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11E8" w14:textId="35F58FAF" w:rsidR="00D6148A" w:rsidRPr="00785036" w:rsidRDefault="00D6148A" w:rsidP="00FD150D">
      <w:pPr>
        <w:pStyle w:val="Tytu"/>
        <w:spacing w:line="360" w:lineRule="auto"/>
        <w:jc w:val="right"/>
        <w:outlineLvl w:val="0"/>
        <w:rPr>
          <w:rFonts w:ascii="Arial" w:hAnsi="Arial" w:cs="Arial"/>
          <w:noProof/>
          <w:sz w:val="22"/>
          <w:szCs w:val="22"/>
        </w:rPr>
      </w:pPr>
      <w:r w:rsidRPr="00785036">
        <w:rPr>
          <w:rFonts w:ascii="Arial" w:hAnsi="Arial" w:cs="Arial"/>
          <w:noProof/>
          <w:sz w:val="22"/>
          <w:szCs w:val="22"/>
        </w:rPr>
        <w:t>Załącznik nr .. do Regulaminu</w:t>
      </w:r>
    </w:p>
    <w:p w14:paraId="59CFB55C" w14:textId="77777777" w:rsidR="00D6148A" w:rsidRPr="00785036" w:rsidRDefault="00D6148A" w:rsidP="00FD150D">
      <w:pPr>
        <w:pStyle w:val="Tytu"/>
        <w:spacing w:line="360" w:lineRule="auto"/>
        <w:outlineLvl w:val="0"/>
        <w:rPr>
          <w:rFonts w:ascii="Arial" w:hAnsi="Arial" w:cs="Arial"/>
          <w:noProof/>
          <w:sz w:val="22"/>
          <w:szCs w:val="22"/>
        </w:rPr>
      </w:pPr>
    </w:p>
    <w:p w14:paraId="05808BA0" w14:textId="4471B8EA" w:rsidR="006411E5" w:rsidRPr="00785036" w:rsidRDefault="00A21DE5" w:rsidP="00FD150D">
      <w:pPr>
        <w:pStyle w:val="Tytu"/>
        <w:spacing w:line="360" w:lineRule="auto"/>
        <w:outlineLvl w:val="0"/>
        <w:rPr>
          <w:rFonts w:ascii="Arial" w:hAnsi="Arial" w:cs="Arial"/>
          <w:noProof/>
          <w:sz w:val="22"/>
          <w:szCs w:val="22"/>
        </w:rPr>
      </w:pPr>
      <w:r w:rsidRPr="00785036">
        <w:rPr>
          <w:rFonts w:ascii="Arial" w:hAnsi="Arial" w:cs="Arial"/>
          <w:noProof/>
          <w:sz w:val="22"/>
          <w:szCs w:val="22"/>
        </w:rPr>
        <w:t xml:space="preserve">Umowa najmu </w:t>
      </w:r>
    </w:p>
    <w:p w14:paraId="2DA359B9" w14:textId="085584DB" w:rsidR="00A21DE5" w:rsidRPr="00785036" w:rsidRDefault="00A21DE5" w:rsidP="00FD150D">
      <w:pPr>
        <w:pStyle w:val="Tytu"/>
        <w:spacing w:line="360" w:lineRule="auto"/>
        <w:outlineLvl w:val="0"/>
        <w:rPr>
          <w:rFonts w:ascii="Arial" w:hAnsi="Arial" w:cs="Arial"/>
          <w:noProof/>
          <w:sz w:val="22"/>
          <w:szCs w:val="22"/>
        </w:rPr>
      </w:pPr>
      <w:r w:rsidRPr="00785036">
        <w:rPr>
          <w:rFonts w:ascii="Arial" w:hAnsi="Arial" w:cs="Arial"/>
          <w:noProof/>
          <w:sz w:val="22"/>
          <w:szCs w:val="22"/>
        </w:rPr>
        <w:t xml:space="preserve">powierzchni </w:t>
      </w:r>
      <w:r w:rsidR="007D4C03" w:rsidRPr="00785036">
        <w:rPr>
          <w:rFonts w:ascii="Arial" w:hAnsi="Arial" w:cs="Arial"/>
          <w:noProof/>
          <w:sz w:val="22"/>
          <w:szCs w:val="22"/>
        </w:rPr>
        <w:t>gastronomicznej</w:t>
      </w:r>
    </w:p>
    <w:p w14:paraId="4F3E57F3" w14:textId="45B27C9B" w:rsidR="00A21DE5" w:rsidRPr="00785036" w:rsidRDefault="00A21DE5" w:rsidP="009075C1">
      <w:pPr>
        <w:pStyle w:val="Tytu"/>
        <w:spacing w:line="360" w:lineRule="auto"/>
        <w:outlineLvl w:val="0"/>
        <w:rPr>
          <w:rFonts w:ascii="Arial" w:hAnsi="Arial" w:cs="Arial"/>
          <w:noProof/>
          <w:sz w:val="22"/>
          <w:szCs w:val="22"/>
        </w:rPr>
      </w:pPr>
      <w:r w:rsidRPr="00785036">
        <w:rPr>
          <w:rFonts w:ascii="Arial" w:hAnsi="Arial" w:cs="Arial"/>
          <w:noProof/>
          <w:sz w:val="22"/>
          <w:szCs w:val="22"/>
        </w:rPr>
        <w:t>w budynku Centrum Nauki Kopernik</w:t>
      </w:r>
    </w:p>
    <w:p w14:paraId="1AAF8E27" w14:textId="4CD1D883" w:rsidR="00D6148A" w:rsidRPr="00785036" w:rsidRDefault="00D6148A" w:rsidP="00FD150D">
      <w:pPr>
        <w:pStyle w:val="Tytu"/>
        <w:spacing w:line="360" w:lineRule="auto"/>
        <w:outlineLvl w:val="0"/>
        <w:rPr>
          <w:rFonts w:ascii="Arial" w:hAnsi="Arial" w:cs="Arial"/>
          <w:b w:val="0"/>
          <w:bCs/>
          <w:noProof/>
          <w:sz w:val="22"/>
          <w:szCs w:val="22"/>
        </w:rPr>
      </w:pPr>
      <w:r w:rsidRPr="00785036">
        <w:rPr>
          <w:rFonts w:ascii="Arial" w:hAnsi="Arial" w:cs="Arial"/>
          <w:b w:val="0"/>
          <w:bCs/>
          <w:noProof/>
          <w:sz w:val="22"/>
          <w:szCs w:val="22"/>
        </w:rPr>
        <w:t>zawarta w dniu …</w:t>
      </w:r>
      <w:r w:rsidR="002E15B5" w:rsidRPr="00785036">
        <w:rPr>
          <w:rFonts w:ascii="Arial" w:hAnsi="Arial" w:cs="Arial"/>
          <w:b w:val="0"/>
          <w:bCs/>
          <w:noProof/>
          <w:sz w:val="22"/>
          <w:szCs w:val="22"/>
        </w:rPr>
        <w:t xml:space="preserve">.. </w:t>
      </w:r>
      <w:r w:rsidRPr="00785036">
        <w:rPr>
          <w:rFonts w:ascii="Arial" w:hAnsi="Arial" w:cs="Arial"/>
          <w:b w:val="0"/>
          <w:bCs/>
          <w:noProof/>
          <w:sz w:val="22"/>
          <w:szCs w:val="22"/>
        </w:rPr>
        <w:t>w Warszawie,</w:t>
      </w:r>
    </w:p>
    <w:p w14:paraId="25C0F080" w14:textId="2895ECF0" w:rsidR="00A21DE5" w:rsidRPr="00785036" w:rsidRDefault="00A21DE5" w:rsidP="00FD150D">
      <w:pPr>
        <w:pStyle w:val="Tytu"/>
        <w:spacing w:line="360" w:lineRule="auto"/>
        <w:outlineLvl w:val="0"/>
        <w:rPr>
          <w:rFonts w:ascii="Arial" w:hAnsi="Arial" w:cs="Arial"/>
          <w:b w:val="0"/>
          <w:bCs/>
          <w:noProof/>
          <w:sz w:val="22"/>
          <w:szCs w:val="22"/>
        </w:rPr>
      </w:pPr>
      <w:r w:rsidRPr="00785036">
        <w:rPr>
          <w:rFonts w:ascii="Arial" w:hAnsi="Arial" w:cs="Arial"/>
          <w:b w:val="0"/>
          <w:bCs/>
          <w:noProof/>
          <w:sz w:val="22"/>
          <w:szCs w:val="22"/>
        </w:rPr>
        <w:t xml:space="preserve">nr CNK </w:t>
      </w:r>
      <w:r w:rsidR="00D6148A" w:rsidRPr="00785036">
        <w:rPr>
          <w:rFonts w:ascii="Arial" w:hAnsi="Arial" w:cs="Arial"/>
          <w:b w:val="0"/>
          <w:bCs/>
          <w:noProof/>
          <w:sz w:val="22"/>
          <w:szCs w:val="22"/>
        </w:rPr>
        <w:t>……………….</w:t>
      </w:r>
    </w:p>
    <w:p w14:paraId="697C7921" w14:textId="77777777" w:rsidR="00BC1FF0" w:rsidRPr="00785036" w:rsidRDefault="00BC1FF0" w:rsidP="00FD150D">
      <w:pPr>
        <w:spacing w:after="0" w:line="360" w:lineRule="auto"/>
        <w:rPr>
          <w:rFonts w:ascii="Arial" w:hAnsi="Arial" w:cs="Arial"/>
          <w:noProof/>
        </w:rPr>
      </w:pPr>
    </w:p>
    <w:p w14:paraId="093FD04B" w14:textId="2E047970" w:rsidR="00E30A33" w:rsidRPr="00785036" w:rsidRDefault="00A21DE5" w:rsidP="00FD150D">
      <w:pPr>
        <w:spacing w:after="0" w:line="360" w:lineRule="auto"/>
        <w:rPr>
          <w:rFonts w:ascii="Arial" w:hAnsi="Arial" w:cs="Arial"/>
          <w:noProof/>
        </w:rPr>
      </w:pPr>
      <w:r w:rsidRPr="00785036">
        <w:rPr>
          <w:rFonts w:ascii="Arial" w:hAnsi="Arial" w:cs="Arial"/>
          <w:noProof/>
        </w:rPr>
        <w:t xml:space="preserve">zwana dalej </w:t>
      </w:r>
      <w:r w:rsidRPr="00785036">
        <w:rPr>
          <w:rFonts w:ascii="Arial" w:hAnsi="Arial" w:cs="Arial"/>
          <w:b/>
          <w:bCs/>
          <w:noProof/>
        </w:rPr>
        <w:t>„Umową”</w:t>
      </w:r>
      <w:r w:rsidRPr="00785036">
        <w:rPr>
          <w:rFonts w:ascii="Arial" w:hAnsi="Arial" w:cs="Arial"/>
          <w:noProof/>
        </w:rPr>
        <w:t>,</w:t>
      </w:r>
      <w:r w:rsidRPr="00785036">
        <w:rPr>
          <w:rFonts w:ascii="Arial" w:hAnsi="Arial" w:cs="Arial"/>
          <w:b/>
          <w:bCs/>
          <w:noProof/>
        </w:rPr>
        <w:t xml:space="preserve"> </w:t>
      </w:r>
      <w:r w:rsidRPr="00785036">
        <w:rPr>
          <w:rFonts w:ascii="Arial" w:hAnsi="Arial" w:cs="Arial"/>
          <w:noProof/>
        </w:rPr>
        <w:t>pomiędzy:</w:t>
      </w:r>
    </w:p>
    <w:p w14:paraId="0C23B64E" w14:textId="234947D5" w:rsidR="00A21DE5" w:rsidRPr="00785036" w:rsidRDefault="00A21DE5" w:rsidP="00FD150D">
      <w:pPr>
        <w:spacing w:after="0" w:line="360" w:lineRule="auto"/>
        <w:jc w:val="both"/>
        <w:rPr>
          <w:rFonts w:ascii="Arial" w:hAnsi="Arial" w:cs="Arial"/>
          <w:noProof/>
        </w:rPr>
      </w:pPr>
      <w:r w:rsidRPr="00785036">
        <w:rPr>
          <w:rFonts w:ascii="Arial" w:hAnsi="Arial" w:cs="Arial"/>
          <w:b/>
          <w:bCs/>
          <w:noProof/>
        </w:rPr>
        <w:t xml:space="preserve">Centrum Nauki Kopernik </w:t>
      </w:r>
      <w:r w:rsidRPr="00785036">
        <w:rPr>
          <w:rFonts w:ascii="Arial" w:hAnsi="Arial" w:cs="Arial"/>
          <w:noProof/>
        </w:rPr>
        <w:t>z siedzibą przy ul. Wybrzeże Kościuszkowskie 20 w Warszawie (kod pocztowy: 00-390), wpisanym do Rejestru Instytucji Kultury prowadzonego przez Prezydenta m.st. Warszawy pod nr: 2/06, posiadającym nr NIP: 7010025169 oraz nr REGON: 140603313,</w:t>
      </w:r>
      <w:r w:rsidR="00FF3010" w:rsidRPr="00785036">
        <w:rPr>
          <w:rFonts w:ascii="Arial" w:hAnsi="Arial" w:cs="Arial"/>
          <w:noProof/>
        </w:rPr>
        <w:t xml:space="preserve"> </w:t>
      </w:r>
      <w:r w:rsidRPr="00785036">
        <w:rPr>
          <w:rFonts w:ascii="Arial" w:hAnsi="Arial" w:cs="Arial"/>
          <w:noProof/>
        </w:rPr>
        <w:t>reprezentowanym przez:</w:t>
      </w:r>
    </w:p>
    <w:p w14:paraId="67FC87A3" w14:textId="77777777" w:rsidR="00D6148A" w:rsidRPr="00785036" w:rsidRDefault="00D6148A" w:rsidP="00FD150D">
      <w:pPr>
        <w:spacing w:after="0" w:line="360" w:lineRule="auto"/>
        <w:jc w:val="both"/>
        <w:rPr>
          <w:rFonts w:ascii="Arial" w:hAnsi="Arial" w:cs="Arial"/>
          <w:b/>
          <w:bCs/>
          <w:noProof/>
        </w:rPr>
      </w:pPr>
      <w:r w:rsidRPr="00785036">
        <w:rPr>
          <w:rFonts w:ascii="Arial" w:hAnsi="Arial" w:cs="Arial"/>
          <w:b/>
          <w:bCs/>
          <w:noProof/>
        </w:rPr>
        <w:t>………………………………..</w:t>
      </w:r>
    </w:p>
    <w:p w14:paraId="441B97F7" w14:textId="7DFCD822" w:rsidR="00A21DE5" w:rsidRPr="00785036" w:rsidRDefault="00A21DE5" w:rsidP="00FD150D">
      <w:pPr>
        <w:spacing w:after="0" w:line="360" w:lineRule="auto"/>
        <w:jc w:val="both"/>
        <w:rPr>
          <w:rFonts w:ascii="Arial" w:hAnsi="Arial" w:cs="Arial"/>
        </w:rPr>
      </w:pPr>
      <w:r w:rsidRPr="00785036">
        <w:rPr>
          <w:rFonts w:ascii="Arial" w:hAnsi="Arial" w:cs="Arial"/>
          <w:noProof/>
        </w:rPr>
        <w:t xml:space="preserve">zwanym dalej </w:t>
      </w:r>
      <w:r w:rsidRPr="00785036">
        <w:rPr>
          <w:rFonts w:ascii="Arial" w:hAnsi="Arial" w:cs="Arial"/>
          <w:b/>
          <w:noProof/>
        </w:rPr>
        <w:t>„</w:t>
      </w:r>
      <w:r w:rsidRPr="00785036">
        <w:rPr>
          <w:rFonts w:ascii="Arial" w:hAnsi="Arial" w:cs="Arial"/>
          <w:b/>
          <w:bCs/>
          <w:noProof/>
        </w:rPr>
        <w:t>Wynajmującym”</w:t>
      </w:r>
    </w:p>
    <w:p w14:paraId="71A1A636" w14:textId="77777777" w:rsidR="00A21DE5" w:rsidRPr="00785036" w:rsidRDefault="00A21DE5" w:rsidP="00FD150D">
      <w:pPr>
        <w:spacing w:after="0" w:line="360" w:lineRule="auto"/>
        <w:jc w:val="both"/>
        <w:rPr>
          <w:rFonts w:ascii="Arial" w:hAnsi="Arial" w:cs="Arial"/>
          <w:bCs/>
          <w:noProof/>
        </w:rPr>
      </w:pPr>
      <w:r w:rsidRPr="00785036">
        <w:rPr>
          <w:rFonts w:ascii="Arial" w:hAnsi="Arial" w:cs="Arial"/>
          <w:bCs/>
          <w:noProof/>
        </w:rPr>
        <w:t>a</w:t>
      </w:r>
    </w:p>
    <w:p w14:paraId="4ED09410" w14:textId="2D99A26D" w:rsidR="00280235" w:rsidRPr="00785036" w:rsidRDefault="00D6148A" w:rsidP="00FD150D">
      <w:pPr>
        <w:spacing w:after="0" w:line="360" w:lineRule="auto"/>
        <w:jc w:val="both"/>
        <w:rPr>
          <w:rFonts w:ascii="Arial" w:hAnsi="Arial" w:cs="Arial"/>
        </w:rPr>
      </w:pPr>
      <w:r w:rsidRPr="00785036">
        <w:rPr>
          <w:rFonts w:ascii="Arial" w:hAnsi="Arial" w:cs="Arial"/>
          <w:b/>
        </w:rPr>
        <w:t>………………………………..</w:t>
      </w:r>
    </w:p>
    <w:p w14:paraId="32CCF93D" w14:textId="77777777" w:rsidR="00280235" w:rsidRPr="00785036" w:rsidRDefault="00280235" w:rsidP="00FD150D">
      <w:pPr>
        <w:spacing w:after="0" w:line="360" w:lineRule="auto"/>
        <w:jc w:val="both"/>
        <w:rPr>
          <w:rFonts w:ascii="Arial" w:hAnsi="Arial" w:cs="Arial"/>
        </w:rPr>
      </w:pPr>
      <w:r w:rsidRPr="00785036">
        <w:rPr>
          <w:rFonts w:ascii="Arial" w:hAnsi="Arial" w:cs="Arial"/>
        </w:rPr>
        <w:t>zwaną dalej ,,</w:t>
      </w:r>
      <w:r w:rsidRPr="00785036">
        <w:rPr>
          <w:rFonts w:ascii="Arial" w:hAnsi="Arial" w:cs="Arial"/>
          <w:b/>
          <w:bCs/>
        </w:rPr>
        <w:t>Najemcą</w:t>
      </w:r>
      <w:r w:rsidRPr="00785036">
        <w:rPr>
          <w:rFonts w:ascii="Arial" w:hAnsi="Arial" w:cs="Arial"/>
        </w:rPr>
        <w:t>”,</w:t>
      </w:r>
    </w:p>
    <w:p w14:paraId="6F0CA6EC" w14:textId="77777777" w:rsidR="00280235" w:rsidRPr="00785036" w:rsidRDefault="00280235" w:rsidP="00FD150D">
      <w:pPr>
        <w:spacing w:after="0" w:line="360" w:lineRule="auto"/>
        <w:jc w:val="both"/>
        <w:rPr>
          <w:rFonts w:ascii="Arial" w:hAnsi="Arial" w:cs="Arial"/>
          <w:noProof/>
        </w:rPr>
      </w:pPr>
    </w:p>
    <w:p w14:paraId="094B0D1D" w14:textId="7FFF0DC8" w:rsidR="00E30A33" w:rsidRPr="00785036" w:rsidRDefault="00A21DE5" w:rsidP="00FD150D">
      <w:pPr>
        <w:widowControl w:val="0"/>
        <w:tabs>
          <w:tab w:val="left" w:pos="397"/>
        </w:tabs>
        <w:spacing w:after="0" w:line="360" w:lineRule="auto"/>
        <w:jc w:val="both"/>
        <w:rPr>
          <w:rFonts w:ascii="Arial" w:hAnsi="Arial" w:cs="Arial"/>
          <w:noProof/>
        </w:rPr>
      </w:pPr>
      <w:r w:rsidRPr="00785036">
        <w:rPr>
          <w:rFonts w:ascii="Arial" w:hAnsi="Arial" w:cs="Arial"/>
          <w:noProof/>
        </w:rPr>
        <w:t>zwanymi dalej łącznie „</w:t>
      </w:r>
      <w:r w:rsidRPr="00785036">
        <w:rPr>
          <w:rFonts w:ascii="Arial" w:hAnsi="Arial" w:cs="Arial"/>
          <w:b/>
          <w:noProof/>
        </w:rPr>
        <w:t>Stronami</w:t>
      </w:r>
      <w:r w:rsidRPr="00785036">
        <w:rPr>
          <w:rFonts w:ascii="Arial" w:hAnsi="Arial" w:cs="Arial"/>
          <w:noProof/>
        </w:rPr>
        <w:t>”</w:t>
      </w:r>
      <w:r w:rsidRPr="00785036">
        <w:rPr>
          <w:rFonts w:ascii="Arial" w:hAnsi="Arial" w:cs="Arial"/>
          <w:b/>
          <w:noProof/>
        </w:rPr>
        <w:t xml:space="preserve"> </w:t>
      </w:r>
      <w:r w:rsidRPr="00785036">
        <w:rPr>
          <w:rFonts w:ascii="Arial" w:hAnsi="Arial" w:cs="Arial"/>
          <w:noProof/>
        </w:rPr>
        <w:t>lub każda z osobna zwana dalej również „</w:t>
      </w:r>
      <w:r w:rsidRPr="00785036">
        <w:rPr>
          <w:rFonts w:ascii="Arial" w:hAnsi="Arial" w:cs="Arial"/>
          <w:b/>
          <w:noProof/>
        </w:rPr>
        <w:t>Stroną</w:t>
      </w:r>
      <w:r w:rsidRPr="00785036">
        <w:rPr>
          <w:rFonts w:ascii="Arial" w:hAnsi="Arial" w:cs="Arial"/>
          <w:noProof/>
        </w:rPr>
        <w:t>”.</w:t>
      </w:r>
    </w:p>
    <w:p w14:paraId="5DFDCC9F" w14:textId="77777777" w:rsidR="00D6148A" w:rsidRPr="00785036" w:rsidRDefault="00D6148A" w:rsidP="00FD150D">
      <w:pPr>
        <w:widowControl w:val="0"/>
        <w:tabs>
          <w:tab w:val="left" w:pos="397"/>
        </w:tabs>
        <w:spacing w:after="0" w:line="360" w:lineRule="auto"/>
        <w:jc w:val="both"/>
        <w:rPr>
          <w:rFonts w:ascii="Arial" w:hAnsi="Arial" w:cs="Arial"/>
          <w:noProof/>
        </w:rPr>
      </w:pPr>
    </w:p>
    <w:p w14:paraId="0E920B88" w14:textId="77777777" w:rsidR="00FF3010" w:rsidRPr="00785036" w:rsidRDefault="00FF3010" w:rsidP="00FD150D">
      <w:pPr>
        <w:widowControl w:val="0"/>
        <w:tabs>
          <w:tab w:val="left" w:pos="397"/>
        </w:tabs>
        <w:spacing w:after="0" w:line="360" w:lineRule="auto"/>
        <w:jc w:val="both"/>
        <w:rPr>
          <w:rFonts w:ascii="Arial" w:hAnsi="Arial" w:cs="Arial"/>
          <w:noProof/>
        </w:rPr>
      </w:pPr>
    </w:p>
    <w:p w14:paraId="03134C04" w14:textId="2D230ED1" w:rsidR="00A21DE5" w:rsidRPr="00785036" w:rsidRDefault="00A21DE5" w:rsidP="00FD150D">
      <w:pPr>
        <w:spacing w:after="0" w:line="360" w:lineRule="auto"/>
        <w:jc w:val="center"/>
        <w:rPr>
          <w:rFonts w:ascii="Arial" w:hAnsi="Arial" w:cs="Arial"/>
          <w:b/>
          <w:noProof/>
        </w:rPr>
      </w:pPr>
      <w:r w:rsidRPr="00785036">
        <w:rPr>
          <w:rFonts w:ascii="Arial" w:hAnsi="Arial" w:cs="Arial"/>
          <w:b/>
          <w:noProof/>
        </w:rPr>
        <w:t>§ 1.</w:t>
      </w:r>
    </w:p>
    <w:p w14:paraId="1657F033" w14:textId="77777777" w:rsidR="00A21DE5" w:rsidRPr="00785036" w:rsidRDefault="00A21DE5" w:rsidP="00FD150D">
      <w:pPr>
        <w:spacing w:after="0" w:line="360" w:lineRule="auto"/>
        <w:jc w:val="center"/>
        <w:rPr>
          <w:rFonts w:ascii="Arial" w:hAnsi="Arial" w:cs="Arial"/>
          <w:b/>
          <w:noProof/>
        </w:rPr>
      </w:pPr>
      <w:r w:rsidRPr="00785036">
        <w:rPr>
          <w:rFonts w:ascii="Arial" w:hAnsi="Arial" w:cs="Arial"/>
          <w:b/>
          <w:noProof/>
        </w:rPr>
        <w:t>Definicje</w:t>
      </w:r>
    </w:p>
    <w:p w14:paraId="46A69797" w14:textId="77777777" w:rsidR="00A21DE5" w:rsidRPr="00785036" w:rsidRDefault="00A21DE5" w:rsidP="00FD150D">
      <w:pPr>
        <w:spacing w:after="0" w:line="360" w:lineRule="auto"/>
        <w:jc w:val="both"/>
        <w:rPr>
          <w:rFonts w:ascii="Arial" w:hAnsi="Arial" w:cs="Arial"/>
          <w:noProof/>
        </w:rPr>
      </w:pPr>
      <w:r w:rsidRPr="00785036">
        <w:rPr>
          <w:rFonts w:ascii="Arial" w:hAnsi="Arial" w:cs="Arial"/>
          <w:noProof/>
        </w:rPr>
        <w:t>Poniżej użyte definicje oznaczają tak, jak je zdefiniowano w Umowie, niezależnie od tego czy zostały użyte w liczbie pojedynczej, czy w liczbie mnogiej:</w:t>
      </w:r>
    </w:p>
    <w:p w14:paraId="5B659436" w14:textId="5583AA8D" w:rsidR="00A21DE5" w:rsidRPr="00785036" w:rsidRDefault="00A21DE5" w:rsidP="00FD150D">
      <w:pPr>
        <w:spacing w:after="0" w:line="360" w:lineRule="auto"/>
        <w:ind w:left="3629" w:hanging="3629"/>
        <w:jc w:val="both"/>
        <w:rPr>
          <w:rFonts w:ascii="Arial" w:hAnsi="Arial" w:cs="Arial"/>
          <w:noProof/>
          <w:spacing w:val="-2"/>
        </w:rPr>
      </w:pPr>
      <w:r w:rsidRPr="00785036">
        <w:rPr>
          <w:rFonts w:ascii="Arial" w:hAnsi="Arial" w:cs="Arial"/>
          <w:b/>
          <w:bCs/>
          <w:noProof/>
          <w:spacing w:val="-2"/>
        </w:rPr>
        <w:t>Budynek</w:t>
      </w:r>
      <w:r w:rsidRPr="00785036">
        <w:rPr>
          <w:rFonts w:ascii="Arial" w:hAnsi="Arial" w:cs="Arial"/>
          <w:b/>
          <w:bCs/>
          <w:noProof/>
          <w:spacing w:val="-2"/>
        </w:rPr>
        <w:tab/>
      </w:r>
      <w:r w:rsidR="00822FEA" w:rsidRPr="00822FEA">
        <w:rPr>
          <w:rFonts w:ascii="Arial" w:hAnsi="Arial" w:cs="Arial"/>
          <w:noProof/>
          <w:spacing w:val="-2"/>
        </w:rPr>
        <w:t>budynek Centrum Nauki Kopernik przy ul. Wybrzeże Kościuszkowskie 20 w Warszawie</w:t>
      </w:r>
      <w:r w:rsidR="00822FEA">
        <w:rPr>
          <w:rFonts w:ascii="Arial" w:hAnsi="Arial" w:cs="Arial"/>
          <w:noProof/>
          <w:spacing w:val="-2"/>
        </w:rPr>
        <w:t>.</w:t>
      </w:r>
    </w:p>
    <w:p w14:paraId="3ED4F727" w14:textId="093AD54A" w:rsidR="00A21DE5" w:rsidRPr="00785036" w:rsidRDefault="00ED787E" w:rsidP="00FD150D">
      <w:pPr>
        <w:spacing w:after="0" w:line="360" w:lineRule="auto"/>
        <w:ind w:left="3629" w:hanging="3629"/>
        <w:jc w:val="both"/>
        <w:rPr>
          <w:rFonts w:ascii="Arial" w:hAnsi="Arial" w:cs="Arial"/>
          <w:noProof/>
          <w:spacing w:val="-2"/>
        </w:rPr>
      </w:pPr>
      <w:r w:rsidRPr="00785036">
        <w:rPr>
          <w:rFonts w:ascii="Arial" w:hAnsi="Arial" w:cs="Arial"/>
          <w:b/>
          <w:bCs/>
          <w:noProof/>
          <w:spacing w:val="-2"/>
        </w:rPr>
        <w:t>Lokal</w:t>
      </w:r>
      <w:r w:rsidR="00A21DE5" w:rsidRPr="00785036">
        <w:rPr>
          <w:rFonts w:ascii="Arial" w:hAnsi="Arial" w:cs="Arial"/>
          <w:noProof/>
          <w:spacing w:val="-2"/>
        </w:rPr>
        <w:tab/>
      </w:r>
      <w:r w:rsidR="006A69A0" w:rsidRPr="00785036">
        <w:rPr>
          <w:rFonts w:ascii="Arial" w:hAnsi="Arial" w:cs="Arial"/>
          <w:noProof/>
          <w:spacing w:val="-2"/>
        </w:rPr>
        <w:t>Opisane w dalszej cześci Umowy p</w:t>
      </w:r>
      <w:r w:rsidR="00A21DE5" w:rsidRPr="00785036">
        <w:rPr>
          <w:rFonts w:ascii="Arial" w:hAnsi="Arial" w:cs="Arial"/>
          <w:noProof/>
          <w:spacing w:val="-2"/>
        </w:rPr>
        <w:t>o</w:t>
      </w:r>
      <w:r w:rsidR="00163EC7" w:rsidRPr="00785036">
        <w:rPr>
          <w:rFonts w:ascii="Arial" w:hAnsi="Arial" w:cs="Arial"/>
          <w:noProof/>
          <w:spacing w:val="-2"/>
        </w:rPr>
        <w:t>mieszczeni</w:t>
      </w:r>
      <w:r w:rsidR="00841C23" w:rsidRPr="00785036">
        <w:rPr>
          <w:rFonts w:ascii="Arial" w:hAnsi="Arial" w:cs="Arial"/>
          <w:noProof/>
          <w:spacing w:val="-2"/>
        </w:rPr>
        <w:t>a</w:t>
      </w:r>
      <w:r w:rsidR="00A21DE5" w:rsidRPr="00785036">
        <w:rPr>
          <w:rFonts w:ascii="Arial" w:hAnsi="Arial" w:cs="Arial"/>
          <w:noProof/>
          <w:spacing w:val="-2"/>
        </w:rPr>
        <w:t xml:space="preserve"> </w:t>
      </w:r>
      <w:r w:rsidR="00C44C51" w:rsidRPr="00785036">
        <w:rPr>
          <w:rFonts w:ascii="Arial" w:hAnsi="Arial" w:cs="Arial"/>
          <w:noProof/>
        </w:rPr>
        <w:t>zaznaczon</w:t>
      </w:r>
      <w:r w:rsidR="00163EC7" w:rsidRPr="00785036">
        <w:rPr>
          <w:rFonts w:ascii="Arial" w:hAnsi="Arial" w:cs="Arial"/>
          <w:noProof/>
        </w:rPr>
        <w:t>e</w:t>
      </w:r>
      <w:r w:rsidR="00C44C51" w:rsidRPr="00785036">
        <w:rPr>
          <w:rFonts w:ascii="Arial" w:hAnsi="Arial" w:cs="Arial"/>
          <w:noProof/>
        </w:rPr>
        <w:t xml:space="preserve"> na </w:t>
      </w:r>
      <w:r w:rsidR="00DD6DB8">
        <w:rPr>
          <w:rFonts w:ascii="Arial" w:hAnsi="Arial" w:cs="Arial"/>
          <w:noProof/>
        </w:rPr>
        <w:t>planie</w:t>
      </w:r>
      <w:r w:rsidR="00C44C51" w:rsidRPr="00785036">
        <w:rPr>
          <w:rFonts w:ascii="Arial" w:hAnsi="Arial" w:cs="Arial"/>
          <w:noProof/>
          <w:spacing w:val="-2"/>
        </w:rPr>
        <w:t xml:space="preserve"> stanowiącym </w:t>
      </w:r>
      <w:r w:rsidR="00C44C51" w:rsidRPr="00785036">
        <w:rPr>
          <w:rFonts w:ascii="Arial" w:hAnsi="Arial" w:cs="Arial"/>
          <w:b/>
          <w:bCs/>
          <w:noProof/>
          <w:spacing w:val="-2"/>
        </w:rPr>
        <w:t xml:space="preserve">załącznik nr 1 </w:t>
      </w:r>
      <w:r w:rsidR="00C44C51" w:rsidRPr="00785036">
        <w:rPr>
          <w:rFonts w:ascii="Arial" w:hAnsi="Arial" w:cs="Arial"/>
          <w:noProof/>
          <w:spacing w:val="-2"/>
        </w:rPr>
        <w:t>do Umow</w:t>
      </w:r>
      <w:r w:rsidR="000C61C7" w:rsidRPr="00785036">
        <w:rPr>
          <w:rFonts w:ascii="Arial" w:hAnsi="Arial" w:cs="Arial"/>
          <w:noProof/>
          <w:spacing w:val="-2"/>
        </w:rPr>
        <w:t>y</w:t>
      </w:r>
      <w:r w:rsidR="00A21DE5" w:rsidRPr="00785036">
        <w:rPr>
          <w:rFonts w:ascii="Arial" w:hAnsi="Arial" w:cs="Arial"/>
          <w:noProof/>
          <w:spacing w:val="-2"/>
        </w:rPr>
        <w:t>.</w:t>
      </w:r>
    </w:p>
    <w:p w14:paraId="0B1A6538" w14:textId="58E188D8" w:rsidR="00A21DE5" w:rsidRPr="00785036" w:rsidRDefault="005C3F21" w:rsidP="00FD150D">
      <w:pPr>
        <w:spacing w:after="0" w:line="360" w:lineRule="auto"/>
        <w:ind w:left="3629" w:hanging="3629"/>
        <w:jc w:val="both"/>
        <w:rPr>
          <w:rFonts w:ascii="Arial" w:hAnsi="Arial" w:cs="Arial"/>
          <w:noProof/>
        </w:rPr>
      </w:pPr>
      <w:r w:rsidRPr="00785036">
        <w:rPr>
          <w:rFonts w:ascii="Arial" w:hAnsi="Arial" w:cs="Arial"/>
          <w:b/>
          <w:bCs/>
          <w:noProof/>
        </w:rPr>
        <w:t>Powierzchnie</w:t>
      </w:r>
      <w:r w:rsidR="00A21DE5" w:rsidRPr="00785036">
        <w:rPr>
          <w:rFonts w:ascii="Arial" w:hAnsi="Arial" w:cs="Arial"/>
          <w:b/>
          <w:bCs/>
          <w:noProof/>
        </w:rPr>
        <w:t xml:space="preserve"> wspólne Budynku</w:t>
      </w:r>
      <w:r w:rsidR="00A21DE5" w:rsidRPr="00785036">
        <w:rPr>
          <w:rFonts w:ascii="Arial" w:hAnsi="Arial" w:cs="Arial"/>
          <w:noProof/>
        </w:rPr>
        <w:t xml:space="preserve"> </w:t>
      </w:r>
      <w:r w:rsidR="00A21DE5" w:rsidRPr="00785036">
        <w:rPr>
          <w:rFonts w:ascii="Arial" w:hAnsi="Arial" w:cs="Arial"/>
          <w:noProof/>
        </w:rPr>
        <w:tab/>
      </w:r>
      <w:r w:rsidR="00434A4E" w:rsidRPr="00785036">
        <w:rPr>
          <w:rFonts w:ascii="Arial" w:hAnsi="Arial" w:cs="Arial"/>
          <w:noProof/>
        </w:rPr>
        <w:t>C</w:t>
      </w:r>
      <w:r w:rsidR="00A21DE5" w:rsidRPr="00785036">
        <w:rPr>
          <w:rFonts w:ascii="Arial" w:hAnsi="Arial" w:cs="Arial"/>
          <w:noProof/>
        </w:rPr>
        <w:t xml:space="preserve">iągi komunikacyjne </w:t>
      </w:r>
      <w:r w:rsidR="00147502" w:rsidRPr="00785036">
        <w:rPr>
          <w:rFonts w:ascii="Arial" w:hAnsi="Arial" w:cs="Arial"/>
          <w:noProof/>
        </w:rPr>
        <w:t xml:space="preserve">oraz </w:t>
      </w:r>
      <w:r w:rsidR="00C567E0" w:rsidRPr="00785036">
        <w:rPr>
          <w:rFonts w:ascii="Arial" w:hAnsi="Arial" w:cs="Arial"/>
          <w:noProof/>
        </w:rPr>
        <w:t>toalety zlokalizowane na parterze</w:t>
      </w:r>
      <w:r w:rsidR="00A21DE5" w:rsidRPr="00785036">
        <w:rPr>
          <w:rFonts w:ascii="Arial" w:hAnsi="Arial" w:cs="Arial"/>
          <w:noProof/>
        </w:rPr>
        <w:t xml:space="preserve"> Budynku </w:t>
      </w:r>
      <w:r w:rsidR="00147502" w:rsidRPr="00785036">
        <w:rPr>
          <w:rFonts w:ascii="Arial" w:hAnsi="Arial" w:cs="Arial"/>
          <w:noProof/>
        </w:rPr>
        <w:t>nie wchodzące w skład Lokalu</w:t>
      </w:r>
      <w:r w:rsidR="00B57CC0" w:rsidRPr="00785036">
        <w:rPr>
          <w:rFonts w:ascii="Arial" w:hAnsi="Arial" w:cs="Arial"/>
          <w:noProof/>
        </w:rPr>
        <w:t xml:space="preserve"> </w:t>
      </w:r>
      <w:r w:rsidR="00A21DE5" w:rsidRPr="00785036">
        <w:rPr>
          <w:rFonts w:ascii="Arial" w:hAnsi="Arial" w:cs="Arial"/>
          <w:noProof/>
        </w:rPr>
        <w:t xml:space="preserve">umożliwiające dostęp do </w:t>
      </w:r>
      <w:r w:rsidR="00ED787E" w:rsidRPr="00785036">
        <w:rPr>
          <w:rFonts w:ascii="Arial" w:hAnsi="Arial" w:cs="Arial"/>
          <w:noProof/>
        </w:rPr>
        <w:t>Lokalu</w:t>
      </w:r>
      <w:r w:rsidR="00A21DE5" w:rsidRPr="00785036">
        <w:rPr>
          <w:rFonts w:ascii="Arial" w:hAnsi="Arial" w:cs="Arial"/>
          <w:noProof/>
        </w:rPr>
        <w:t xml:space="preserve"> i korzystanie z niego </w:t>
      </w:r>
      <w:r w:rsidR="00C567E0" w:rsidRPr="00785036">
        <w:rPr>
          <w:rFonts w:ascii="Arial" w:hAnsi="Arial" w:cs="Arial"/>
          <w:noProof/>
        </w:rPr>
        <w:lastRenderedPageBreak/>
        <w:t xml:space="preserve">zgodnie z jego przeznaczeniem </w:t>
      </w:r>
      <w:r w:rsidR="00A21DE5" w:rsidRPr="00785036">
        <w:rPr>
          <w:rFonts w:ascii="Arial" w:hAnsi="Arial" w:cs="Arial"/>
          <w:noProof/>
        </w:rPr>
        <w:t>w sposób i w zakresie określonym w Umowie</w:t>
      </w:r>
      <w:r w:rsidR="00C567E0" w:rsidRPr="00785036">
        <w:rPr>
          <w:rFonts w:ascii="Arial" w:hAnsi="Arial" w:cs="Arial"/>
          <w:noProof/>
        </w:rPr>
        <w:t>.</w:t>
      </w:r>
      <w:r w:rsidR="00A21DE5" w:rsidRPr="00785036">
        <w:rPr>
          <w:rFonts w:ascii="Arial" w:hAnsi="Arial" w:cs="Arial"/>
          <w:noProof/>
        </w:rPr>
        <w:t xml:space="preserve"> </w:t>
      </w:r>
    </w:p>
    <w:p w14:paraId="0EA9C4DA" w14:textId="3D5F3D62" w:rsidR="00A21DE5" w:rsidRPr="00785036" w:rsidRDefault="00A21DE5" w:rsidP="00FD150D">
      <w:pPr>
        <w:spacing w:after="0" w:line="360" w:lineRule="auto"/>
        <w:ind w:left="3629" w:hanging="3629"/>
        <w:jc w:val="both"/>
        <w:rPr>
          <w:rFonts w:ascii="Arial" w:hAnsi="Arial" w:cs="Arial"/>
          <w:noProof/>
          <w:spacing w:val="-2"/>
        </w:rPr>
      </w:pPr>
      <w:r w:rsidRPr="00785036">
        <w:rPr>
          <w:rFonts w:ascii="Arial" w:hAnsi="Arial" w:cs="Arial"/>
          <w:b/>
          <w:bCs/>
          <w:noProof/>
          <w:spacing w:val="-2"/>
        </w:rPr>
        <w:t>Okres Najmu</w:t>
      </w:r>
      <w:r w:rsidRPr="00785036">
        <w:rPr>
          <w:rFonts w:ascii="Arial" w:hAnsi="Arial" w:cs="Arial"/>
          <w:b/>
          <w:bCs/>
          <w:noProof/>
          <w:spacing w:val="-2"/>
        </w:rPr>
        <w:tab/>
      </w:r>
      <w:r w:rsidRPr="00785036">
        <w:rPr>
          <w:rFonts w:ascii="Arial" w:hAnsi="Arial" w:cs="Arial"/>
          <w:bCs/>
          <w:noProof/>
          <w:spacing w:val="-2"/>
        </w:rPr>
        <w:t xml:space="preserve">Okres na jaki </w:t>
      </w:r>
      <w:r w:rsidR="002F12D9" w:rsidRPr="00785036">
        <w:rPr>
          <w:rFonts w:ascii="Arial" w:hAnsi="Arial" w:cs="Arial"/>
          <w:bCs/>
          <w:noProof/>
          <w:spacing w:val="-2"/>
        </w:rPr>
        <w:t>Lokal</w:t>
      </w:r>
      <w:r w:rsidRPr="00785036">
        <w:rPr>
          <w:rFonts w:ascii="Arial" w:hAnsi="Arial" w:cs="Arial"/>
          <w:bCs/>
          <w:noProof/>
          <w:spacing w:val="-2"/>
        </w:rPr>
        <w:t xml:space="preserve"> został oddany do uży</w:t>
      </w:r>
      <w:r w:rsidR="00975542">
        <w:rPr>
          <w:rFonts w:ascii="Arial" w:hAnsi="Arial" w:cs="Arial"/>
          <w:bCs/>
          <w:noProof/>
          <w:spacing w:val="-2"/>
        </w:rPr>
        <w:t>wania</w:t>
      </w:r>
      <w:r w:rsidRPr="00785036">
        <w:rPr>
          <w:rFonts w:ascii="Arial" w:hAnsi="Arial" w:cs="Arial"/>
          <w:bCs/>
          <w:noProof/>
          <w:spacing w:val="-2"/>
        </w:rPr>
        <w:t xml:space="preserve"> Najemcy na podstawie Umowy</w:t>
      </w:r>
      <w:r w:rsidR="002C5D31" w:rsidRPr="00785036">
        <w:rPr>
          <w:rFonts w:ascii="Arial" w:hAnsi="Arial" w:cs="Arial"/>
          <w:bCs/>
          <w:noProof/>
          <w:spacing w:val="-2"/>
        </w:rPr>
        <w:t>.</w:t>
      </w:r>
    </w:p>
    <w:p w14:paraId="21F198D1" w14:textId="787D515B" w:rsidR="00A21DE5" w:rsidRPr="00785036" w:rsidRDefault="00A21DE5" w:rsidP="00FD150D">
      <w:pPr>
        <w:spacing w:after="0" w:line="360" w:lineRule="auto"/>
        <w:ind w:left="3629" w:hanging="3629"/>
        <w:jc w:val="both"/>
        <w:rPr>
          <w:rFonts w:ascii="Arial" w:hAnsi="Arial" w:cs="Arial"/>
          <w:noProof/>
          <w:spacing w:val="-2"/>
        </w:rPr>
      </w:pPr>
      <w:r w:rsidRPr="00785036">
        <w:rPr>
          <w:rFonts w:ascii="Arial" w:hAnsi="Arial" w:cs="Arial"/>
          <w:b/>
          <w:bCs/>
          <w:noProof/>
          <w:spacing w:val="-2"/>
        </w:rPr>
        <w:t>Protokół przekazania</w:t>
      </w:r>
      <w:r w:rsidRPr="00785036">
        <w:rPr>
          <w:rFonts w:ascii="Arial" w:hAnsi="Arial" w:cs="Arial"/>
          <w:noProof/>
          <w:spacing w:val="-2"/>
        </w:rPr>
        <w:tab/>
      </w:r>
      <w:r w:rsidR="00564F69" w:rsidRPr="00785036">
        <w:rPr>
          <w:rFonts w:ascii="Arial" w:hAnsi="Arial" w:cs="Arial"/>
          <w:noProof/>
          <w:spacing w:val="-2"/>
        </w:rPr>
        <w:t>P</w:t>
      </w:r>
      <w:r w:rsidRPr="00785036">
        <w:rPr>
          <w:rFonts w:ascii="Arial" w:hAnsi="Arial" w:cs="Arial"/>
          <w:noProof/>
          <w:spacing w:val="-2"/>
        </w:rPr>
        <w:t xml:space="preserve">isemny protokół potwierdzający przekazanie </w:t>
      </w:r>
      <w:r w:rsidR="00F6602C" w:rsidRPr="00785036">
        <w:rPr>
          <w:rFonts w:ascii="Arial" w:hAnsi="Arial" w:cs="Arial"/>
          <w:noProof/>
          <w:spacing w:val="-2"/>
        </w:rPr>
        <w:t xml:space="preserve">przez Wynajmującego </w:t>
      </w:r>
      <w:r w:rsidRPr="00785036">
        <w:rPr>
          <w:rFonts w:ascii="Arial" w:hAnsi="Arial" w:cs="Arial"/>
          <w:noProof/>
          <w:spacing w:val="-2"/>
        </w:rPr>
        <w:t xml:space="preserve">Najemcy </w:t>
      </w:r>
      <w:r w:rsidR="006E2107" w:rsidRPr="00785036">
        <w:rPr>
          <w:rFonts w:ascii="Arial" w:hAnsi="Arial" w:cs="Arial"/>
          <w:noProof/>
          <w:spacing w:val="-2"/>
        </w:rPr>
        <w:t>Lokalu</w:t>
      </w:r>
      <w:r w:rsidR="00F6602C" w:rsidRPr="00785036">
        <w:rPr>
          <w:rFonts w:ascii="Arial" w:hAnsi="Arial" w:cs="Arial"/>
          <w:noProof/>
        </w:rPr>
        <w:t xml:space="preserve"> oraz stan Lokalu w chwili przekazania. W</w:t>
      </w:r>
      <w:r w:rsidRPr="00785036">
        <w:rPr>
          <w:rFonts w:ascii="Arial" w:hAnsi="Arial" w:cs="Arial"/>
          <w:noProof/>
        </w:rPr>
        <w:t>zór</w:t>
      </w:r>
      <w:r w:rsidR="00F6602C" w:rsidRPr="00785036">
        <w:rPr>
          <w:rFonts w:ascii="Arial" w:hAnsi="Arial" w:cs="Arial"/>
          <w:noProof/>
        </w:rPr>
        <w:t xml:space="preserve"> Protokołu</w:t>
      </w:r>
      <w:r w:rsidR="00D95FB2" w:rsidRPr="00785036">
        <w:rPr>
          <w:rFonts w:ascii="Arial" w:hAnsi="Arial" w:cs="Arial"/>
          <w:noProof/>
        </w:rPr>
        <w:t xml:space="preserve"> przekazania</w:t>
      </w:r>
      <w:r w:rsidRPr="00785036">
        <w:rPr>
          <w:rFonts w:ascii="Arial" w:hAnsi="Arial" w:cs="Arial"/>
          <w:noProof/>
        </w:rPr>
        <w:t xml:space="preserve"> stanowi </w:t>
      </w:r>
      <w:r w:rsidRPr="00785036">
        <w:rPr>
          <w:rFonts w:ascii="Arial" w:hAnsi="Arial" w:cs="Arial"/>
          <w:b/>
          <w:bCs/>
          <w:noProof/>
        </w:rPr>
        <w:t xml:space="preserve">załącznik nr </w:t>
      </w:r>
      <w:r w:rsidR="00A30F80" w:rsidRPr="00785036">
        <w:rPr>
          <w:rFonts w:ascii="Arial" w:hAnsi="Arial" w:cs="Arial"/>
          <w:b/>
          <w:bCs/>
          <w:noProof/>
        </w:rPr>
        <w:t>3</w:t>
      </w:r>
      <w:r w:rsidRPr="00785036">
        <w:rPr>
          <w:rFonts w:ascii="Arial" w:hAnsi="Arial" w:cs="Arial"/>
          <w:noProof/>
        </w:rPr>
        <w:t xml:space="preserve"> do Umowy</w:t>
      </w:r>
      <w:r w:rsidR="002C5D31" w:rsidRPr="00785036">
        <w:rPr>
          <w:rFonts w:ascii="Arial" w:hAnsi="Arial" w:cs="Arial"/>
          <w:noProof/>
          <w:spacing w:val="-2"/>
        </w:rPr>
        <w:t>.</w:t>
      </w:r>
    </w:p>
    <w:p w14:paraId="4C80578D" w14:textId="72F9A2F9" w:rsidR="00A21DE5" w:rsidRPr="00785036" w:rsidRDefault="00A21DE5" w:rsidP="00FD150D">
      <w:pPr>
        <w:spacing w:after="0" w:line="360" w:lineRule="auto"/>
        <w:ind w:left="3629" w:hanging="3629"/>
        <w:jc w:val="both"/>
        <w:rPr>
          <w:rFonts w:ascii="Arial" w:hAnsi="Arial" w:cs="Arial"/>
          <w:noProof/>
          <w:spacing w:val="-2"/>
        </w:rPr>
      </w:pPr>
      <w:r w:rsidRPr="00785036">
        <w:rPr>
          <w:rFonts w:ascii="Arial" w:hAnsi="Arial" w:cs="Arial"/>
          <w:b/>
          <w:bCs/>
          <w:noProof/>
          <w:spacing w:val="-2"/>
        </w:rPr>
        <w:t>Protokół zwrotu</w:t>
      </w:r>
      <w:r w:rsidRPr="00785036">
        <w:rPr>
          <w:rFonts w:ascii="Arial" w:hAnsi="Arial" w:cs="Arial"/>
          <w:noProof/>
          <w:spacing w:val="-2"/>
        </w:rPr>
        <w:tab/>
      </w:r>
      <w:r w:rsidR="00D95FB2" w:rsidRPr="00785036">
        <w:rPr>
          <w:rFonts w:ascii="Arial" w:hAnsi="Arial" w:cs="Arial"/>
          <w:noProof/>
          <w:spacing w:val="-2"/>
        </w:rPr>
        <w:t>P</w:t>
      </w:r>
      <w:r w:rsidRPr="00785036">
        <w:rPr>
          <w:rFonts w:ascii="Arial" w:hAnsi="Arial" w:cs="Arial"/>
          <w:noProof/>
          <w:spacing w:val="-2"/>
        </w:rPr>
        <w:t xml:space="preserve">isemny protokół potwierdzający zwrot </w:t>
      </w:r>
      <w:r w:rsidR="006E2107" w:rsidRPr="00785036">
        <w:rPr>
          <w:rFonts w:ascii="Arial" w:hAnsi="Arial" w:cs="Arial"/>
          <w:noProof/>
          <w:spacing w:val="-2"/>
        </w:rPr>
        <w:t>Lokalu</w:t>
      </w:r>
      <w:r w:rsidRPr="00785036">
        <w:rPr>
          <w:rFonts w:ascii="Arial" w:hAnsi="Arial" w:cs="Arial"/>
          <w:noProof/>
          <w:spacing w:val="-2"/>
        </w:rPr>
        <w:t xml:space="preserve"> przez Najemcę Wynajmującemu</w:t>
      </w:r>
      <w:r w:rsidR="00D95FB2" w:rsidRPr="00785036">
        <w:rPr>
          <w:rFonts w:ascii="Arial" w:hAnsi="Arial" w:cs="Arial"/>
          <w:noProof/>
          <w:spacing w:val="-2"/>
        </w:rPr>
        <w:t xml:space="preserve"> </w:t>
      </w:r>
      <w:r w:rsidR="00D95FB2" w:rsidRPr="00785036">
        <w:rPr>
          <w:rFonts w:ascii="Arial" w:hAnsi="Arial" w:cs="Arial"/>
          <w:noProof/>
        </w:rPr>
        <w:t>oraz stan Lokalu w chwili zwrotu. W</w:t>
      </w:r>
      <w:r w:rsidRPr="00785036">
        <w:rPr>
          <w:rFonts w:ascii="Arial" w:hAnsi="Arial" w:cs="Arial"/>
          <w:noProof/>
        </w:rPr>
        <w:t>zór</w:t>
      </w:r>
      <w:r w:rsidR="00D95FB2" w:rsidRPr="00785036">
        <w:rPr>
          <w:rFonts w:ascii="Arial" w:hAnsi="Arial" w:cs="Arial"/>
          <w:noProof/>
        </w:rPr>
        <w:t xml:space="preserve"> Protokołu zwrotu</w:t>
      </w:r>
      <w:r w:rsidRPr="00785036">
        <w:rPr>
          <w:rFonts w:ascii="Arial" w:hAnsi="Arial" w:cs="Arial"/>
          <w:noProof/>
        </w:rPr>
        <w:t xml:space="preserve"> stanowi </w:t>
      </w:r>
      <w:r w:rsidRPr="00785036">
        <w:rPr>
          <w:rFonts w:ascii="Arial" w:hAnsi="Arial" w:cs="Arial"/>
          <w:b/>
          <w:bCs/>
          <w:noProof/>
        </w:rPr>
        <w:t xml:space="preserve">załącznik nr </w:t>
      </w:r>
      <w:r w:rsidR="00A30F80" w:rsidRPr="00785036">
        <w:rPr>
          <w:rFonts w:ascii="Arial" w:hAnsi="Arial" w:cs="Arial"/>
          <w:b/>
          <w:bCs/>
          <w:noProof/>
        </w:rPr>
        <w:t>4</w:t>
      </w:r>
      <w:r w:rsidRPr="00785036">
        <w:rPr>
          <w:rFonts w:ascii="Arial" w:hAnsi="Arial" w:cs="Arial"/>
          <w:noProof/>
        </w:rPr>
        <w:t xml:space="preserve"> do Umowy</w:t>
      </w:r>
      <w:r w:rsidR="002C5D31" w:rsidRPr="00785036">
        <w:rPr>
          <w:rFonts w:ascii="Arial" w:hAnsi="Arial" w:cs="Arial"/>
          <w:noProof/>
          <w:spacing w:val="-2"/>
        </w:rPr>
        <w:t>.</w:t>
      </w:r>
    </w:p>
    <w:p w14:paraId="3CB12996" w14:textId="1FFBEDA4" w:rsidR="00A21DE5" w:rsidRPr="00785036" w:rsidRDefault="00A21DE5" w:rsidP="00FD150D">
      <w:pPr>
        <w:spacing w:after="0" w:line="360" w:lineRule="auto"/>
        <w:ind w:left="3629" w:hanging="3629"/>
        <w:jc w:val="both"/>
        <w:rPr>
          <w:rFonts w:ascii="Arial" w:hAnsi="Arial" w:cs="Arial"/>
          <w:noProof/>
          <w:spacing w:val="-2"/>
        </w:rPr>
      </w:pPr>
      <w:r w:rsidRPr="00785036">
        <w:rPr>
          <w:rFonts w:ascii="Arial" w:hAnsi="Arial" w:cs="Arial"/>
          <w:b/>
          <w:bCs/>
          <w:noProof/>
          <w:spacing w:val="-2"/>
        </w:rPr>
        <w:t>Dni robocze</w:t>
      </w:r>
      <w:r w:rsidRPr="00785036">
        <w:rPr>
          <w:rFonts w:ascii="Arial" w:hAnsi="Arial" w:cs="Arial"/>
          <w:b/>
          <w:bCs/>
          <w:noProof/>
          <w:spacing w:val="-2"/>
        </w:rPr>
        <w:tab/>
      </w:r>
      <w:r w:rsidR="00D95FB2" w:rsidRPr="00785036">
        <w:rPr>
          <w:rFonts w:ascii="Arial" w:hAnsi="Arial" w:cs="Arial"/>
          <w:noProof/>
          <w:spacing w:val="-2"/>
        </w:rPr>
        <w:t>D</w:t>
      </w:r>
      <w:r w:rsidRPr="00785036">
        <w:rPr>
          <w:rFonts w:ascii="Arial" w:hAnsi="Arial" w:cs="Arial"/>
          <w:noProof/>
          <w:spacing w:val="-2"/>
        </w:rPr>
        <w:t>ni od poniedziałku do piątku z wyłączeniem dni ustawowo wolnych od pracy.</w:t>
      </w:r>
    </w:p>
    <w:p w14:paraId="73953D86" w14:textId="0970E8E6" w:rsidR="00A21DE5" w:rsidRPr="00785036" w:rsidRDefault="00A21DE5" w:rsidP="00FD150D">
      <w:pPr>
        <w:spacing w:after="0" w:line="360" w:lineRule="auto"/>
        <w:ind w:left="3629" w:hanging="3629"/>
        <w:jc w:val="both"/>
        <w:rPr>
          <w:rFonts w:ascii="Arial" w:hAnsi="Arial" w:cs="Arial"/>
          <w:noProof/>
          <w:spacing w:val="-2"/>
        </w:rPr>
      </w:pPr>
      <w:r w:rsidRPr="00785036">
        <w:rPr>
          <w:rFonts w:ascii="Arial" w:hAnsi="Arial" w:cs="Arial"/>
          <w:b/>
          <w:bCs/>
          <w:noProof/>
          <w:spacing w:val="-2"/>
        </w:rPr>
        <w:t>Tryb roboczy</w:t>
      </w:r>
      <w:r w:rsidRPr="00785036">
        <w:rPr>
          <w:rFonts w:ascii="Arial" w:hAnsi="Arial" w:cs="Arial"/>
          <w:b/>
          <w:bCs/>
          <w:noProof/>
          <w:spacing w:val="-2"/>
        </w:rPr>
        <w:tab/>
      </w:r>
      <w:r w:rsidR="00434A4E" w:rsidRPr="00785036">
        <w:rPr>
          <w:rFonts w:ascii="Arial" w:hAnsi="Arial" w:cs="Arial"/>
          <w:noProof/>
          <w:spacing w:val="-2"/>
        </w:rPr>
        <w:t>W</w:t>
      </w:r>
      <w:r w:rsidRPr="00785036">
        <w:rPr>
          <w:rFonts w:ascii="Arial" w:hAnsi="Arial" w:cs="Arial"/>
          <w:noProof/>
          <w:spacing w:val="-2"/>
        </w:rPr>
        <w:t>ymiana informacji</w:t>
      </w:r>
      <w:r w:rsidR="00D95FB2" w:rsidRPr="00785036">
        <w:rPr>
          <w:rFonts w:ascii="Arial" w:hAnsi="Arial" w:cs="Arial"/>
          <w:noProof/>
          <w:spacing w:val="-2"/>
        </w:rPr>
        <w:t>, w tym podejmowanie wiążących ustaleń</w:t>
      </w:r>
      <w:r w:rsidRPr="00785036">
        <w:rPr>
          <w:rFonts w:ascii="Arial" w:hAnsi="Arial" w:cs="Arial"/>
          <w:noProof/>
          <w:spacing w:val="-2"/>
        </w:rPr>
        <w:t xml:space="preserve"> między Stronami Umowy w ramach </w:t>
      </w:r>
      <w:r w:rsidR="00D95FB2" w:rsidRPr="00785036">
        <w:rPr>
          <w:rFonts w:ascii="Arial" w:hAnsi="Arial" w:cs="Arial"/>
          <w:noProof/>
          <w:spacing w:val="-2"/>
        </w:rPr>
        <w:t xml:space="preserve">jej </w:t>
      </w:r>
      <w:r w:rsidRPr="00785036">
        <w:rPr>
          <w:rFonts w:ascii="Arial" w:hAnsi="Arial" w:cs="Arial"/>
          <w:noProof/>
          <w:spacing w:val="-2"/>
        </w:rPr>
        <w:t>realizacji dokonywan</w:t>
      </w:r>
      <w:r w:rsidR="00D95FB2" w:rsidRPr="00785036">
        <w:rPr>
          <w:rFonts w:ascii="Arial" w:hAnsi="Arial" w:cs="Arial"/>
          <w:noProof/>
          <w:spacing w:val="-2"/>
        </w:rPr>
        <w:t>e</w:t>
      </w:r>
      <w:r w:rsidRPr="00785036">
        <w:rPr>
          <w:rFonts w:ascii="Arial" w:hAnsi="Arial" w:cs="Arial"/>
          <w:noProof/>
          <w:spacing w:val="-2"/>
        </w:rPr>
        <w:t xml:space="preserve"> za pośrednictwem poczty elektronicznej (e-mail) przez osoby i przy wykorzystaniu adresów e-mail wskazanych w § </w:t>
      </w:r>
      <w:r w:rsidR="00AC627C" w:rsidRPr="00785036">
        <w:rPr>
          <w:rFonts w:ascii="Arial" w:hAnsi="Arial" w:cs="Arial"/>
          <w:spacing w:val="-2"/>
        </w:rPr>
        <w:t>2</w:t>
      </w:r>
      <w:r w:rsidR="001B3461" w:rsidRPr="00785036">
        <w:rPr>
          <w:rFonts w:ascii="Arial" w:hAnsi="Arial" w:cs="Arial"/>
          <w:spacing w:val="-2"/>
        </w:rPr>
        <w:t>3</w:t>
      </w:r>
      <w:r w:rsidR="00AC627C" w:rsidRPr="00785036">
        <w:rPr>
          <w:rFonts w:ascii="Arial" w:hAnsi="Arial" w:cs="Arial"/>
          <w:noProof/>
          <w:spacing w:val="-2"/>
        </w:rPr>
        <w:t xml:space="preserve"> </w:t>
      </w:r>
      <w:r w:rsidRPr="00785036">
        <w:rPr>
          <w:rFonts w:ascii="Arial" w:hAnsi="Arial" w:cs="Arial"/>
          <w:noProof/>
          <w:spacing w:val="-2"/>
        </w:rPr>
        <w:t xml:space="preserve">ust. </w:t>
      </w:r>
      <w:r w:rsidR="00A64D01" w:rsidRPr="00785036">
        <w:rPr>
          <w:rFonts w:ascii="Arial" w:hAnsi="Arial" w:cs="Arial"/>
          <w:noProof/>
          <w:spacing w:val="-2"/>
        </w:rPr>
        <w:t>2</w:t>
      </w:r>
      <w:r w:rsidRPr="00785036">
        <w:rPr>
          <w:rFonts w:ascii="Arial" w:hAnsi="Arial" w:cs="Arial"/>
          <w:noProof/>
          <w:spacing w:val="-2"/>
        </w:rPr>
        <w:t xml:space="preserve"> i </w:t>
      </w:r>
      <w:r w:rsidR="00A64D01" w:rsidRPr="00785036">
        <w:rPr>
          <w:rFonts w:ascii="Arial" w:hAnsi="Arial" w:cs="Arial"/>
          <w:noProof/>
          <w:spacing w:val="-2"/>
        </w:rPr>
        <w:t>3</w:t>
      </w:r>
      <w:r w:rsidRPr="00785036">
        <w:rPr>
          <w:rFonts w:ascii="Arial" w:hAnsi="Arial" w:cs="Arial"/>
          <w:noProof/>
          <w:spacing w:val="-2"/>
        </w:rPr>
        <w:t xml:space="preserve"> Umowy.</w:t>
      </w:r>
    </w:p>
    <w:p w14:paraId="3F663C4F" w14:textId="77777777" w:rsidR="00A21DE5" w:rsidRPr="00785036" w:rsidRDefault="00A21DE5" w:rsidP="00FD150D">
      <w:pPr>
        <w:spacing w:after="0" w:line="360" w:lineRule="auto"/>
        <w:ind w:left="3618" w:hanging="3629"/>
        <w:jc w:val="center"/>
        <w:rPr>
          <w:rFonts w:ascii="Arial" w:hAnsi="Arial" w:cs="Arial"/>
          <w:b/>
          <w:bCs/>
          <w:noProof/>
          <w:spacing w:val="-2"/>
        </w:rPr>
      </w:pPr>
    </w:p>
    <w:p w14:paraId="50247BA3" w14:textId="5F256A28" w:rsidR="00A21DE5" w:rsidRPr="00785036" w:rsidRDefault="00A21DE5" w:rsidP="00FD150D">
      <w:pPr>
        <w:spacing w:after="0" w:line="360" w:lineRule="auto"/>
        <w:ind w:left="3618" w:hanging="3629"/>
        <w:jc w:val="center"/>
        <w:rPr>
          <w:rFonts w:ascii="Arial" w:hAnsi="Arial" w:cs="Arial"/>
          <w:b/>
          <w:bCs/>
          <w:noProof/>
          <w:spacing w:val="-2"/>
        </w:rPr>
      </w:pPr>
      <w:r w:rsidRPr="00785036">
        <w:rPr>
          <w:rFonts w:ascii="Arial" w:hAnsi="Arial" w:cs="Arial"/>
          <w:b/>
          <w:bCs/>
          <w:noProof/>
          <w:spacing w:val="-2"/>
        </w:rPr>
        <w:t xml:space="preserve">§ </w:t>
      </w:r>
      <w:r w:rsidR="00C10836" w:rsidRPr="00785036">
        <w:rPr>
          <w:rFonts w:ascii="Arial" w:hAnsi="Arial" w:cs="Arial"/>
          <w:b/>
          <w:bCs/>
          <w:noProof/>
          <w:spacing w:val="-2"/>
        </w:rPr>
        <w:t>2</w:t>
      </w:r>
      <w:r w:rsidRPr="00785036">
        <w:rPr>
          <w:rFonts w:ascii="Arial" w:hAnsi="Arial" w:cs="Arial"/>
          <w:b/>
          <w:bCs/>
          <w:noProof/>
          <w:spacing w:val="-2"/>
        </w:rPr>
        <w:t>.</w:t>
      </w:r>
    </w:p>
    <w:p w14:paraId="22A80D5C" w14:textId="2487AB4C" w:rsidR="00A21DE5" w:rsidRPr="00785036" w:rsidRDefault="00F7097C" w:rsidP="00FD150D">
      <w:pPr>
        <w:spacing w:after="0" w:line="360" w:lineRule="auto"/>
        <w:ind w:left="3618" w:hanging="3629"/>
        <w:jc w:val="center"/>
        <w:rPr>
          <w:rFonts w:ascii="Arial" w:hAnsi="Arial" w:cs="Arial"/>
          <w:bCs/>
          <w:noProof/>
          <w:spacing w:val="-2"/>
        </w:rPr>
      </w:pPr>
      <w:r w:rsidRPr="00785036">
        <w:rPr>
          <w:rFonts w:ascii="Arial" w:hAnsi="Arial" w:cs="Arial"/>
          <w:b/>
          <w:bCs/>
          <w:noProof/>
          <w:spacing w:val="-2"/>
        </w:rPr>
        <w:t>Lokal</w:t>
      </w:r>
    </w:p>
    <w:p w14:paraId="5B9E3312" w14:textId="1132D718" w:rsidR="001D3425" w:rsidRPr="00785036" w:rsidRDefault="001D3425" w:rsidP="00FD150D">
      <w:pPr>
        <w:pStyle w:val="Akapitzlist"/>
        <w:numPr>
          <w:ilvl w:val="0"/>
          <w:numId w:val="6"/>
        </w:numPr>
        <w:suppressAutoHyphens w:val="0"/>
        <w:spacing w:after="0" w:line="360" w:lineRule="auto"/>
        <w:ind w:left="397" w:hanging="397"/>
        <w:jc w:val="both"/>
        <w:rPr>
          <w:rFonts w:ascii="Arial" w:hAnsi="Arial" w:cs="Arial"/>
          <w:noProof/>
        </w:rPr>
      </w:pPr>
      <w:r w:rsidRPr="00785036">
        <w:rPr>
          <w:rFonts w:ascii="Arial" w:hAnsi="Arial" w:cs="Arial"/>
          <w:noProof/>
        </w:rPr>
        <w:t>Wynajmujący oświadcza, ż</w:t>
      </w:r>
      <w:r w:rsidR="00B2081A" w:rsidRPr="00785036">
        <w:rPr>
          <w:rFonts w:ascii="Arial" w:hAnsi="Arial" w:cs="Arial"/>
          <w:noProof/>
        </w:rPr>
        <w:t>e</w:t>
      </w:r>
      <w:r w:rsidRPr="00785036">
        <w:rPr>
          <w:rFonts w:ascii="Arial" w:hAnsi="Arial" w:cs="Arial"/>
          <w:noProof/>
        </w:rPr>
        <w:t xml:space="preserve"> jest wyłącznie uprawniony do dysponowania powierzchnią Budynku, w tym Lokalu, w tym do oddawn</w:t>
      </w:r>
      <w:r w:rsidR="00B2081A" w:rsidRPr="00785036">
        <w:rPr>
          <w:rFonts w:ascii="Arial" w:hAnsi="Arial" w:cs="Arial"/>
          <w:noProof/>
        </w:rPr>
        <w:t>ia</w:t>
      </w:r>
      <w:r w:rsidRPr="00785036">
        <w:rPr>
          <w:rFonts w:ascii="Arial" w:hAnsi="Arial" w:cs="Arial"/>
          <w:noProof/>
        </w:rPr>
        <w:t xml:space="preserve"> jej w najem na zasadach określonych w Umowie i takie oddanie w najem nie wymaga żadnych zgód, pozwoleń ani zezwoleń osób ani podmiotów trzecich. </w:t>
      </w:r>
    </w:p>
    <w:p w14:paraId="5E824881" w14:textId="4B4B4DEE" w:rsidR="002561D2" w:rsidRPr="00785036" w:rsidRDefault="00A21DE5" w:rsidP="00FD150D">
      <w:pPr>
        <w:pStyle w:val="Akapitzlist"/>
        <w:numPr>
          <w:ilvl w:val="0"/>
          <w:numId w:val="6"/>
        </w:numPr>
        <w:suppressAutoHyphens w:val="0"/>
        <w:spacing w:after="0" w:line="360" w:lineRule="auto"/>
        <w:ind w:left="397" w:hanging="397"/>
        <w:jc w:val="both"/>
        <w:rPr>
          <w:rFonts w:ascii="Arial" w:hAnsi="Arial" w:cs="Arial"/>
          <w:noProof/>
        </w:rPr>
      </w:pPr>
      <w:r w:rsidRPr="00785036">
        <w:rPr>
          <w:rFonts w:ascii="Arial" w:hAnsi="Arial" w:cs="Arial"/>
          <w:noProof/>
        </w:rPr>
        <w:t xml:space="preserve">Wynajmujący wynajmuje Najemcy, a Najemca bierze w najem </w:t>
      </w:r>
      <w:r w:rsidR="002561D2" w:rsidRPr="00785036">
        <w:rPr>
          <w:rFonts w:ascii="Arial" w:hAnsi="Arial" w:cs="Arial"/>
          <w:noProof/>
        </w:rPr>
        <w:t>Lokal</w:t>
      </w:r>
      <w:r w:rsidR="00B701E9" w:rsidRPr="00785036">
        <w:rPr>
          <w:rFonts w:ascii="Arial" w:hAnsi="Arial" w:cs="Arial"/>
          <w:noProof/>
        </w:rPr>
        <w:t xml:space="preserve"> opisany szczegółowo w ust. 3</w:t>
      </w:r>
      <w:r w:rsidRPr="00785036">
        <w:rPr>
          <w:rFonts w:ascii="Arial" w:hAnsi="Arial" w:cs="Arial"/>
          <w:noProof/>
        </w:rPr>
        <w:t xml:space="preserve"> na warunkach określonych w dalszej części Umowy</w:t>
      </w:r>
      <w:r w:rsidR="00641BE5" w:rsidRPr="00785036">
        <w:rPr>
          <w:rFonts w:ascii="Arial" w:hAnsi="Arial" w:cs="Arial"/>
          <w:noProof/>
        </w:rPr>
        <w:t xml:space="preserve">. </w:t>
      </w:r>
    </w:p>
    <w:p w14:paraId="418F380A" w14:textId="08539698" w:rsidR="00056DC2" w:rsidRPr="00785036" w:rsidRDefault="00521E5D" w:rsidP="00056DC2">
      <w:pPr>
        <w:pStyle w:val="Akapitzlist"/>
        <w:numPr>
          <w:ilvl w:val="0"/>
          <w:numId w:val="6"/>
        </w:numPr>
        <w:suppressAutoHyphens w:val="0"/>
        <w:spacing w:after="0" w:line="360" w:lineRule="auto"/>
        <w:ind w:left="397" w:hanging="397"/>
        <w:jc w:val="both"/>
        <w:rPr>
          <w:rFonts w:ascii="Arial" w:hAnsi="Arial" w:cs="Arial"/>
          <w:noProof/>
        </w:rPr>
      </w:pPr>
      <w:r w:rsidRPr="00785036">
        <w:rPr>
          <w:rFonts w:ascii="Arial" w:hAnsi="Arial" w:cs="Arial"/>
        </w:rPr>
        <w:t xml:space="preserve">Lokal </w:t>
      </w:r>
      <w:r w:rsidR="00B701E9" w:rsidRPr="00785036">
        <w:rPr>
          <w:rFonts w:ascii="Arial" w:hAnsi="Arial" w:cs="Arial"/>
        </w:rPr>
        <w:t xml:space="preserve">stanowią następujące pomieszczenia </w:t>
      </w:r>
      <w:r w:rsidRPr="00785036">
        <w:rPr>
          <w:rFonts w:ascii="Arial" w:hAnsi="Arial" w:cs="Arial"/>
        </w:rPr>
        <w:t xml:space="preserve">o </w:t>
      </w:r>
      <w:r w:rsidR="00B701E9" w:rsidRPr="00785036">
        <w:rPr>
          <w:rFonts w:ascii="Arial" w:hAnsi="Arial" w:cs="Arial"/>
        </w:rPr>
        <w:t xml:space="preserve">łącznej </w:t>
      </w:r>
      <w:r w:rsidRPr="00785036">
        <w:rPr>
          <w:rFonts w:ascii="Arial" w:hAnsi="Arial" w:cs="Arial"/>
        </w:rPr>
        <w:t xml:space="preserve">powierzchni całkowitej </w:t>
      </w:r>
      <w:r w:rsidR="00F808C6" w:rsidRPr="00785036">
        <w:rPr>
          <w:rFonts w:ascii="Arial" w:hAnsi="Arial" w:cs="Arial"/>
        </w:rPr>
        <w:t xml:space="preserve">478,37 </w:t>
      </w:r>
      <w:r w:rsidR="00056DC2" w:rsidRPr="00785036">
        <w:rPr>
          <w:rFonts w:ascii="Arial" w:hAnsi="Arial" w:cs="Arial"/>
        </w:rPr>
        <w:t>m</w:t>
      </w:r>
      <w:r w:rsidR="00056DC2" w:rsidRPr="00785036">
        <w:rPr>
          <w:rFonts w:ascii="Arial" w:hAnsi="Arial" w:cs="Arial"/>
          <w:vertAlign w:val="superscript"/>
        </w:rPr>
        <w:t>2</w:t>
      </w:r>
      <w:r w:rsidR="00056DC2" w:rsidRPr="00785036">
        <w:rPr>
          <w:rFonts w:ascii="Arial" w:hAnsi="Arial" w:cs="Arial"/>
        </w:rPr>
        <w:t xml:space="preserve">: </w:t>
      </w:r>
    </w:p>
    <w:p w14:paraId="5F223F05" w14:textId="77777777" w:rsidR="00F808C6" w:rsidRPr="00785036" w:rsidRDefault="00F808C6" w:rsidP="00F808C6">
      <w:pPr>
        <w:pStyle w:val="Akapitzlist"/>
        <w:numPr>
          <w:ilvl w:val="0"/>
          <w:numId w:val="56"/>
        </w:numPr>
        <w:suppressAutoHyphens w:val="0"/>
        <w:spacing w:after="0" w:line="360" w:lineRule="auto"/>
        <w:jc w:val="both"/>
        <w:rPr>
          <w:rFonts w:ascii="Arial" w:hAnsi="Arial" w:cs="Arial"/>
          <w:noProof/>
        </w:rPr>
      </w:pPr>
      <w:r w:rsidRPr="00785036">
        <w:rPr>
          <w:rFonts w:ascii="Arial" w:hAnsi="Arial" w:cs="Arial"/>
        </w:rPr>
        <w:t xml:space="preserve">zaplecze z wydawalnią: 249,39 m², </w:t>
      </w:r>
    </w:p>
    <w:p w14:paraId="453FD9ED" w14:textId="77777777" w:rsidR="00F808C6" w:rsidRPr="00785036" w:rsidRDefault="00F808C6" w:rsidP="00F808C6">
      <w:pPr>
        <w:pStyle w:val="Akapitzlist"/>
        <w:numPr>
          <w:ilvl w:val="0"/>
          <w:numId w:val="56"/>
        </w:numPr>
        <w:suppressAutoHyphens w:val="0"/>
        <w:spacing w:after="0" w:line="360" w:lineRule="auto"/>
        <w:jc w:val="both"/>
        <w:rPr>
          <w:rFonts w:ascii="Arial" w:hAnsi="Arial" w:cs="Arial"/>
          <w:noProof/>
        </w:rPr>
      </w:pPr>
      <w:r w:rsidRPr="00785036">
        <w:rPr>
          <w:rFonts w:ascii="Arial" w:hAnsi="Arial" w:cs="Arial"/>
        </w:rPr>
        <w:t xml:space="preserve">wydawalnia – 88,05 m², </w:t>
      </w:r>
    </w:p>
    <w:p w14:paraId="138DAB5D" w14:textId="77777777" w:rsidR="00F808C6" w:rsidRPr="00785036" w:rsidRDefault="00F808C6" w:rsidP="00F808C6">
      <w:pPr>
        <w:pStyle w:val="Akapitzlist"/>
        <w:numPr>
          <w:ilvl w:val="0"/>
          <w:numId w:val="56"/>
        </w:numPr>
        <w:suppressAutoHyphens w:val="0"/>
        <w:spacing w:after="0" w:line="360" w:lineRule="auto"/>
        <w:jc w:val="both"/>
        <w:rPr>
          <w:rFonts w:ascii="Arial" w:hAnsi="Arial" w:cs="Arial"/>
          <w:noProof/>
        </w:rPr>
      </w:pPr>
      <w:r w:rsidRPr="00785036">
        <w:rPr>
          <w:rFonts w:ascii="Arial" w:hAnsi="Arial" w:cs="Arial"/>
        </w:rPr>
        <w:t xml:space="preserve">jadalnia 140,93 m² </w:t>
      </w:r>
    </w:p>
    <w:p w14:paraId="0B04E2CC" w14:textId="3D983748" w:rsidR="00841C23" w:rsidRPr="00785036" w:rsidRDefault="00320FA9" w:rsidP="00F808C6">
      <w:pPr>
        <w:suppressAutoHyphens w:val="0"/>
        <w:spacing w:after="0" w:line="360" w:lineRule="auto"/>
        <w:ind w:left="397"/>
        <w:jc w:val="both"/>
        <w:rPr>
          <w:rFonts w:ascii="Arial" w:hAnsi="Arial" w:cs="Arial"/>
          <w:noProof/>
        </w:rPr>
      </w:pPr>
      <w:r w:rsidRPr="00785036">
        <w:rPr>
          <w:rFonts w:ascii="Arial" w:hAnsi="Arial" w:cs="Arial"/>
          <w:noProof/>
          <w:spacing w:val="-2"/>
        </w:rPr>
        <w:t>każde zlokalizowane na parterze Budynku.</w:t>
      </w:r>
    </w:p>
    <w:p w14:paraId="7011C4D3" w14:textId="17036E45" w:rsidR="002561D2" w:rsidRPr="00785036" w:rsidRDefault="00320FA9" w:rsidP="00FD150D">
      <w:pPr>
        <w:suppressAutoHyphens w:val="0"/>
        <w:spacing w:after="0" w:line="360" w:lineRule="auto"/>
        <w:ind w:left="360"/>
        <w:jc w:val="both"/>
        <w:rPr>
          <w:rFonts w:ascii="Arial" w:hAnsi="Arial" w:cs="Arial"/>
          <w:noProof/>
        </w:rPr>
      </w:pPr>
      <w:r w:rsidRPr="00785036">
        <w:rPr>
          <w:rFonts w:ascii="Arial" w:hAnsi="Arial" w:cs="Arial"/>
        </w:rPr>
        <w:t>Wyżej wskazane</w:t>
      </w:r>
      <w:r w:rsidR="00D102B8" w:rsidRPr="00785036">
        <w:rPr>
          <w:rFonts w:ascii="Arial" w:hAnsi="Arial" w:cs="Arial"/>
        </w:rPr>
        <w:t xml:space="preserve"> </w:t>
      </w:r>
      <w:r w:rsidR="00521E5D" w:rsidRPr="00785036">
        <w:rPr>
          <w:rFonts w:ascii="Arial" w:hAnsi="Arial" w:cs="Arial"/>
        </w:rPr>
        <w:t>po</w:t>
      </w:r>
      <w:r w:rsidR="00A30F80" w:rsidRPr="00785036">
        <w:rPr>
          <w:rFonts w:ascii="Arial" w:hAnsi="Arial" w:cs="Arial"/>
        </w:rPr>
        <w:t>mieszczenia</w:t>
      </w:r>
      <w:r w:rsidR="00521E5D" w:rsidRPr="00785036">
        <w:rPr>
          <w:rFonts w:ascii="Arial" w:hAnsi="Arial" w:cs="Arial"/>
        </w:rPr>
        <w:t xml:space="preserve"> </w:t>
      </w:r>
      <w:r w:rsidR="006A69A0" w:rsidRPr="00785036">
        <w:rPr>
          <w:rFonts w:ascii="Arial" w:hAnsi="Arial" w:cs="Arial"/>
          <w:noProof/>
        </w:rPr>
        <w:t xml:space="preserve">zaznaczone </w:t>
      </w:r>
      <w:r w:rsidR="00D102B8" w:rsidRPr="00785036">
        <w:rPr>
          <w:rFonts w:ascii="Arial" w:hAnsi="Arial" w:cs="Arial"/>
          <w:noProof/>
        </w:rPr>
        <w:t xml:space="preserve">są </w:t>
      </w:r>
      <w:r w:rsidR="006A69A0" w:rsidRPr="00785036">
        <w:rPr>
          <w:rFonts w:ascii="Arial" w:hAnsi="Arial" w:cs="Arial"/>
          <w:noProof/>
        </w:rPr>
        <w:t>na</w:t>
      </w:r>
      <w:r w:rsidR="00D41DC0">
        <w:rPr>
          <w:rFonts w:ascii="Arial" w:hAnsi="Arial" w:cs="Arial"/>
          <w:noProof/>
        </w:rPr>
        <w:t xml:space="preserve"> planie Lokalu</w:t>
      </w:r>
      <w:r w:rsidR="006A69A0" w:rsidRPr="00785036">
        <w:rPr>
          <w:rFonts w:ascii="Arial" w:hAnsi="Arial" w:cs="Arial"/>
          <w:noProof/>
          <w:spacing w:val="-2"/>
        </w:rPr>
        <w:t xml:space="preserve"> stanowiącym </w:t>
      </w:r>
      <w:r w:rsidR="006A69A0" w:rsidRPr="00785036">
        <w:rPr>
          <w:rFonts w:ascii="Arial" w:hAnsi="Arial" w:cs="Arial"/>
          <w:b/>
          <w:bCs/>
          <w:noProof/>
          <w:spacing w:val="-2"/>
        </w:rPr>
        <w:t>załącznik nr 1</w:t>
      </w:r>
      <w:r w:rsidR="006A69A0" w:rsidRPr="00785036">
        <w:rPr>
          <w:rFonts w:ascii="Arial" w:hAnsi="Arial" w:cs="Arial"/>
          <w:noProof/>
          <w:spacing w:val="-2"/>
        </w:rPr>
        <w:t xml:space="preserve"> do Umowy</w:t>
      </w:r>
      <w:r w:rsidR="002561D2" w:rsidRPr="00785036">
        <w:rPr>
          <w:rFonts w:ascii="Arial" w:hAnsi="Arial" w:cs="Arial"/>
          <w:noProof/>
          <w:spacing w:val="-2"/>
        </w:rPr>
        <w:t>.</w:t>
      </w:r>
    </w:p>
    <w:p w14:paraId="1F6D421F" w14:textId="77777777" w:rsidR="008A40B8" w:rsidRPr="00785036" w:rsidRDefault="002561D2" w:rsidP="008A40B8">
      <w:pPr>
        <w:pStyle w:val="Akapitzlist"/>
        <w:numPr>
          <w:ilvl w:val="0"/>
          <w:numId w:val="6"/>
        </w:numPr>
        <w:suppressAutoHyphens w:val="0"/>
        <w:spacing w:after="0" w:line="360" w:lineRule="auto"/>
        <w:jc w:val="both"/>
        <w:rPr>
          <w:rFonts w:ascii="Arial" w:hAnsi="Arial" w:cs="Arial"/>
          <w:noProof/>
        </w:rPr>
      </w:pPr>
      <w:r w:rsidRPr="00785036">
        <w:rPr>
          <w:rFonts w:ascii="Arial" w:hAnsi="Arial" w:cs="Arial"/>
          <w:noProof/>
        </w:rPr>
        <w:t>Strony postanawiają, że Lokal</w:t>
      </w:r>
      <w:r w:rsidR="00A21DE5" w:rsidRPr="00785036">
        <w:rPr>
          <w:rFonts w:ascii="Arial" w:hAnsi="Arial" w:cs="Arial"/>
          <w:noProof/>
        </w:rPr>
        <w:t xml:space="preserve"> będzie używany przez Najemcę wyłącznie dla celów wskazanych w Umowie, tj. </w:t>
      </w:r>
      <w:r w:rsidR="00841C23" w:rsidRPr="00785036">
        <w:rPr>
          <w:rFonts w:ascii="Arial" w:hAnsi="Arial" w:cs="Arial"/>
          <w:noProof/>
        </w:rPr>
        <w:t xml:space="preserve">w celu prowdzenia działalności </w:t>
      </w:r>
      <w:r w:rsidR="008A4887" w:rsidRPr="00785036">
        <w:rPr>
          <w:rFonts w:ascii="Arial" w:hAnsi="Arial" w:cs="Arial"/>
          <w:noProof/>
        </w:rPr>
        <w:t>gastronomiczn</w:t>
      </w:r>
      <w:r w:rsidR="00841C23" w:rsidRPr="00785036">
        <w:rPr>
          <w:rFonts w:ascii="Arial" w:hAnsi="Arial" w:cs="Arial"/>
          <w:noProof/>
        </w:rPr>
        <w:t>ej</w:t>
      </w:r>
      <w:r w:rsidR="00A21DE5" w:rsidRPr="00785036">
        <w:rPr>
          <w:rFonts w:ascii="Arial" w:hAnsi="Arial" w:cs="Arial"/>
          <w:noProof/>
        </w:rPr>
        <w:t xml:space="preserve">. </w:t>
      </w:r>
      <w:r w:rsidR="00BF0D70" w:rsidRPr="00785036">
        <w:rPr>
          <w:rFonts w:ascii="Arial" w:hAnsi="Arial" w:cs="Arial"/>
          <w:noProof/>
        </w:rPr>
        <w:t xml:space="preserve">Najemca zobowiązuje się prowadzić </w:t>
      </w:r>
      <w:r w:rsidR="00480F9A" w:rsidRPr="00785036">
        <w:rPr>
          <w:rFonts w:ascii="Arial" w:hAnsi="Arial" w:cs="Arial"/>
          <w:noProof/>
        </w:rPr>
        <w:t>d</w:t>
      </w:r>
      <w:r w:rsidR="00BF0D70" w:rsidRPr="00785036">
        <w:rPr>
          <w:rFonts w:ascii="Arial" w:hAnsi="Arial" w:cs="Arial"/>
          <w:noProof/>
        </w:rPr>
        <w:t>ziałalnoś</w:t>
      </w:r>
      <w:r w:rsidR="00C13C87" w:rsidRPr="00785036">
        <w:rPr>
          <w:rFonts w:ascii="Arial" w:hAnsi="Arial" w:cs="Arial"/>
          <w:noProof/>
        </w:rPr>
        <w:t>ć</w:t>
      </w:r>
      <w:r w:rsidR="00BF0D70" w:rsidRPr="00785036">
        <w:rPr>
          <w:rFonts w:ascii="Arial" w:hAnsi="Arial" w:cs="Arial"/>
          <w:noProof/>
        </w:rPr>
        <w:t xml:space="preserve"> gastronomiczn</w:t>
      </w:r>
      <w:r w:rsidR="00C13C87" w:rsidRPr="00785036">
        <w:rPr>
          <w:rFonts w:ascii="Arial" w:hAnsi="Arial" w:cs="Arial"/>
          <w:noProof/>
        </w:rPr>
        <w:t>ą</w:t>
      </w:r>
      <w:r w:rsidR="00BF0D70" w:rsidRPr="00785036">
        <w:rPr>
          <w:rFonts w:ascii="Arial" w:hAnsi="Arial" w:cs="Arial"/>
          <w:noProof/>
        </w:rPr>
        <w:t xml:space="preserve"> z</w:t>
      </w:r>
      <w:r w:rsidR="006843FB" w:rsidRPr="00785036">
        <w:rPr>
          <w:rFonts w:ascii="Arial" w:hAnsi="Arial" w:cs="Arial"/>
          <w:noProof/>
        </w:rPr>
        <w:t>g</w:t>
      </w:r>
      <w:r w:rsidR="00BF0D70" w:rsidRPr="00785036">
        <w:rPr>
          <w:rFonts w:ascii="Arial" w:hAnsi="Arial" w:cs="Arial"/>
          <w:noProof/>
        </w:rPr>
        <w:t xml:space="preserve">odnie z </w:t>
      </w:r>
      <w:r w:rsidR="001D14D2" w:rsidRPr="00785036">
        <w:rPr>
          <w:rFonts w:ascii="Arial" w:hAnsi="Arial" w:cs="Arial"/>
        </w:rPr>
        <w:t>założeniami</w:t>
      </w:r>
      <w:r w:rsidR="00BF0D70" w:rsidRPr="00785036">
        <w:rPr>
          <w:rFonts w:ascii="Arial" w:hAnsi="Arial" w:cs="Arial"/>
        </w:rPr>
        <w:t xml:space="preserve"> dla </w:t>
      </w:r>
      <w:r w:rsidR="00BF0D70" w:rsidRPr="00785036">
        <w:rPr>
          <w:rFonts w:ascii="Arial" w:hAnsi="Arial" w:cs="Arial"/>
        </w:rPr>
        <w:lastRenderedPageBreak/>
        <w:t xml:space="preserve">Najemcy powierzchni gastronomicznej w </w:t>
      </w:r>
      <w:r w:rsidR="00320FA9" w:rsidRPr="00785036">
        <w:rPr>
          <w:rFonts w:ascii="Arial" w:hAnsi="Arial" w:cs="Arial"/>
        </w:rPr>
        <w:t>Budynku</w:t>
      </w:r>
      <w:r w:rsidR="00BF0D70" w:rsidRPr="00785036">
        <w:rPr>
          <w:rFonts w:ascii="Arial" w:hAnsi="Arial" w:cs="Arial"/>
        </w:rPr>
        <w:t xml:space="preserve"> stanowiącymi </w:t>
      </w:r>
      <w:r w:rsidR="00BF0D70" w:rsidRPr="00785036">
        <w:rPr>
          <w:rFonts w:ascii="Arial" w:hAnsi="Arial" w:cs="Arial"/>
          <w:b/>
          <w:bCs/>
        </w:rPr>
        <w:t>załącznik nr 2</w:t>
      </w:r>
      <w:r w:rsidR="00BF0D70" w:rsidRPr="00785036">
        <w:rPr>
          <w:rFonts w:ascii="Arial" w:hAnsi="Arial" w:cs="Arial"/>
        </w:rPr>
        <w:t xml:space="preserve"> do Umowy</w:t>
      </w:r>
      <w:r w:rsidR="00CF6E06" w:rsidRPr="00785036">
        <w:rPr>
          <w:rFonts w:ascii="Arial" w:hAnsi="Arial" w:cs="Arial"/>
        </w:rPr>
        <w:t xml:space="preserve">, w szczególności zobowiązuje się </w:t>
      </w:r>
      <w:r w:rsidR="00420231" w:rsidRPr="00785036">
        <w:rPr>
          <w:rFonts w:ascii="Arial" w:hAnsi="Arial" w:cs="Arial"/>
        </w:rPr>
        <w:t xml:space="preserve">do przestrzegania </w:t>
      </w:r>
      <w:r w:rsidR="00CF6E06" w:rsidRPr="00785036">
        <w:rPr>
          <w:rFonts w:ascii="Arial" w:hAnsi="Arial" w:cs="Arial"/>
        </w:rPr>
        <w:t xml:space="preserve">zawartych w ww. założeniach zasad </w:t>
      </w:r>
      <w:r w:rsidR="00420231" w:rsidRPr="00785036">
        <w:rPr>
          <w:rFonts w:ascii="Arial" w:hAnsi="Arial" w:cs="Arial"/>
        </w:rPr>
        <w:t xml:space="preserve">komponowania i </w:t>
      </w:r>
      <w:r w:rsidR="00CF6E06" w:rsidRPr="00785036">
        <w:rPr>
          <w:rFonts w:ascii="Arial" w:hAnsi="Arial" w:cs="Arial"/>
        </w:rPr>
        <w:t>przygotowywania menu oferowanego w Lokalu.</w:t>
      </w:r>
    </w:p>
    <w:p w14:paraId="7BB0C1A3" w14:textId="0721314E" w:rsidR="00A21DE5" w:rsidRPr="00785036" w:rsidRDefault="00A21DE5" w:rsidP="008A40B8">
      <w:pPr>
        <w:pStyle w:val="Akapitzlist"/>
        <w:numPr>
          <w:ilvl w:val="0"/>
          <w:numId w:val="6"/>
        </w:numPr>
        <w:suppressAutoHyphens w:val="0"/>
        <w:spacing w:after="0" w:line="360" w:lineRule="auto"/>
        <w:jc w:val="both"/>
        <w:rPr>
          <w:rFonts w:ascii="Arial" w:hAnsi="Arial" w:cs="Arial"/>
          <w:noProof/>
        </w:rPr>
      </w:pPr>
      <w:r w:rsidRPr="00785036">
        <w:rPr>
          <w:rFonts w:ascii="Arial" w:hAnsi="Arial" w:cs="Arial"/>
          <w:noProof/>
        </w:rPr>
        <w:t xml:space="preserve">Zmiana przeznaczenia lub sposobu korzystania z </w:t>
      </w:r>
      <w:r w:rsidR="004461CD" w:rsidRPr="00785036">
        <w:rPr>
          <w:rFonts w:ascii="Arial" w:hAnsi="Arial" w:cs="Arial"/>
          <w:noProof/>
        </w:rPr>
        <w:t>Lokalu</w:t>
      </w:r>
      <w:r w:rsidR="00BF0D70" w:rsidRPr="00785036">
        <w:rPr>
          <w:rFonts w:ascii="Arial" w:hAnsi="Arial" w:cs="Arial"/>
          <w:noProof/>
        </w:rPr>
        <w:t xml:space="preserve">, </w:t>
      </w:r>
      <w:r w:rsidR="002532A8" w:rsidRPr="00785036">
        <w:rPr>
          <w:rFonts w:ascii="Arial" w:hAnsi="Arial" w:cs="Arial"/>
          <w:noProof/>
        </w:rPr>
        <w:t xml:space="preserve"> w tym założeń dla Najemcy powierzchni gastronomicznej w Budynku </w:t>
      </w:r>
      <w:r w:rsidR="002D3391" w:rsidRPr="00785036">
        <w:rPr>
          <w:rFonts w:ascii="Arial" w:hAnsi="Arial" w:cs="Arial"/>
          <w:noProof/>
        </w:rPr>
        <w:t xml:space="preserve">stanowiących </w:t>
      </w:r>
      <w:r w:rsidR="002D3391" w:rsidRPr="00F739AB">
        <w:rPr>
          <w:rFonts w:ascii="Arial" w:hAnsi="Arial" w:cs="Arial"/>
          <w:b/>
          <w:bCs/>
        </w:rPr>
        <w:t>załącznik</w:t>
      </w:r>
      <w:r w:rsidR="00BF0D70" w:rsidRPr="00F739AB">
        <w:rPr>
          <w:rFonts w:ascii="Arial" w:hAnsi="Arial" w:cs="Arial"/>
          <w:b/>
          <w:bCs/>
        </w:rPr>
        <w:t xml:space="preserve"> </w:t>
      </w:r>
      <w:r w:rsidR="00BF0D70" w:rsidRPr="00785036">
        <w:rPr>
          <w:rFonts w:ascii="Arial" w:hAnsi="Arial" w:cs="Arial"/>
          <w:b/>
          <w:bCs/>
        </w:rPr>
        <w:t>nr 2</w:t>
      </w:r>
      <w:r w:rsidR="00BF0D70" w:rsidRPr="00785036">
        <w:rPr>
          <w:rFonts w:ascii="Arial" w:hAnsi="Arial" w:cs="Arial"/>
        </w:rPr>
        <w:t xml:space="preserve"> do Umowy</w:t>
      </w:r>
      <w:r w:rsidR="002532A8" w:rsidRPr="00785036">
        <w:rPr>
          <w:rFonts w:ascii="Arial" w:hAnsi="Arial" w:cs="Arial"/>
        </w:rPr>
        <w:t>,</w:t>
      </w:r>
      <w:r w:rsidRPr="00785036">
        <w:rPr>
          <w:rFonts w:ascii="Arial" w:hAnsi="Arial" w:cs="Arial"/>
          <w:noProof/>
        </w:rPr>
        <w:t xml:space="preserve"> wymaga </w:t>
      </w:r>
      <w:r w:rsidR="000F3450" w:rsidRPr="00785036">
        <w:rPr>
          <w:rFonts w:ascii="Arial" w:hAnsi="Arial" w:cs="Arial"/>
          <w:noProof/>
        </w:rPr>
        <w:t>aneksu do Umowy sporządzo</w:t>
      </w:r>
      <w:r w:rsidR="0081779D" w:rsidRPr="00785036">
        <w:rPr>
          <w:rFonts w:ascii="Arial" w:hAnsi="Arial" w:cs="Arial"/>
          <w:noProof/>
        </w:rPr>
        <w:t>ne</w:t>
      </w:r>
      <w:r w:rsidR="000F3450" w:rsidRPr="00785036">
        <w:rPr>
          <w:rFonts w:ascii="Arial" w:hAnsi="Arial" w:cs="Arial"/>
          <w:noProof/>
        </w:rPr>
        <w:t>go w formie</w:t>
      </w:r>
      <w:r w:rsidR="00320FA9" w:rsidRPr="00785036">
        <w:rPr>
          <w:rFonts w:ascii="Arial" w:hAnsi="Arial" w:cs="Arial"/>
          <w:noProof/>
        </w:rPr>
        <w:t xml:space="preserve"> pisemnej</w:t>
      </w:r>
      <w:r w:rsidRPr="00785036">
        <w:rPr>
          <w:rFonts w:ascii="Arial" w:hAnsi="Arial" w:cs="Arial"/>
          <w:noProof/>
        </w:rPr>
        <w:t xml:space="preserve"> pod rygorem nieważności.</w:t>
      </w:r>
    </w:p>
    <w:p w14:paraId="2633FA20" w14:textId="77777777" w:rsidR="00E54DC5" w:rsidRPr="00785036" w:rsidRDefault="00E54DC5" w:rsidP="00FD150D">
      <w:pPr>
        <w:spacing w:after="0" w:line="360" w:lineRule="auto"/>
        <w:jc w:val="center"/>
        <w:rPr>
          <w:rFonts w:ascii="Arial" w:hAnsi="Arial" w:cs="Arial"/>
          <w:b/>
        </w:rPr>
      </w:pPr>
    </w:p>
    <w:p w14:paraId="1F593184" w14:textId="09C6AEFE" w:rsidR="00A21DE5" w:rsidRPr="00785036" w:rsidRDefault="00A21DE5" w:rsidP="00FD150D">
      <w:pPr>
        <w:spacing w:after="0" w:line="360" w:lineRule="auto"/>
        <w:jc w:val="center"/>
        <w:rPr>
          <w:rFonts w:ascii="Arial" w:hAnsi="Arial" w:cs="Arial"/>
          <w:b/>
          <w:bCs/>
          <w:noProof/>
        </w:rPr>
      </w:pPr>
      <w:r w:rsidRPr="00785036">
        <w:rPr>
          <w:rFonts w:ascii="Arial" w:hAnsi="Arial" w:cs="Arial"/>
          <w:b/>
          <w:bCs/>
          <w:noProof/>
        </w:rPr>
        <w:t xml:space="preserve">§ </w:t>
      </w:r>
      <w:r w:rsidR="00C10836" w:rsidRPr="00785036">
        <w:rPr>
          <w:rFonts w:ascii="Arial" w:hAnsi="Arial" w:cs="Arial"/>
          <w:b/>
          <w:bCs/>
          <w:noProof/>
        </w:rPr>
        <w:t>3</w:t>
      </w:r>
      <w:r w:rsidRPr="00785036">
        <w:rPr>
          <w:rFonts w:ascii="Arial" w:hAnsi="Arial" w:cs="Arial"/>
          <w:b/>
          <w:bCs/>
          <w:noProof/>
        </w:rPr>
        <w:t>.</w:t>
      </w:r>
    </w:p>
    <w:p w14:paraId="3BCD613B" w14:textId="77777777" w:rsidR="00A21DE5" w:rsidRPr="00785036" w:rsidRDefault="00A21DE5" w:rsidP="00FD150D">
      <w:pPr>
        <w:spacing w:after="0" w:line="360" w:lineRule="auto"/>
        <w:jc w:val="center"/>
        <w:rPr>
          <w:rFonts w:ascii="Arial" w:hAnsi="Arial" w:cs="Arial"/>
          <w:b/>
          <w:bCs/>
          <w:noProof/>
        </w:rPr>
      </w:pPr>
      <w:r w:rsidRPr="00785036">
        <w:rPr>
          <w:rFonts w:ascii="Arial" w:hAnsi="Arial" w:cs="Arial"/>
          <w:b/>
          <w:bCs/>
          <w:noProof/>
        </w:rPr>
        <w:t>Zobowiązania i oświadczenia Wynajmującego</w:t>
      </w:r>
    </w:p>
    <w:p w14:paraId="5117EAD3" w14:textId="0530C5B4" w:rsidR="00A21DE5" w:rsidRPr="00785036" w:rsidRDefault="00F739AB" w:rsidP="00FD150D">
      <w:pPr>
        <w:pStyle w:val="Akapitzlist"/>
        <w:numPr>
          <w:ilvl w:val="0"/>
          <w:numId w:val="8"/>
        </w:numPr>
        <w:suppressAutoHyphens w:val="0"/>
        <w:spacing w:after="0" w:line="360" w:lineRule="auto"/>
        <w:ind w:left="397" w:hanging="397"/>
        <w:jc w:val="both"/>
        <w:rPr>
          <w:rFonts w:ascii="Arial" w:hAnsi="Arial" w:cs="Arial"/>
          <w:noProof/>
        </w:rPr>
      </w:pPr>
      <w:r>
        <w:rPr>
          <w:rFonts w:ascii="Arial" w:hAnsi="Arial" w:cs="Arial"/>
          <w:noProof/>
        </w:rPr>
        <w:t xml:space="preserve">1. </w:t>
      </w:r>
      <w:r w:rsidR="00A21DE5" w:rsidRPr="00785036">
        <w:rPr>
          <w:rFonts w:ascii="Arial" w:hAnsi="Arial" w:cs="Arial"/>
          <w:noProof/>
        </w:rPr>
        <w:t xml:space="preserve">Wynajmujący zobowiązuje się </w:t>
      </w:r>
      <w:r w:rsidR="00DB094C" w:rsidRPr="00785036">
        <w:rPr>
          <w:rFonts w:ascii="Arial" w:hAnsi="Arial" w:cs="Arial"/>
          <w:noProof/>
        </w:rPr>
        <w:t xml:space="preserve">w Okresie </w:t>
      </w:r>
      <w:r w:rsidR="0071148E" w:rsidRPr="00785036">
        <w:rPr>
          <w:rFonts w:ascii="Arial" w:hAnsi="Arial" w:cs="Arial"/>
          <w:noProof/>
        </w:rPr>
        <w:t>N</w:t>
      </w:r>
      <w:r w:rsidR="00DB094C" w:rsidRPr="00785036">
        <w:rPr>
          <w:rFonts w:ascii="Arial" w:hAnsi="Arial" w:cs="Arial"/>
          <w:noProof/>
        </w:rPr>
        <w:t xml:space="preserve">ajmu </w:t>
      </w:r>
      <w:r w:rsidR="00A21DE5" w:rsidRPr="00785036">
        <w:rPr>
          <w:rFonts w:ascii="Arial" w:hAnsi="Arial" w:cs="Arial"/>
          <w:noProof/>
        </w:rPr>
        <w:t>do</w:t>
      </w:r>
      <w:r w:rsidR="00A21DE5" w:rsidRPr="00785036">
        <w:rPr>
          <w:rFonts w:ascii="Arial" w:hAnsi="Arial" w:cs="Arial"/>
          <w:b/>
          <w:noProof/>
        </w:rPr>
        <w:t>:</w:t>
      </w:r>
    </w:p>
    <w:p w14:paraId="5A04B259" w14:textId="77777777" w:rsidR="00F739AB" w:rsidRPr="0028257A" w:rsidRDefault="00F739AB" w:rsidP="00F739AB">
      <w:pPr>
        <w:pStyle w:val="Tekstpodstawowy2"/>
        <w:numPr>
          <w:ilvl w:val="1"/>
          <w:numId w:val="8"/>
        </w:numPr>
        <w:suppressAutoHyphens w:val="0"/>
        <w:spacing w:after="0" w:line="360" w:lineRule="auto"/>
        <w:jc w:val="both"/>
        <w:rPr>
          <w:rFonts w:ascii="Arial" w:hAnsi="Arial" w:cs="Arial"/>
        </w:rPr>
      </w:pPr>
      <w:r w:rsidRPr="0028257A">
        <w:rPr>
          <w:rFonts w:ascii="Arial" w:hAnsi="Arial" w:cs="Arial"/>
        </w:rPr>
        <w:t>oddania Najemcy Lokalu w stanie umożliwiającym Najemcy instalację wyposażenia określonego w Umowie, w szczególności wyposażenia technicznego pomieszczeń gospodarczych i wyposażenia sali jadalnej, wraz z chłodnią – mroźnią,</w:t>
      </w:r>
    </w:p>
    <w:p w14:paraId="013AEA36" w14:textId="77777777" w:rsidR="00F739AB" w:rsidRPr="0028257A" w:rsidRDefault="00F739AB" w:rsidP="00F739AB">
      <w:pPr>
        <w:pStyle w:val="Tekstpodstawowy2"/>
        <w:numPr>
          <w:ilvl w:val="1"/>
          <w:numId w:val="8"/>
        </w:numPr>
        <w:suppressAutoHyphens w:val="0"/>
        <w:spacing w:after="0" w:line="360" w:lineRule="auto"/>
        <w:jc w:val="both"/>
        <w:rPr>
          <w:rFonts w:ascii="Arial" w:hAnsi="Arial" w:cs="Arial"/>
        </w:rPr>
      </w:pPr>
      <w:r w:rsidRPr="0028257A">
        <w:rPr>
          <w:rFonts w:ascii="Arial" w:hAnsi="Arial" w:cs="Arial"/>
        </w:rPr>
        <w:t>udostępniania klientom Lokalu toalet znajdujących się na antresoli Budynku,</w:t>
      </w:r>
    </w:p>
    <w:p w14:paraId="4C37BFFB" w14:textId="77777777" w:rsidR="00F739AB" w:rsidRPr="0028257A" w:rsidRDefault="00F739AB" w:rsidP="00F739AB">
      <w:pPr>
        <w:pStyle w:val="Tekstpodstawowy2"/>
        <w:numPr>
          <w:ilvl w:val="1"/>
          <w:numId w:val="8"/>
        </w:numPr>
        <w:suppressAutoHyphens w:val="0"/>
        <w:spacing w:after="0" w:line="360" w:lineRule="auto"/>
        <w:jc w:val="both"/>
        <w:rPr>
          <w:rFonts w:ascii="Arial" w:hAnsi="Arial" w:cs="Arial"/>
        </w:rPr>
      </w:pPr>
      <w:r w:rsidRPr="0028257A">
        <w:rPr>
          <w:rFonts w:ascii="Arial" w:hAnsi="Arial" w:cs="Arial"/>
        </w:rPr>
        <w:t>udostępniania Najemcy wody, energii elektrycznej (kabel zasilający doprowadzony do Lokalu oraz podliczniki) oraz linii telefonicznej (łącza pociągnięte do Lokalu), zgodnie z umowami zawartymi przez Wynajmującego na dostawy wyżej wymienionych mediów i podłączeń,</w:t>
      </w:r>
    </w:p>
    <w:p w14:paraId="11CCDA07" w14:textId="7BCCF681" w:rsidR="00F739AB" w:rsidRPr="0028257A" w:rsidRDefault="00F739AB" w:rsidP="00F739AB">
      <w:pPr>
        <w:pStyle w:val="Tekstpodstawowy2"/>
        <w:numPr>
          <w:ilvl w:val="1"/>
          <w:numId w:val="8"/>
        </w:numPr>
        <w:suppressAutoHyphens w:val="0"/>
        <w:spacing w:after="0" w:line="360" w:lineRule="auto"/>
        <w:jc w:val="both"/>
        <w:rPr>
          <w:rFonts w:ascii="Arial" w:hAnsi="Arial" w:cs="Arial"/>
        </w:rPr>
      </w:pPr>
      <w:r w:rsidRPr="0028257A">
        <w:rPr>
          <w:rFonts w:ascii="Arial" w:hAnsi="Arial" w:cs="Arial"/>
        </w:rPr>
        <w:t xml:space="preserve">udostępnienia Najemcy podłączenia do sieci Internet, na zasadach określonych w </w:t>
      </w:r>
      <w:r w:rsidR="00E40227">
        <w:rPr>
          <w:rFonts w:ascii="Arial" w:hAnsi="Arial" w:cs="Arial"/>
        </w:rPr>
        <w:t>Założeniach dla najemcy</w:t>
      </w:r>
      <w:r w:rsidRPr="0028257A">
        <w:rPr>
          <w:rFonts w:ascii="Arial" w:hAnsi="Arial" w:cs="Arial"/>
        </w:rPr>
        <w:t>,</w:t>
      </w:r>
    </w:p>
    <w:p w14:paraId="56D3F5CC" w14:textId="77777777" w:rsidR="00F739AB" w:rsidRPr="0028257A" w:rsidRDefault="00F739AB" w:rsidP="00F739AB">
      <w:pPr>
        <w:pStyle w:val="Tekstpodstawowy2"/>
        <w:numPr>
          <w:ilvl w:val="1"/>
          <w:numId w:val="8"/>
        </w:numPr>
        <w:suppressAutoHyphens w:val="0"/>
        <w:spacing w:after="0" w:line="360" w:lineRule="auto"/>
        <w:jc w:val="both"/>
        <w:rPr>
          <w:rFonts w:ascii="Arial" w:hAnsi="Arial" w:cs="Arial"/>
        </w:rPr>
      </w:pPr>
      <w:r w:rsidRPr="0028257A">
        <w:rPr>
          <w:rFonts w:ascii="Arial" w:hAnsi="Arial" w:cs="Arial"/>
        </w:rPr>
        <w:t>objęcia Lokalu całodobowym monitoringiem i ochroną firmy ochroniarskiej, która zostanie przez Wynajmującego wybrana do ochrony i monitoringu Budynku, na zasadach określonych w umowie pomiędzy Wynajmującym a firmą odpowiedzialną za zapewnienie ochrony w Budynku,</w:t>
      </w:r>
    </w:p>
    <w:p w14:paraId="1C897724" w14:textId="77777777" w:rsidR="00F739AB" w:rsidRPr="0028257A" w:rsidRDefault="00F739AB" w:rsidP="00F739AB">
      <w:pPr>
        <w:pStyle w:val="Tekstpodstawowy2"/>
        <w:numPr>
          <w:ilvl w:val="1"/>
          <w:numId w:val="8"/>
        </w:numPr>
        <w:suppressAutoHyphens w:val="0"/>
        <w:spacing w:after="0" w:line="360" w:lineRule="auto"/>
        <w:jc w:val="both"/>
        <w:rPr>
          <w:rFonts w:ascii="Arial" w:hAnsi="Arial" w:cs="Arial"/>
        </w:rPr>
      </w:pPr>
      <w:r w:rsidRPr="0028257A">
        <w:rPr>
          <w:rFonts w:ascii="Arial" w:hAnsi="Arial" w:cs="Arial"/>
        </w:rPr>
        <w:t>rozprowadzenia ogrzewania i klimatyzacji na koszt Wynajmującego oraz ogrzewania i klimatyzowania Lokalu, zgodnie ze standardami przyjętymi przez Wynajmującego w  Budynku,</w:t>
      </w:r>
    </w:p>
    <w:p w14:paraId="60AC665C" w14:textId="5B753757" w:rsidR="00F739AB" w:rsidRPr="0028257A" w:rsidRDefault="00F739AB" w:rsidP="00F739AB">
      <w:pPr>
        <w:pStyle w:val="Tekstpodstawowy2"/>
        <w:numPr>
          <w:ilvl w:val="1"/>
          <w:numId w:val="8"/>
        </w:numPr>
        <w:suppressAutoHyphens w:val="0"/>
        <w:spacing w:after="0" w:line="360" w:lineRule="auto"/>
        <w:jc w:val="both"/>
        <w:rPr>
          <w:rFonts w:ascii="Arial" w:hAnsi="Arial" w:cs="Arial"/>
        </w:rPr>
      </w:pPr>
      <w:r w:rsidRPr="0028257A">
        <w:rPr>
          <w:rFonts w:ascii="Arial" w:hAnsi="Arial" w:cs="Arial"/>
        </w:rPr>
        <w:t xml:space="preserve">wydania osobom wskazanym przez Najemcę na liście, o której mowa w  </w:t>
      </w:r>
      <w:r w:rsidR="00D623AC" w:rsidRPr="00D623AC">
        <w:rPr>
          <w:rFonts w:ascii="Arial" w:hAnsi="Arial" w:cs="Arial"/>
        </w:rPr>
        <w:t>§ 4</w:t>
      </w:r>
      <w:r w:rsidR="00D623AC">
        <w:rPr>
          <w:rFonts w:ascii="Arial" w:hAnsi="Arial" w:cs="Arial"/>
        </w:rPr>
        <w:t xml:space="preserve"> </w:t>
      </w:r>
      <w:r w:rsidRPr="0028257A">
        <w:rPr>
          <w:rFonts w:ascii="Arial" w:hAnsi="Arial" w:cs="Arial"/>
        </w:rPr>
        <w:t>ust.</w:t>
      </w:r>
      <w:r w:rsidR="00D623AC">
        <w:rPr>
          <w:rFonts w:ascii="Arial" w:hAnsi="Arial" w:cs="Arial"/>
        </w:rPr>
        <w:t xml:space="preserve"> 14</w:t>
      </w:r>
      <w:r w:rsidRPr="0028257A">
        <w:rPr>
          <w:rFonts w:ascii="Arial" w:hAnsi="Arial" w:cs="Arial"/>
        </w:rPr>
        <w:t>, kart identyfikacyjnych umożliwiających im wstęp na teren Budynku. Koszt wyrobienia dodatkowej karty w przypadku jej utraty ponosi Najemca,</w:t>
      </w:r>
    </w:p>
    <w:p w14:paraId="50DFBFCC" w14:textId="283BDA0F" w:rsidR="00F739AB" w:rsidRPr="0028257A" w:rsidRDefault="00F739AB" w:rsidP="00F739AB">
      <w:pPr>
        <w:pStyle w:val="Tekstpodstawowy2"/>
        <w:numPr>
          <w:ilvl w:val="1"/>
          <w:numId w:val="8"/>
        </w:numPr>
        <w:suppressAutoHyphens w:val="0"/>
        <w:spacing w:after="0" w:line="360" w:lineRule="auto"/>
        <w:jc w:val="both"/>
        <w:rPr>
          <w:rFonts w:ascii="Arial" w:hAnsi="Arial" w:cs="Arial"/>
        </w:rPr>
      </w:pPr>
      <w:r w:rsidRPr="0028257A">
        <w:rPr>
          <w:rFonts w:ascii="Arial" w:hAnsi="Arial" w:cs="Arial"/>
        </w:rPr>
        <w:t xml:space="preserve">dokonywania  w Lokalu napraw niezbędnych do jego utrzymania w stanie przydatnym do umówionego użytku, określonym w Protokole Przekazania, o którym mowa w § </w:t>
      </w:r>
      <w:r w:rsidR="00D623AC">
        <w:rPr>
          <w:rFonts w:ascii="Arial" w:hAnsi="Arial" w:cs="Arial"/>
        </w:rPr>
        <w:t>10</w:t>
      </w:r>
      <w:r w:rsidRPr="0028257A">
        <w:rPr>
          <w:rFonts w:ascii="Arial" w:hAnsi="Arial" w:cs="Arial"/>
        </w:rPr>
        <w:t xml:space="preserve"> ust. 2, </w:t>
      </w:r>
    </w:p>
    <w:p w14:paraId="32CDCFEC" w14:textId="694B2B80" w:rsidR="00F739AB" w:rsidRPr="0028257A" w:rsidRDefault="00F739AB" w:rsidP="00F739AB">
      <w:pPr>
        <w:pStyle w:val="Tekstpodstawowy2"/>
        <w:numPr>
          <w:ilvl w:val="1"/>
          <w:numId w:val="8"/>
        </w:numPr>
        <w:suppressAutoHyphens w:val="0"/>
        <w:spacing w:after="0" w:line="360" w:lineRule="auto"/>
        <w:jc w:val="both"/>
        <w:rPr>
          <w:rFonts w:ascii="Arial" w:hAnsi="Arial" w:cs="Arial"/>
        </w:rPr>
      </w:pPr>
      <w:r w:rsidRPr="0028257A">
        <w:rPr>
          <w:rFonts w:ascii="Arial" w:hAnsi="Arial" w:cs="Arial"/>
        </w:rPr>
        <w:t xml:space="preserve">zapewnienia Najemcy dostępu do </w:t>
      </w:r>
      <w:r w:rsidR="00980F58">
        <w:rPr>
          <w:rFonts w:ascii="Arial" w:hAnsi="Arial" w:cs="Arial"/>
        </w:rPr>
        <w:t xml:space="preserve">pomieszczenia, w którym są </w:t>
      </w:r>
      <w:r w:rsidRPr="0028257A">
        <w:rPr>
          <w:rFonts w:ascii="Arial" w:hAnsi="Arial" w:cs="Arial"/>
        </w:rPr>
        <w:t>zbiorcze pojemnik</w:t>
      </w:r>
      <w:r w:rsidR="00980F58">
        <w:rPr>
          <w:rFonts w:ascii="Arial" w:hAnsi="Arial" w:cs="Arial"/>
        </w:rPr>
        <w:t>i</w:t>
      </w:r>
      <w:r w:rsidRPr="0028257A">
        <w:rPr>
          <w:rFonts w:ascii="Arial" w:hAnsi="Arial" w:cs="Arial"/>
        </w:rPr>
        <w:t xml:space="preserve"> na śmieci znajdujące się w Budynku na poziomie -1, w celu składowania śmieci do czasu ich wywozu,</w:t>
      </w:r>
    </w:p>
    <w:p w14:paraId="1CAE7045" w14:textId="77777777" w:rsidR="00F739AB" w:rsidRPr="0028257A" w:rsidRDefault="00F739AB" w:rsidP="00F739AB">
      <w:pPr>
        <w:pStyle w:val="Tekstpodstawowy2"/>
        <w:numPr>
          <w:ilvl w:val="1"/>
          <w:numId w:val="8"/>
        </w:numPr>
        <w:suppressAutoHyphens w:val="0"/>
        <w:spacing w:after="0" w:line="360" w:lineRule="auto"/>
        <w:jc w:val="both"/>
        <w:rPr>
          <w:rFonts w:ascii="Arial" w:hAnsi="Arial" w:cs="Arial"/>
        </w:rPr>
      </w:pPr>
      <w:r w:rsidRPr="0028257A">
        <w:rPr>
          <w:rFonts w:ascii="Arial" w:hAnsi="Arial" w:cs="Arial"/>
        </w:rPr>
        <w:lastRenderedPageBreak/>
        <w:t>zapewnienia dostępu do separatora tłuszczu znajdującego się na zewnątrz Budynku.</w:t>
      </w:r>
    </w:p>
    <w:p w14:paraId="6B15D13E" w14:textId="4F2C3C97" w:rsidR="00F739AB" w:rsidRPr="00E40227" w:rsidRDefault="00F739AB" w:rsidP="00E40227">
      <w:pPr>
        <w:numPr>
          <w:ilvl w:val="0"/>
          <w:numId w:val="8"/>
        </w:numPr>
        <w:suppressAutoHyphens w:val="0"/>
        <w:spacing w:after="0" w:line="360" w:lineRule="auto"/>
        <w:jc w:val="both"/>
        <w:rPr>
          <w:rFonts w:ascii="Arial" w:hAnsi="Arial" w:cs="Arial"/>
        </w:rPr>
      </w:pPr>
      <w:r w:rsidRPr="00E40227">
        <w:rPr>
          <w:rFonts w:ascii="Arial" w:hAnsi="Arial" w:cs="Arial"/>
        </w:rPr>
        <w:t xml:space="preserve">Opłata za zobowiązania określone w ust. </w:t>
      </w:r>
      <w:r w:rsidR="00C0228F">
        <w:rPr>
          <w:rFonts w:ascii="Arial" w:hAnsi="Arial" w:cs="Arial"/>
        </w:rPr>
        <w:t>1</w:t>
      </w:r>
      <w:r w:rsidRPr="00E40227">
        <w:rPr>
          <w:rFonts w:ascii="Arial" w:hAnsi="Arial" w:cs="Arial"/>
        </w:rPr>
        <w:t xml:space="preserve"> lit.</w:t>
      </w:r>
      <w:r w:rsidR="003B0377">
        <w:rPr>
          <w:rFonts w:ascii="Arial" w:hAnsi="Arial" w:cs="Arial"/>
        </w:rPr>
        <w:t xml:space="preserve"> </w:t>
      </w:r>
      <w:proofErr w:type="spellStart"/>
      <w:r w:rsidR="00E90677">
        <w:rPr>
          <w:rFonts w:ascii="Arial" w:hAnsi="Arial" w:cs="Arial"/>
        </w:rPr>
        <w:t>b,e</w:t>
      </w:r>
      <w:proofErr w:type="spellEnd"/>
      <w:r w:rsidRPr="00E40227">
        <w:rPr>
          <w:rFonts w:ascii="Arial" w:hAnsi="Arial" w:cs="Arial"/>
        </w:rPr>
        <w:t xml:space="preserve"> oraz </w:t>
      </w:r>
      <w:r w:rsidR="00E90677">
        <w:rPr>
          <w:rFonts w:ascii="Arial" w:hAnsi="Arial" w:cs="Arial"/>
        </w:rPr>
        <w:t>g</w:t>
      </w:r>
      <w:r w:rsidR="005D127D">
        <w:rPr>
          <w:rFonts w:ascii="Arial" w:hAnsi="Arial" w:cs="Arial"/>
        </w:rPr>
        <w:t xml:space="preserve"> </w:t>
      </w:r>
      <w:r w:rsidRPr="00E40227">
        <w:rPr>
          <w:rFonts w:ascii="Arial" w:hAnsi="Arial" w:cs="Arial"/>
        </w:rPr>
        <w:t xml:space="preserve">jest zawarta w opłacie, o której mowa w § </w:t>
      </w:r>
      <w:r w:rsidR="00E40227">
        <w:rPr>
          <w:rFonts w:ascii="Arial" w:hAnsi="Arial" w:cs="Arial"/>
        </w:rPr>
        <w:t>12</w:t>
      </w:r>
      <w:r w:rsidR="00E40227" w:rsidRPr="00E40227">
        <w:rPr>
          <w:rFonts w:ascii="Arial" w:hAnsi="Arial" w:cs="Arial"/>
        </w:rPr>
        <w:t xml:space="preserve"> </w:t>
      </w:r>
      <w:r w:rsidRPr="00E40227">
        <w:rPr>
          <w:rFonts w:ascii="Arial" w:hAnsi="Arial" w:cs="Arial"/>
        </w:rPr>
        <w:t xml:space="preserve">ust. 2. </w:t>
      </w:r>
    </w:p>
    <w:p w14:paraId="3F0D00CD" w14:textId="72CACDA6" w:rsidR="00E40227" w:rsidRPr="003B0377" w:rsidRDefault="00E40227" w:rsidP="003B0377">
      <w:pPr>
        <w:pStyle w:val="Akapitzlist"/>
        <w:numPr>
          <w:ilvl w:val="0"/>
          <w:numId w:val="8"/>
        </w:numPr>
        <w:spacing w:after="0" w:line="360" w:lineRule="auto"/>
        <w:jc w:val="both"/>
        <w:rPr>
          <w:rFonts w:ascii="Arial" w:hAnsi="Arial" w:cs="Arial"/>
        </w:rPr>
      </w:pPr>
      <w:r>
        <w:rPr>
          <w:rFonts w:ascii="Arial" w:hAnsi="Arial" w:cs="Arial"/>
        </w:rPr>
        <w:t xml:space="preserve">Wynajmujący dopuszcza możliwość </w:t>
      </w:r>
      <w:r w:rsidRPr="00E40227">
        <w:rPr>
          <w:rFonts w:ascii="Arial" w:hAnsi="Arial" w:cs="Arial"/>
        </w:rPr>
        <w:t xml:space="preserve">zawarcia z Najemcą umowy najmu miejsca postojowego na terenie parkingu podziemnego Centrum Nauki Kopernik, za kwotę ……. </w:t>
      </w:r>
      <w:r w:rsidR="003B0377">
        <w:rPr>
          <w:rFonts w:ascii="Arial" w:hAnsi="Arial" w:cs="Arial"/>
        </w:rPr>
        <w:t>z</w:t>
      </w:r>
      <w:r w:rsidRPr="00E40227">
        <w:rPr>
          <w:rFonts w:ascii="Arial" w:hAnsi="Arial" w:cs="Arial"/>
        </w:rPr>
        <w:t>ł netto miesięcznie. Zobowiązanie niniejsze wygasa po upływie trzech miesięcy od dnia podpisania Umowy,</w:t>
      </w:r>
    </w:p>
    <w:p w14:paraId="3F0930FC" w14:textId="6F1D5886" w:rsidR="00F739AB" w:rsidRPr="0028257A" w:rsidRDefault="00F739AB" w:rsidP="003B0377">
      <w:pPr>
        <w:numPr>
          <w:ilvl w:val="0"/>
          <w:numId w:val="8"/>
        </w:numPr>
        <w:suppressAutoHyphens w:val="0"/>
        <w:spacing w:after="0" w:line="360" w:lineRule="auto"/>
        <w:jc w:val="both"/>
        <w:rPr>
          <w:rFonts w:ascii="Arial" w:hAnsi="Arial" w:cs="Arial"/>
        </w:rPr>
      </w:pPr>
      <w:r w:rsidRPr="00E40227">
        <w:rPr>
          <w:rFonts w:ascii="Arial" w:hAnsi="Arial" w:cs="Arial"/>
        </w:rPr>
        <w:t>Wynajmujący</w:t>
      </w:r>
      <w:r w:rsidRPr="0028257A">
        <w:rPr>
          <w:rFonts w:ascii="Arial" w:hAnsi="Arial" w:cs="Arial"/>
        </w:rPr>
        <w:t xml:space="preserve"> dokona napraw, o których mowa w ust. </w:t>
      </w:r>
      <w:r w:rsidR="00A043B5">
        <w:rPr>
          <w:rFonts w:ascii="Arial" w:hAnsi="Arial" w:cs="Arial"/>
        </w:rPr>
        <w:t>1</w:t>
      </w:r>
      <w:r w:rsidRPr="0028257A">
        <w:rPr>
          <w:rFonts w:ascii="Arial" w:hAnsi="Arial" w:cs="Arial"/>
        </w:rPr>
        <w:t xml:space="preserve"> lit. </w:t>
      </w:r>
      <w:r w:rsidR="003B0377">
        <w:rPr>
          <w:rFonts w:ascii="Arial" w:hAnsi="Arial" w:cs="Arial"/>
        </w:rPr>
        <w:t>h</w:t>
      </w:r>
      <w:r w:rsidRPr="0028257A">
        <w:rPr>
          <w:rFonts w:ascii="Arial" w:hAnsi="Arial" w:cs="Arial"/>
        </w:rPr>
        <w:t xml:space="preserve">), wyłącznie na wezwanie Najemcy i nie ma obowiązku kontrolowania stanu Lokalu pod kątem konieczności dokonywania takich napraw, za wyjątkiem rutynowych kontroli i utrzymania w należytym stanie instalacji zainstalowanych przez Wynajmującego i będących częścią systemów obsługujących cały Budynek (klimatyzacja, system tryskaczowy, BMS), które to obowiązki leżą po stronie Wynajmującego.  </w:t>
      </w:r>
    </w:p>
    <w:p w14:paraId="784B244D" w14:textId="2B9AA1E0" w:rsidR="00EA1B8A" w:rsidRPr="00785036" w:rsidRDefault="00A21DE5" w:rsidP="00FD150D">
      <w:pPr>
        <w:pStyle w:val="Akapitzlist"/>
        <w:numPr>
          <w:ilvl w:val="0"/>
          <w:numId w:val="8"/>
        </w:numPr>
        <w:suppressAutoHyphens w:val="0"/>
        <w:spacing w:after="0" w:line="360" w:lineRule="auto"/>
        <w:ind w:left="397" w:hanging="397"/>
        <w:jc w:val="both"/>
        <w:rPr>
          <w:rFonts w:ascii="Arial" w:hAnsi="Arial" w:cs="Arial"/>
          <w:noProof/>
        </w:rPr>
      </w:pPr>
      <w:r w:rsidRPr="00785036">
        <w:rPr>
          <w:rFonts w:ascii="Arial" w:hAnsi="Arial" w:cs="Arial"/>
          <w:noProof/>
        </w:rPr>
        <w:t xml:space="preserve">Wynajmujący oświadcza, że </w:t>
      </w:r>
      <w:r w:rsidR="00C657F2" w:rsidRPr="00785036">
        <w:rPr>
          <w:rFonts w:ascii="Arial" w:hAnsi="Arial" w:cs="Arial"/>
          <w:noProof/>
        </w:rPr>
        <w:t>Budynek został</w:t>
      </w:r>
      <w:r w:rsidRPr="00785036">
        <w:rPr>
          <w:rFonts w:ascii="Arial" w:hAnsi="Arial" w:cs="Arial"/>
          <w:noProof/>
        </w:rPr>
        <w:t xml:space="preserve"> zbudowany z najwyższą starannością, w sposób zgodny z obowiązującymi przepisami prawa i normami, a w szczególności w sposób zgodny z wymaganiami ustawy z dnia 7 lipca 1994 r</w:t>
      </w:r>
      <w:r w:rsidR="00C657F2" w:rsidRPr="00785036">
        <w:rPr>
          <w:rFonts w:ascii="Arial" w:hAnsi="Arial" w:cs="Arial"/>
          <w:noProof/>
        </w:rPr>
        <w:t>.</w:t>
      </w:r>
      <w:r w:rsidRPr="00785036">
        <w:rPr>
          <w:rFonts w:ascii="Arial" w:hAnsi="Arial" w:cs="Arial"/>
          <w:noProof/>
        </w:rPr>
        <w:t xml:space="preserve"> Prawo budowlane (Dz.U. z </w:t>
      </w:r>
      <w:r w:rsidR="009C2E07" w:rsidRPr="00785036">
        <w:rPr>
          <w:rFonts w:ascii="Arial" w:hAnsi="Arial" w:cs="Arial"/>
          <w:noProof/>
        </w:rPr>
        <w:t xml:space="preserve">2023 </w:t>
      </w:r>
      <w:r w:rsidR="00C657F2" w:rsidRPr="00785036">
        <w:rPr>
          <w:rFonts w:ascii="Arial" w:hAnsi="Arial" w:cs="Arial"/>
          <w:noProof/>
        </w:rPr>
        <w:t xml:space="preserve">r. </w:t>
      </w:r>
      <w:r w:rsidRPr="00785036">
        <w:rPr>
          <w:rFonts w:ascii="Arial" w:hAnsi="Arial" w:cs="Arial"/>
          <w:noProof/>
        </w:rPr>
        <w:t>poz.</w:t>
      </w:r>
      <w:r w:rsidR="00C657F2" w:rsidRPr="00785036">
        <w:rPr>
          <w:rFonts w:ascii="Arial" w:hAnsi="Arial" w:cs="Arial"/>
          <w:noProof/>
        </w:rPr>
        <w:t xml:space="preserve"> </w:t>
      </w:r>
      <w:r w:rsidR="009C2E07" w:rsidRPr="00785036">
        <w:rPr>
          <w:rFonts w:ascii="Arial" w:hAnsi="Arial" w:cs="Arial"/>
          <w:noProof/>
        </w:rPr>
        <w:t xml:space="preserve">682 ze </w:t>
      </w:r>
      <w:r w:rsidRPr="00785036">
        <w:rPr>
          <w:rFonts w:ascii="Arial" w:hAnsi="Arial" w:cs="Arial"/>
          <w:noProof/>
        </w:rPr>
        <w:t>zm.); ustawy z dnia 16 kwietnia 2004 r</w:t>
      </w:r>
      <w:r w:rsidR="00C657F2" w:rsidRPr="00785036">
        <w:rPr>
          <w:rFonts w:ascii="Arial" w:hAnsi="Arial" w:cs="Arial"/>
          <w:noProof/>
        </w:rPr>
        <w:t>.</w:t>
      </w:r>
      <w:r w:rsidRPr="00785036">
        <w:rPr>
          <w:rFonts w:ascii="Arial" w:hAnsi="Arial" w:cs="Arial"/>
          <w:noProof/>
        </w:rPr>
        <w:t xml:space="preserve"> o wyrobach budowlanych </w:t>
      </w:r>
      <w:r w:rsidR="00EB3BF6">
        <w:rPr>
          <w:rFonts w:ascii="Arial" w:hAnsi="Arial" w:cs="Arial"/>
          <w:noProof/>
        </w:rPr>
        <w:t>(</w:t>
      </w:r>
      <w:r w:rsidRPr="00785036">
        <w:rPr>
          <w:rFonts w:ascii="Arial" w:hAnsi="Arial" w:cs="Arial"/>
          <w:noProof/>
        </w:rPr>
        <w:t>Dz.U. z 2021</w:t>
      </w:r>
      <w:r w:rsidR="00C657F2" w:rsidRPr="00785036">
        <w:rPr>
          <w:rFonts w:ascii="Arial" w:hAnsi="Arial" w:cs="Arial"/>
          <w:noProof/>
        </w:rPr>
        <w:t xml:space="preserve"> r., </w:t>
      </w:r>
      <w:r w:rsidRPr="00785036">
        <w:rPr>
          <w:rFonts w:ascii="Arial" w:hAnsi="Arial" w:cs="Arial"/>
          <w:noProof/>
        </w:rPr>
        <w:t xml:space="preserve"> poz.</w:t>
      </w:r>
      <w:r w:rsidR="00C657F2" w:rsidRPr="00785036">
        <w:rPr>
          <w:rFonts w:ascii="Arial" w:hAnsi="Arial" w:cs="Arial"/>
          <w:noProof/>
        </w:rPr>
        <w:t xml:space="preserve"> </w:t>
      </w:r>
      <w:r w:rsidRPr="00785036">
        <w:rPr>
          <w:rFonts w:ascii="Arial" w:hAnsi="Arial" w:cs="Arial"/>
          <w:noProof/>
        </w:rPr>
        <w:t>1213) oraz innych obowiązujących w tym zakresie przepisów prawa</w:t>
      </w:r>
      <w:r w:rsidR="00C657F2" w:rsidRPr="00785036">
        <w:rPr>
          <w:rFonts w:ascii="Arial" w:hAnsi="Arial" w:cs="Arial"/>
          <w:noProof/>
        </w:rPr>
        <w:t>, co oznacza</w:t>
      </w:r>
      <w:r w:rsidRPr="00785036">
        <w:rPr>
          <w:rFonts w:ascii="Arial" w:hAnsi="Arial" w:cs="Arial"/>
          <w:noProof/>
        </w:rPr>
        <w:t xml:space="preserve"> że </w:t>
      </w:r>
      <w:r w:rsidR="00F7097C" w:rsidRPr="00785036">
        <w:rPr>
          <w:rFonts w:ascii="Arial" w:hAnsi="Arial" w:cs="Arial"/>
          <w:noProof/>
        </w:rPr>
        <w:t>Lokal</w:t>
      </w:r>
      <w:r w:rsidRPr="00785036">
        <w:rPr>
          <w:rFonts w:ascii="Arial" w:hAnsi="Arial" w:cs="Arial"/>
          <w:noProof/>
        </w:rPr>
        <w:t xml:space="preserve"> może być wykorzystywany na cele przewidziane postanowieniami Umowy.</w:t>
      </w:r>
    </w:p>
    <w:p w14:paraId="3FCD9E23" w14:textId="3EAA625C" w:rsidR="00DB094C" w:rsidRPr="00785036" w:rsidRDefault="00A21DE5" w:rsidP="00FD150D">
      <w:pPr>
        <w:pStyle w:val="Akapitzlist"/>
        <w:numPr>
          <w:ilvl w:val="0"/>
          <w:numId w:val="8"/>
        </w:numPr>
        <w:suppressAutoHyphens w:val="0"/>
        <w:spacing w:after="0" w:line="360" w:lineRule="auto"/>
        <w:ind w:left="397" w:hanging="397"/>
        <w:jc w:val="both"/>
        <w:rPr>
          <w:rFonts w:ascii="Arial" w:hAnsi="Arial" w:cs="Arial"/>
          <w:noProof/>
        </w:rPr>
      </w:pPr>
      <w:r w:rsidRPr="00785036">
        <w:rPr>
          <w:rFonts w:ascii="Arial" w:hAnsi="Arial" w:cs="Arial"/>
          <w:noProof/>
        </w:rPr>
        <w:t xml:space="preserve">Wynajmujący oświadcza, że </w:t>
      </w:r>
      <w:r w:rsidR="00F7097C" w:rsidRPr="00785036">
        <w:rPr>
          <w:rFonts w:ascii="Arial" w:hAnsi="Arial" w:cs="Arial"/>
          <w:noProof/>
        </w:rPr>
        <w:t>Lokal</w:t>
      </w:r>
      <w:r w:rsidRPr="00785036">
        <w:rPr>
          <w:rFonts w:ascii="Arial" w:hAnsi="Arial" w:cs="Arial"/>
          <w:noProof/>
        </w:rPr>
        <w:t xml:space="preserve"> nie jest obciążony prawami osób trzecich i Najemca może swobodnie korzystać z </w:t>
      </w:r>
      <w:r w:rsidR="00F7097C" w:rsidRPr="00785036">
        <w:rPr>
          <w:rFonts w:ascii="Arial" w:hAnsi="Arial" w:cs="Arial"/>
          <w:noProof/>
        </w:rPr>
        <w:t>Lokalu</w:t>
      </w:r>
      <w:r w:rsidRPr="00785036">
        <w:rPr>
          <w:rFonts w:ascii="Arial" w:hAnsi="Arial" w:cs="Arial"/>
          <w:noProof/>
        </w:rPr>
        <w:t xml:space="preserve"> w zakresie przewidzianym Umową.</w:t>
      </w:r>
    </w:p>
    <w:p w14:paraId="11F8F1AB" w14:textId="73FF8B99" w:rsidR="00DB094C" w:rsidRPr="00785036" w:rsidRDefault="00DB094C" w:rsidP="00FD150D">
      <w:pPr>
        <w:pStyle w:val="Akapitzlist"/>
        <w:numPr>
          <w:ilvl w:val="0"/>
          <w:numId w:val="8"/>
        </w:numPr>
        <w:suppressAutoHyphens w:val="0"/>
        <w:spacing w:after="0" w:line="360" w:lineRule="auto"/>
        <w:ind w:left="397" w:hanging="397"/>
        <w:jc w:val="both"/>
        <w:rPr>
          <w:rFonts w:ascii="Arial" w:hAnsi="Arial" w:cs="Arial"/>
          <w:noProof/>
        </w:rPr>
      </w:pPr>
      <w:r w:rsidRPr="00785036">
        <w:rPr>
          <w:rFonts w:ascii="Arial" w:hAnsi="Arial" w:cs="Arial"/>
          <w:noProof/>
        </w:rPr>
        <w:t xml:space="preserve">Mając na uwadze Rozporządzenie Rady Ministrów z dnia 8 listopada 2021 r. w sprawie szczegółowych zasad i trybu wprowadzania ograniczeń w sprzedaży paliw stałych oraz </w:t>
      </w:r>
      <w:r w:rsidR="0015195B" w:rsidRPr="00785036">
        <w:rPr>
          <w:rFonts w:ascii="Arial" w:hAnsi="Arial" w:cs="Arial"/>
          <w:noProof/>
        </w:rPr>
        <w:br/>
      </w:r>
      <w:r w:rsidRPr="00785036">
        <w:rPr>
          <w:rFonts w:ascii="Arial" w:hAnsi="Arial" w:cs="Arial"/>
          <w:noProof/>
        </w:rPr>
        <w:t>w dostarczaniu i poborze energii elektrycznej lub ciepła (Dz.U. 2021</w:t>
      </w:r>
      <w:r w:rsidR="00B9445D" w:rsidRPr="00785036">
        <w:rPr>
          <w:rFonts w:ascii="Arial" w:hAnsi="Arial" w:cs="Arial"/>
          <w:noProof/>
        </w:rPr>
        <w:t xml:space="preserve"> r.</w:t>
      </w:r>
      <w:r w:rsidRPr="00785036">
        <w:rPr>
          <w:rFonts w:ascii="Arial" w:hAnsi="Arial" w:cs="Arial"/>
          <w:noProof/>
        </w:rPr>
        <w:t xml:space="preserve"> poz. 2209), funkcjonowanie </w:t>
      </w:r>
      <w:r w:rsidR="00E02581" w:rsidRPr="00785036">
        <w:rPr>
          <w:rFonts w:ascii="Arial" w:hAnsi="Arial" w:cs="Arial"/>
          <w:noProof/>
        </w:rPr>
        <w:t>Budynku</w:t>
      </w:r>
      <w:r w:rsidRPr="00785036">
        <w:rPr>
          <w:rFonts w:ascii="Arial" w:hAnsi="Arial" w:cs="Arial"/>
          <w:noProof/>
        </w:rPr>
        <w:t xml:space="preserve"> jest powiązane z Planem wprowadzenia ograniczeń w dostarczaniu i poborze energii elektrycznej SO/ND-D/</w:t>
      </w:r>
      <w:r w:rsidR="00B9445D" w:rsidRPr="00785036">
        <w:rPr>
          <w:rFonts w:ascii="Arial" w:hAnsi="Arial" w:cs="Arial"/>
          <w:noProof/>
        </w:rPr>
        <w:t>2369</w:t>
      </w:r>
      <w:r w:rsidRPr="00785036">
        <w:rPr>
          <w:rFonts w:ascii="Arial" w:hAnsi="Arial" w:cs="Arial"/>
          <w:noProof/>
        </w:rPr>
        <w:t>/202</w:t>
      </w:r>
      <w:r w:rsidR="00B9445D" w:rsidRPr="00785036">
        <w:rPr>
          <w:rFonts w:ascii="Arial" w:hAnsi="Arial" w:cs="Arial"/>
          <w:noProof/>
        </w:rPr>
        <w:t>3</w:t>
      </w:r>
      <w:r w:rsidRPr="00785036">
        <w:rPr>
          <w:rFonts w:ascii="Arial" w:hAnsi="Arial" w:cs="Arial"/>
          <w:noProof/>
        </w:rPr>
        <w:t xml:space="preserve"> </w:t>
      </w:r>
      <w:r w:rsidR="009C2E07" w:rsidRPr="00785036">
        <w:rPr>
          <w:rFonts w:ascii="Arial" w:hAnsi="Arial" w:cs="Arial"/>
          <w:noProof/>
        </w:rPr>
        <w:t>c</w:t>
      </w:r>
      <w:r w:rsidRPr="00785036">
        <w:rPr>
          <w:rFonts w:ascii="Arial" w:hAnsi="Arial" w:cs="Arial"/>
          <w:noProof/>
        </w:rPr>
        <w:t>z dnia 11 kwietnia 202</w:t>
      </w:r>
      <w:r w:rsidR="00B9445D" w:rsidRPr="00785036">
        <w:rPr>
          <w:rFonts w:ascii="Arial" w:hAnsi="Arial" w:cs="Arial"/>
          <w:noProof/>
        </w:rPr>
        <w:t>3</w:t>
      </w:r>
      <w:r w:rsidRPr="00785036">
        <w:rPr>
          <w:rFonts w:ascii="Arial" w:hAnsi="Arial" w:cs="Arial"/>
          <w:noProof/>
        </w:rPr>
        <w:t xml:space="preserve"> r. (zwanego dalej „</w:t>
      </w:r>
      <w:r w:rsidRPr="00785036">
        <w:rPr>
          <w:rFonts w:ascii="Arial" w:hAnsi="Arial" w:cs="Arial"/>
          <w:b/>
          <w:bCs/>
          <w:noProof/>
        </w:rPr>
        <w:t>Planem</w:t>
      </w:r>
      <w:r w:rsidRPr="00785036">
        <w:rPr>
          <w:rFonts w:ascii="Arial" w:hAnsi="Arial" w:cs="Arial"/>
          <w:noProof/>
        </w:rPr>
        <w:t>”).</w:t>
      </w:r>
    </w:p>
    <w:p w14:paraId="14058233" w14:textId="3BFA2B9A" w:rsidR="00DB094C" w:rsidRPr="00785036" w:rsidRDefault="00DB094C" w:rsidP="00FD150D">
      <w:pPr>
        <w:pStyle w:val="Akapitzlist"/>
        <w:numPr>
          <w:ilvl w:val="0"/>
          <w:numId w:val="8"/>
        </w:numPr>
        <w:suppressAutoHyphens w:val="0"/>
        <w:spacing w:after="0" w:line="360" w:lineRule="auto"/>
        <w:ind w:left="397" w:hanging="397"/>
        <w:jc w:val="both"/>
        <w:rPr>
          <w:rFonts w:ascii="Arial" w:hAnsi="Arial" w:cs="Arial"/>
          <w:noProof/>
        </w:rPr>
      </w:pPr>
      <w:r w:rsidRPr="00785036">
        <w:rPr>
          <w:rFonts w:ascii="Arial" w:hAnsi="Arial" w:cs="Arial"/>
          <w:noProof/>
        </w:rPr>
        <w:t xml:space="preserve">W sytuacji wdrożenia Planu przez Dyrektora Naczelnego </w:t>
      </w:r>
      <w:r w:rsidR="00E02581" w:rsidRPr="00785036">
        <w:rPr>
          <w:rFonts w:ascii="Arial" w:hAnsi="Arial" w:cs="Arial"/>
          <w:noProof/>
        </w:rPr>
        <w:t>Wynajmującego</w:t>
      </w:r>
      <w:r w:rsidRPr="00785036">
        <w:rPr>
          <w:rFonts w:ascii="Arial" w:hAnsi="Arial" w:cs="Arial"/>
          <w:noProof/>
        </w:rPr>
        <w:t xml:space="preserve"> lub zastępującego go Dyrektora</w:t>
      </w:r>
      <w:r w:rsidR="000E28B3" w:rsidRPr="00785036">
        <w:rPr>
          <w:rFonts w:ascii="Arial" w:hAnsi="Arial" w:cs="Arial"/>
          <w:noProof/>
        </w:rPr>
        <w:t xml:space="preserve"> lub pełnomocnika</w:t>
      </w:r>
      <w:r w:rsidRPr="00785036">
        <w:rPr>
          <w:rFonts w:ascii="Arial" w:hAnsi="Arial" w:cs="Arial"/>
          <w:noProof/>
        </w:rPr>
        <w:t>, Najemca zostanie niezwłocznie o tym powiadomiony</w:t>
      </w:r>
      <w:r w:rsidR="00B9445D" w:rsidRPr="00785036">
        <w:rPr>
          <w:rFonts w:ascii="Arial" w:hAnsi="Arial" w:cs="Arial"/>
          <w:noProof/>
        </w:rPr>
        <w:t xml:space="preserve"> przez Wynajmującego</w:t>
      </w:r>
      <w:r w:rsidR="000E28B3" w:rsidRPr="00785036">
        <w:rPr>
          <w:rFonts w:ascii="Arial" w:hAnsi="Arial" w:cs="Arial"/>
          <w:noProof/>
        </w:rPr>
        <w:t xml:space="preserve"> </w:t>
      </w:r>
      <w:r w:rsidR="00B9445D" w:rsidRPr="00785036">
        <w:rPr>
          <w:rFonts w:ascii="Arial" w:hAnsi="Arial" w:cs="Arial"/>
          <w:noProof/>
        </w:rPr>
        <w:t>w trybie roboczym</w:t>
      </w:r>
      <w:r w:rsidRPr="00785036">
        <w:rPr>
          <w:rFonts w:ascii="Arial" w:hAnsi="Arial" w:cs="Arial"/>
          <w:noProof/>
        </w:rPr>
        <w:t>.</w:t>
      </w:r>
    </w:p>
    <w:p w14:paraId="107E7FA6" w14:textId="07677FD3" w:rsidR="00DB094C" w:rsidRPr="00785036" w:rsidRDefault="00DB094C" w:rsidP="00FD150D">
      <w:pPr>
        <w:pStyle w:val="Akapitzlist"/>
        <w:numPr>
          <w:ilvl w:val="0"/>
          <w:numId w:val="8"/>
        </w:numPr>
        <w:suppressAutoHyphens w:val="0"/>
        <w:spacing w:after="0" w:line="360" w:lineRule="auto"/>
        <w:ind w:left="397" w:hanging="397"/>
        <w:jc w:val="both"/>
        <w:rPr>
          <w:rFonts w:ascii="Arial" w:hAnsi="Arial" w:cs="Arial"/>
          <w:noProof/>
        </w:rPr>
      </w:pPr>
      <w:r w:rsidRPr="00785036">
        <w:rPr>
          <w:rFonts w:ascii="Arial" w:hAnsi="Arial" w:cs="Arial"/>
          <w:noProof/>
        </w:rPr>
        <w:t xml:space="preserve">W przypadku wdrożenia Planu, zastosowanie mają postanowienia dotyczące </w:t>
      </w:r>
      <w:r w:rsidR="009C2E07" w:rsidRPr="00785036">
        <w:rPr>
          <w:rFonts w:ascii="Arial" w:hAnsi="Arial" w:cs="Arial"/>
          <w:noProof/>
        </w:rPr>
        <w:t>S</w:t>
      </w:r>
      <w:r w:rsidRPr="00785036">
        <w:rPr>
          <w:rFonts w:ascii="Arial" w:hAnsi="Arial" w:cs="Arial"/>
          <w:noProof/>
        </w:rPr>
        <w:t xml:space="preserve">iły wyższej, wskazane w § </w:t>
      </w:r>
      <w:r w:rsidR="00C91EF4" w:rsidRPr="00785036">
        <w:rPr>
          <w:rFonts w:ascii="Arial" w:hAnsi="Arial" w:cs="Arial"/>
          <w:noProof/>
        </w:rPr>
        <w:t>1</w:t>
      </w:r>
      <w:r w:rsidR="000A5CF2" w:rsidRPr="00785036">
        <w:rPr>
          <w:rFonts w:ascii="Arial" w:hAnsi="Arial" w:cs="Arial"/>
          <w:noProof/>
        </w:rPr>
        <w:t>4</w:t>
      </w:r>
      <w:r w:rsidRPr="00785036">
        <w:rPr>
          <w:rFonts w:ascii="Arial" w:hAnsi="Arial" w:cs="Arial"/>
          <w:noProof/>
        </w:rPr>
        <w:t xml:space="preserve"> Umowy.</w:t>
      </w:r>
    </w:p>
    <w:p w14:paraId="7C6FD9E3" w14:textId="57134643" w:rsidR="00E40227" w:rsidRPr="00785036" w:rsidRDefault="00DB094C" w:rsidP="00FD150D">
      <w:pPr>
        <w:pStyle w:val="Akapitzlist"/>
        <w:numPr>
          <w:ilvl w:val="0"/>
          <w:numId w:val="8"/>
        </w:numPr>
        <w:suppressAutoHyphens w:val="0"/>
        <w:spacing w:after="0" w:line="360" w:lineRule="auto"/>
        <w:ind w:left="397" w:hanging="397"/>
        <w:jc w:val="both"/>
        <w:rPr>
          <w:rFonts w:ascii="Arial" w:hAnsi="Arial" w:cs="Arial"/>
          <w:noProof/>
        </w:rPr>
      </w:pPr>
      <w:r w:rsidRPr="00785036">
        <w:rPr>
          <w:rFonts w:ascii="Arial" w:hAnsi="Arial" w:cs="Arial"/>
          <w:noProof/>
        </w:rPr>
        <w:t xml:space="preserve">Jeżeli Plan zostanie wdrożony w trakcie Okresu </w:t>
      </w:r>
      <w:r w:rsidR="009C2E07" w:rsidRPr="00785036">
        <w:rPr>
          <w:rFonts w:ascii="Arial" w:hAnsi="Arial" w:cs="Arial"/>
          <w:noProof/>
        </w:rPr>
        <w:t>N</w:t>
      </w:r>
      <w:r w:rsidRPr="00785036">
        <w:rPr>
          <w:rFonts w:ascii="Arial" w:hAnsi="Arial" w:cs="Arial"/>
          <w:noProof/>
        </w:rPr>
        <w:t xml:space="preserve">ajmu, wówczas Wynajmujący powiadomi Najemcę niezwłocznie o tym fakcie, zaś Najemca jest zobowiązany dostosować </w:t>
      </w:r>
      <w:r w:rsidR="006C76F6" w:rsidRPr="00785036">
        <w:rPr>
          <w:rFonts w:ascii="Arial" w:hAnsi="Arial" w:cs="Arial"/>
          <w:noProof/>
        </w:rPr>
        <w:t xml:space="preserve">sposób korzystania z </w:t>
      </w:r>
      <w:r w:rsidR="00F7097C" w:rsidRPr="00785036">
        <w:rPr>
          <w:rFonts w:ascii="Arial" w:hAnsi="Arial" w:cs="Arial"/>
          <w:noProof/>
        </w:rPr>
        <w:t>Lokalu</w:t>
      </w:r>
      <w:r w:rsidR="006C76F6" w:rsidRPr="00785036">
        <w:rPr>
          <w:rFonts w:ascii="Arial" w:hAnsi="Arial" w:cs="Arial"/>
          <w:noProof/>
        </w:rPr>
        <w:t xml:space="preserve"> </w:t>
      </w:r>
      <w:r w:rsidRPr="00785036">
        <w:rPr>
          <w:rFonts w:ascii="Arial" w:hAnsi="Arial" w:cs="Arial"/>
          <w:noProof/>
        </w:rPr>
        <w:t xml:space="preserve">do przekazanych mu wytycznych. </w:t>
      </w:r>
      <w:r w:rsidR="006C76F6" w:rsidRPr="00785036">
        <w:rPr>
          <w:rFonts w:ascii="Arial" w:hAnsi="Arial" w:cs="Arial"/>
          <w:noProof/>
        </w:rPr>
        <w:t>Wynajmujący</w:t>
      </w:r>
      <w:r w:rsidRPr="00785036">
        <w:rPr>
          <w:rFonts w:ascii="Arial" w:hAnsi="Arial" w:cs="Arial"/>
          <w:noProof/>
        </w:rPr>
        <w:t xml:space="preserve"> nie ponosi odpowiedzialności za zaistniałą sytuację, stosownie do postanowień zawartych </w:t>
      </w:r>
      <w:r w:rsidRPr="00785036">
        <w:rPr>
          <w:rFonts w:ascii="Arial" w:hAnsi="Arial" w:cs="Arial"/>
          <w:noProof/>
        </w:rPr>
        <w:lastRenderedPageBreak/>
        <w:t xml:space="preserve">w § </w:t>
      </w:r>
      <w:r w:rsidR="00C91EF4" w:rsidRPr="00785036">
        <w:rPr>
          <w:rFonts w:ascii="Arial" w:hAnsi="Arial" w:cs="Arial"/>
          <w:noProof/>
        </w:rPr>
        <w:t>1</w:t>
      </w:r>
      <w:r w:rsidR="000A5CF2" w:rsidRPr="00785036">
        <w:rPr>
          <w:rFonts w:ascii="Arial" w:hAnsi="Arial" w:cs="Arial"/>
          <w:noProof/>
        </w:rPr>
        <w:t>4</w:t>
      </w:r>
      <w:r w:rsidRPr="00785036">
        <w:rPr>
          <w:rFonts w:ascii="Arial" w:hAnsi="Arial" w:cs="Arial"/>
          <w:noProof/>
        </w:rPr>
        <w:t xml:space="preserve"> Umowy oraz nie odpowiada za niedostosowanie się Najemcy do przekazanych mu informacji. </w:t>
      </w:r>
    </w:p>
    <w:p w14:paraId="5AA26FB2" w14:textId="7B98D3FE" w:rsidR="00E40227" w:rsidRPr="00E40227" w:rsidRDefault="00E40227" w:rsidP="003B0377">
      <w:pPr>
        <w:pStyle w:val="Akapitzlist"/>
        <w:numPr>
          <w:ilvl w:val="0"/>
          <w:numId w:val="8"/>
        </w:numPr>
        <w:suppressAutoHyphens w:val="0"/>
        <w:spacing w:after="0" w:line="360" w:lineRule="auto"/>
        <w:ind w:left="397" w:hanging="397"/>
        <w:jc w:val="both"/>
        <w:rPr>
          <w:noProof/>
        </w:rPr>
      </w:pPr>
      <w:r w:rsidRPr="003B0377">
        <w:rPr>
          <w:rFonts w:ascii="Arial" w:hAnsi="Arial" w:cs="Arial"/>
        </w:rPr>
        <w:t>Najemca zobowiązuje się przestrzegać wskazanych przez Wynajmującego ograniczeń godzinowych w zakresie realizacji dostaw towarów oraz wywozu odpadów, które mogą się odbywać jedynie poza ustalonymi przez Wynajmującego godzinami otwarcia Budynku dla odwiedzających.</w:t>
      </w:r>
    </w:p>
    <w:p w14:paraId="07153841" w14:textId="77777777" w:rsidR="00E168DF" w:rsidRPr="00785036" w:rsidRDefault="00E168DF" w:rsidP="00E40227">
      <w:pPr>
        <w:pStyle w:val="Akapitzlist"/>
        <w:rPr>
          <w:rFonts w:ascii="Arial" w:hAnsi="Arial" w:cs="Arial"/>
          <w:b/>
          <w:bCs/>
          <w:noProof/>
        </w:rPr>
      </w:pPr>
    </w:p>
    <w:p w14:paraId="465B4810" w14:textId="350E77C3" w:rsidR="00A21DE5" w:rsidRPr="00785036" w:rsidRDefault="00A21DE5" w:rsidP="00FD150D">
      <w:pPr>
        <w:spacing w:after="0" w:line="360" w:lineRule="auto"/>
        <w:ind w:left="539" w:hanging="539"/>
        <w:jc w:val="center"/>
        <w:rPr>
          <w:rFonts w:ascii="Arial" w:hAnsi="Arial" w:cs="Arial"/>
          <w:b/>
          <w:bCs/>
          <w:noProof/>
        </w:rPr>
      </w:pPr>
      <w:r w:rsidRPr="00785036">
        <w:rPr>
          <w:rFonts w:ascii="Arial" w:hAnsi="Arial" w:cs="Arial"/>
          <w:b/>
          <w:bCs/>
          <w:noProof/>
        </w:rPr>
        <w:t xml:space="preserve">§ </w:t>
      </w:r>
      <w:r w:rsidR="006C76F6" w:rsidRPr="00785036">
        <w:rPr>
          <w:rFonts w:ascii="Arial" w:hAnsi="Arial" w:cs="Arial"/>
          <w:b/>
          <w:bCs/>
          <w:noProof/>
        </w:rPr>
        <w:t>4.</w:t>
      </w:r>
    </w:p>
    <w:p w14:paraId="36E8610F" w14:textId="11C7F15A" w:rsidR="00A21DE5" w:rsidRPr="00785036" w:rsidRDefault="00A21DE5" w:rsidP="00FD150D">
      <w:pPr>
        <w:tabs>
          <w:tab w:val="left" w:pos="426"/>
        </w:tabs>
        <w:spacing w:after="0" w:line="360" w:lineRule="auto"/>
        <w:ind w:left="426" w:hanging="426"/>
        <w:jc w:val="center"/>
        <w:rPr>
          <w:rFonts w:ascii="Arial" w:hAnsi="Arial" w:cs="Arial"/>
          <w:b/>
          <w:bCs/>
          <w:noProof/>
        </w:rPr>
      </w:pPr>
      <w:r w:rsidRPr="00785036">
        <w:rPr>
          <w:rFonts w:ascii="Arial" w:hAnsi="Arial" w:cs="Arial"/>
          <w:b/>
          <w:bCs/>
          <w:noProof/>
        </w:rPr>
        <w:t xml:space="preserve">Zobowiązania </w:t>
      </w:r>
      <w:r w:rsidR="0018337F" w:rsidRPr="00785036">
        <w:rPr>
          <w:rFonts w:ascii="Arial" w:hAnsi="Arial" w:cs="Arial"/>
          <w:b/>
          <w:bCs/>
          <w:noProof/>
        </w:rPr>
        <w:t xml:space="preserve">i oświadczenia </w:t>
      </w:r>
      <w:r w:rsidRPr="00785036">
        <w:rPr>
          <w:rFonts w:ascii="Arial" w:hAnsi="Arial" w:cs="Arial"/>
          <w:b/>
          <w:bCs/>
          <w:noProof/>
        </w:rPr>
        <w:t xml:space="preserve">Najemcy </w:t>
      </w:r>
    </w:p>
    <w:p w14:paraId="0B7BB3B7" w14:textId="2773E29F" w:rsidR="00CF7AE2" w:rsidRPr="00785036" w:rsidRDefault="00A21DE5" w:rsidP="00FD150D">
      <w:pPr>
        <w:pStyle w:val="pf0"/>
        <w:numPr>
          <w:ilvl w:val="0"/>
          <w:numId w:val="2"/>
        </w:numPr>
        <w:tabs>
          <w:tab w:val="clear" w:pos="360"/>
          <w:tab w:val="num" w:pos="397"/>
        </w:tabs>
        <w:spacing w:before="0" w:beforeAutospacing="0" w:after="0" w:afterAutospacing="0" w:line="360" w:lineRule="auto"/>
        <w:ind w:left="397" w:hanging="397"/>
        <w:jc w:val="both"/>
        <w:rPr>
          <w:rFonts w:ascii="Arial" w:hAnsi="Arial" w:cs="Arial"/>
          <w:sz w:val="22"/>
          <w:szCs w:val="22"/>
        </w:rPr>
      </w:pPr>
      <w:r w:rsidRPr="00785036">
        <w:rPr>
          <w:rFonts w:ascii="Arial" w:hAnsi="Arial" w:cs="Arial"/>
          <w:noProof/>
          <w:sz w:val="22"/>
          <w:szCs w:val="22"/>
        </w:rPr>
        <w:t xml:space="preserve">Najemca oświadcza, że </w:t>
      </w:r>
      <w:r w:rsidR="00F7097C" w:rsidRPr="00785036">
        <w:rPr>
          <w:rFonts w:ascii="Arial" w:hAnsi="Arial" w:cs="Arial"/>
          <w:noProof/>
          <w:sz w:val="22"/>
          <w:szCs w:val="22"/>
        </w:rPr>
        <w:t>Lokal</w:t>
      </w:r>
      <w:r w:rsidRPr="00785036">
        <w:rPr>
          <w:rFonts w:ascii="Arial" w:hAnsi="Arial" w:cs="Arial"/>
          <w:noProof/>
          <w:sz w:val="22"/>
          <w:szCs w:val="22"/>
        </w:rPr>
        <w:t xml:space="preserve"> będzie wykorzystany </w:t>
      </w:r>
      <w:r w:rsidR="006C76F6" w:rsidRPr="00785036">
        <w:rPr>
          <w:rFonts w:ascii="Arial" w:hAnsi="Arial" w:cs="Arial"/>
          <w:noProof/>
          <w:sz w:val="22"/>
          <w:szCs w:val="22"/>
        </w:rPr>
        <w:t>wyłącznie w</w:t>
      </w:r>
      <w:r w:rsidRPr="00785036">
        <w:rPr>
          <w:rFonts w:ascii="Arial" w:hAnsi="Arial" w:cs="Arial"/>
          <w:noProof/>
          <w:sz w:val="22"/>
          <w:szCs w:val="22"/>
        </w:rPr>
        <w:t xml:space="preserve"> cel</w:t>
      </w:r>
      <w:r w:rsidR="006C76F6" w:rsidRPr="00785036">
        <w:rPr>
          <w:rFonts w:ascii="Arial" w:hAnsi="Arial" w:cs="Arial"/>
          <w:noProof/>
          <w:sz w:val="22"/>
          <w:szCs w:val="22"/>
        </w:rPr>
        <w:t>u</w:t>
      </w:r>
      <w:r w:rsidRPr="00785036">
        <w:rPr>
          <w:rFonts w:ascii="Arial" w:hAnsi="Arial" w:cs="Arial"/>
          <w:noProof/>
          <w:sz w:val="22"/>
          <w:szCs w:val="22"/>
        </w:rPr>
        <w:t xml:space="preserve"> </w:t>
      </w:r>
      <w:r w:rsidR="006C76F6" w:rsidRPr="00785036">
        <w:rPr>
          <w:rFonts w:ascii="Arial" w:hAnsi="Arial" w:cs="Arial"/>
          <w:noProof/>
          <w:sz w:val="22"/>
          <w:szCs w:val="22"/>
        </w:rPr>
        <w:t xml:space="preserve">prowadzenia </w:t>
      </w:r>
      <w:r w:rsidR="00CF7AE2" w:rsidRPr="00785036">
        <w:rPr>
          <w:rStyle w:val="cf01"/>
          <w:rFonts w:ascii="Arial" w:hAnsi="Arial" w:cs="Arial"/>
          <w:sz w:val="22"/>
          <w:szCs w:val="22"/>
        </w:rPr>
        <w:t xml:space="preserve">działalności </w:t>
      </w:r>
      <w:r w:rsidR="008A4887" w:rsidRPr="00785036">
        <w:rPr>
          <w:rStyle w:val="cf01"/>
          <w:rFonts w:ascii="Arial" w:hAnsi="Arial" w:cs="Arial"/>
          <w:sz w:val="22"/>
          <w:szCs w:val="22"/>
        </w:rPr>
        <w:t>gastronomicznej</w:t>
      </w:r>
      <w:r w:rsidR="00F204A9" w:rsidRPr="00785036">
        <w:rPr>
          <w:rStyle w:val="cf01"/>
          <w:rFonts w:ascii="Arial" w:hAnsi="Arial" w:cs="Arial"/>
          <w:sz w:val="22"/>
          <w:szCs w:val="22"/>
        </w:rPr>
        <w:t>.</w:t>
      </w:r>
    </w:p>
    <w:p w14:paraId="3738D39E" w14:textId="444FE68C" w:rsidR="00A21DE5" w:rsidRPr="00785036" w:rsidRDefault="00A21DE5" w:rsidP="00FD150D">
      <w:pPr>
        <w:numPr>
          <w:ilvl w:val="0"/>
          <w:numId w:val="2"/>
        </w:numPr>
        <w:tabs>
          <w:tab w:val="clear" w:pos="360"/>
        </w:tabs>
        <w:suppressAutoHyphens w:val="0"/>
        <w:spacing w:after="0" w:line="360" w:lineRule="auto"/>
        <w:ind w:left="397" w:hanging="397"/>
        <w:jc w:val="both"/>
        <w:rPr>
          <w:rFonts w:ascii="Arial" w:hAnsi="Arial" w:cs="Arial"/>
          <w:b/>
          <w:noProof/>
        </w:rPr>
      </w:pPr>
      <w:r w:rsidRPr="00785036">
        <w:rPr>
          <w:rFonts w:ascii="Arial" w:hAnsi="Arial" w:cs="Arial"/>
          <w:noProof/>
        </w:rPr>
        <w:t>Najemca zobowiąz</w:t>
      </w:r>
      <w:r w:rsidR="006C76F6" w:rsidRPr="00785036">
        <w:rPr>
          <w:rFonts w:ascii="Arial" w:hAnsi="Arial" w:cs="Arial"/>
          <w:noProof/>
        </w:rPr>
        <w:t>uje</w:t>
      </w:r>
      <w:r w:rsidRPr="00785036">
        <w:rPr>
          <w:rFonts w:ascii="Arial" w:hAnsi="Arial" w:cs="Arial"/>
          <w:noProof/>
        </w:rPr>
        <w:t xml:space="preserve"> </w:t>
      </w:r>
      <w:r w:rsidR="006C76F6" w:rsidRPr="00785036">
        <w:rPr>
          <w:rFonts w:ascii="Arial" w:hAnsi="Arial" w:cs="Arial"/>
          <w:noProof/>
        </w:rPr>
        <w:t>się</w:t>
      </w:r>
      <w:r w:rsidRPr="00785036">
        <w:rPr>
          <w:rFonts w:ascii="Arial" w:hAnsi="Arial" w:cs="Arial"/>
          <w:noProof/>
        </w:rPr>
        <w:t xml:space="preserve"> do korzystania z </w:t>
      </w:r>
      <w:r w:rsidR="00F7097C" w:rsidRPr="00785036">
        <w:rPr>
          <w:rFonts w:ascii="Arial" w:hAnsi="Arial" w:cs="Arial"/>
          <w:noProof/>
        </w:rPr>
        <w:t>Lokalu</w:t>
      </w:r>
      <w:r w:rsidRPr="00785036">
        <w:rPr>
          <w:rFonts w:ascii="Arial" w:hAnsi="Arial" w:cs="Arial"/>
          <w:noProof/>
        </w:rPr>
        <w:t xml:space="preserve"> z należytą starannością, zgodnie </w:t>
      </w:r>
      <w:r w:rsidR="003352F9" w:rsidRPr="00785036">
        <w:rPr>
          <w:rFonts w:ascii="Arial" w:hAnsi="Arial" w:cs="Arial"/>
          <w:noProof/>
        </w:rPr>
        <w:br/>
      </w:r>
      <w:r w:rsidRPr="00785036">
        <w:rPr>
          <w:rFonts w:ascii="Arial" w:hAnsi="Arial" w:cs="Arial"/>
          <w:noProof/>
        </w:rPr>
        <w:t>z jego przeznaczeniem</w:t>
      </w:r>
      <w:r w:rsidR="006C76F6" w:rsidRPr="00785036">
        <w:rPr>
          <w:rFonts w:ascii="Arial" w:hAnsi="Arial" w:cs="Arial"/>
          <w:noProof/>
        </w:rPr>
        <w:t xml:space="preserve"> i na warunkach określonych w</w:t>
      </w:r>
      <w:r w:rsidRPr="00785036">
        <w:rPr>
          <w:rFonts w:ascii="Arial" w:hAnsi="Arial" w:cs="Arial"/>
          <w:noProof/>
        </w:rPr>
        <w:t xml:space="preserve"> Umow</w:t>
      </w:r>
      <w:r w:rsidR="006C76F6" w:rsidRPr="00785036">
        <w:rPr>
          <w:rFonts w:ascii="Arial" w:hAnsi="Arial" w:cs="Arial"/>
          <w:noProof/>
        </w:rPr>
        <w:t>ie</w:t>
      </w:r>
      <w:r w:rsidRPr="00785036">
        <w:rPr>
          <w:rFonts w:ascii="Arial" w:hAnsi="Arial" w:cs="Arial"/>
          <w:noProof/>
        </w:rPr>
        <w:t xml:space="preserve">, w sposób nieuciążliwy </w:t>
      </w:r>
      <w:r w:rsidR="00C866EC" w:rsidRPr="00785036">
        <w:rPr>
          <w:rFonts w:ascii="Arial" w:hAnsi="Arial" w:cs="Arial"/>
          <w:noProof/>
        </w:rPr>
        <w:br/>
      </w:r>
      <w:r w:rsidRPr="00785036">
        <w:rPr>
          <w:rFonts w:ascii="Arial" w:hAnsi="Arial" w:cs="Arial"/>
          <w:noProof/>
        </w:rPr>
        <w:t>i niezakłócający działalności Wynajmującego i innych najemców</w:t>
      </w:r>
      <w:r w:rsidR="00EB3157" w:rsidRPr="00785036">
        <w:rPr>
          <w:rFonts w:ascii="Arial" w:hAnsi="Arial" w:cs="Arial"/>
          <w:noProof/>
        </w:rPr>
        <w:t xml:space="preserve"> powierzchni w Budynku</w:t>
      </w:r>
      <w:r w:rsidRPr="00785036">
        <w:rPr>
          <w:rFonts w:ascii="Arial" w:hAnsi="Arial" w:cs="Arial"/>
          <w:noProof/>
        </w:rPr>
        <w:t>.</w:t>
      </w:r>
    </w:p>
    <w:p w14:paraId="2BE0D50E" w14:textId="77777777" w:rsidR="005A41F4" w:rsidRPr="00785036" w:rsidRDefault="005A41F4" w:rsidP="00FD150D">
      <w:pPr>
        <w:pStyle w:val="Akapitzlist"/>
        <w:numPr>
          <w:ilvl w:val="0"/>
          <w:numId w:val="2"/>
        </w:numPr>
        <w:tabs>
          <w:tab w:val="clear" w:pos="360"/>
        </w:tabs>
        <w:suppressAutoHyphens w:val="0"/>
        <w:spacing w:after="0" w:line="360" w:lineRule="auto"/>
        <w:ind w:left="397" w:hanging="397"/>
        <w:jc w:val="both"/>
        <w:rPr>
          <w:rFonts w:ascii="Arial" w:hAnsi="Arial" w:cs="Arial"/>
          <w:noProof/>
          <w:snapToGrid w:val="0"/>
        </w:rPr>
      </w:pPr>
      <w:r w:rsidRPr="00785036">
        <w:rPr>
          <w:rFonts w:ascii="Arial" w:hAnsi="Arial" w:cs="Arial"/>
        </w:rPr>
        <w:t>Najemca zobowiązany jest do:</w:t>
      </w:r>
    </w:p>
    <w:p w14:paraId="6B5A4A55" w14:textId="43C4BEDF" w:rsidR="005A41F4" w:rsidRPr="00785036" w:rsidRDefault="005A41F4" w:rsidP="00FD150D">
      <w:pPr>
        <w:pStyle w:val="Akapitzlist"/>
        <w:numPr>
          <w:ilvl w:val="0"/>
          <w:numId w:val="21"/>
        </w:numPr>
        <w:tabs>
          <w:tab w:val="num" w:pos="0"/>
        </w:tabs>
        <w:suppressAutoHyphens w:val="0"/>
        <w:spacing w:after="0" w:line="360" w:lineRule="auto"/>
        <w:ind w:left="794" w:hanging="397"/>
        <w:jc w:val="both"/>
        <w:rPr>
          <w:rFonts w:ascii="Arial" w:hAnsi="Arial" w:cs="Arial"/>
        </w:rPr>
      </w:pPr>
      <w:r w:rsidRPr="00785036">
        <w:rPr>
          <w:rFonts w:ascii="Arial" w:hAnsi="Arial" w:cs="Arial"/>
        </w:rPr>
        <w:t xml:space="preserve">utrzymywania </w:t>
      </w:r>
      <w:r w:rsidR="00F7097C" w:rsidRPr="00785036">
        <w:rPr>
          <w:rFonts w:ascii="Arial" w:hAnsi="Arial" w:cs="Arial"/>
        </w:rPr>
        <w:t>Lokalu</w:t>
      </w:r>
      <w:r w:rsidRPr="00785036">
        <w:rPr>
          <w:rFonts w:ascii="Arial" w:hAnsi="Arial" w:cs="Arial"/>
        </w:rPr>
        <w:t xml:space="preserve"> w czystości, porządku i dobrym stanie technicznym;</w:t>
      </w:r>
    </w:p>
    <w:p w14:paraId="01E28D54" w14:textId="1C48D073" w:rsidR="005A41F4" w:rsidRPr="00785036" w:rsidRDefault="005A41F4" w:rsidP="00FD150D">
      <w:pPr>
        <w:pStyle w:val="Akapitzlist"/>
        <w:numPr>
          <w:ilvl w:val="0"/>
          <w:numId w:val="21"/>
        </w:numPr>
        <w:tabs>
          <w:tab w:val="num" w:pos="0"/>
        </w:tabs>
        <w:suppressAutoHyphens w:val="0"/>
        <w:spacing w:after="0" w:line="360" w:lineRule="auto"/>
        <w:ind w:left="794" w:hanging="397"/>
        <w:jc w:val="both"/>
        <w:rPr>
          <w:rFonts w:ascii="Arial" w:hAnsi="Arial" w:cs="Arial"/>
        </w:rPr>
      </w:pPr>
      <w:r w:rsidRPr="00785036">
        <w:rPr>
          <w:rFonts w:ascii="Arial" w:hAnsi="Arial" w:cs="Arial"/>
        </w:rPr>
        <w:t xml:space="preserve">utrzymywania </w:t>
      </w:r>
      <w:r w:rsidR="00F7097C" w:rsidRPr="00785036">
        <w:rPr>
          <w:rFonts w:ascii="Arial" w:hAnsi="Arial" w:cs="Arial"/>
        </w:rPr>
        <w:t>Lokalu</w:t>
      </w:r>
      <w:r w:rsidRPr="00785036">
        <w:rPr>
          <w:rFonts w:ascii="Arial" w:hAnsi="Arial" w:cs="Arial"/>
        </w:rPr>
        <w:t xml:space="preserve"> w stanie niepogorszonym z uwzględnieniem zużycia typowego dla użytkowania zgodnego z przeznaczeniem;</w:t>
      </w:r>
    </w:p>
    <w:p w14:paraId="6B547919" w14:textId="103545FC" w:rsidR="005A41F4" w:rsidRPr="00785036" w:rsidRDefault="005A41F4" w:rsidP="00FD150D">
      <w:pPr>
        <w:pStyle w:val="Akapitzlist"/>
        <w:numPr>
          <w:ilvl w:val="0"/>
          <w:numId w:val="21"/>
        </w:numPr>
        <w:tabs>
          <w:tab w:val="num" w:pos="0"/>
        </w:tabs>
        <w:suppressAutoHyphens w:val="0"/>
        <w:spacing w:after="0" w:line="360" w:lineRule="auto"/>
        <w:ind w:left="794" w:hanging="397"/>
        <w:jc w:val="both"/>
        <w:rPr>
          <w:rFonts w:ascii="Arial" w:hAnsi="Arial" w:cs="Arial"/>
        </w:rPr>
      </w:pPr>
      <w:r w:rsidRPr="00785036">
        <w:rPr>
          <w:rFonts w:ascii="Arial" w:hAnsi="Arial" w:cs="Arial"/>
        </w:rPr>
        <w:t xml:space="preserve">wyposażenia </w:t>
      </w:r>
      <w:r w:rsidR="00F7097C" w:rsidRPr="00785036">
        <w:rPr>
          <w:rFonts w:ascii="Arial" w:hAnsi="Arial" w:cs="Arial"/>
        </w:rPr>
        <w:t>Lokalu</w:t>
      </w:r>
      <w:r w:rsidRPr="00785036">
        <w:rPr>
          <w:rFonts w:ascii="Arial" w:hAnsi="Arial" w:cs="Arial"/>
        </w:rPr>
        <w:t xml:space="preserve"> w sprzęt przeciwpożarowy na własny koszt;</w:t>
      </w:r>
    </w:p>
    <w:p w14:paraId="22B6AD05" w14:textId="77777777" w:rsidR="005A41F4" w:rsidRPr="00785036" w:rsidRDefault="005A41F4" w:rsidP="00FD150D">
      <w:pPr>
        <w:pStyle w:val="Akapitzlist"/>
        <w:numPr>
          <w:ilvl w:val="0"/>
          <w:numId w:val="21"/>
        </w:numPr>
        <w:tabs>
          <w:tab w:val="num" w:pos="0"/>
        </w:tabs>
        <w:suppressAutoHyphens w:val="0"/>
        <w:spacing w:after="0" w:line="360" w:lineRule="auto"/>
        <w:ind w:left="794" w:hanging="397"/>
        <w:jc w:val="both"/>
        <w:rPr>
          <w:rFonts w:ascii="Arial" w:hAnsi="Arial" w:cs="Arial"/>
        </w:rPr>
      </w:pPr>
      <w:r w:rsidRPr="00785036">
        <w:rPr>
          <w:rFonts w:ascii="Arial" w:hAnsi="Arial" w:cs="Arial"/>
        </w:rPr>
        <w:t>przestrzegania przepisów przeciwpożarowych i BHP;</w:t>
      </w:r>
    </w:p>
    <w:p w14:paraId="551869D0" w14:textId="77777777" w:rsidR="005A41F4" w:rsidRPr="00785036" w:rsidRDefault="005A41F4" w:rsidP="00FD150D">
      <w:pPr>
        <w:pStyle w:val="Akapitzlist"/>
        <w:numPr>
          <w:ilvl w:val="0"/>
          <w:numId w:val="21"/>
        </w:numPr>
        <w:tabs>
          <w:tab w:val="num" w:pos="0"/>
        </w:tabs>
        <w:suppressAutoHyphens w:val="0"/>
        <w:spacing w:after="0" w:line="360" w:lineRule="auto"/>
        <w:ind w:left="794" w:hanging="397"/>
        <w:jc w:val="both"/>
        <w:rPr>
          <w:rFonts w:ascii="Arial" w:hAnsi="Arial" w:cs="Arial"/>
        </w:rPr>
      </w:pPr>
      <w:r w:rsidRPr="00785036">
        <w:rPr>
          <w:rFonts w:ascii="Arial" w:hAnsi="Arial" w:cs="Arial"/>
        </w:rPr>
        <w:t>ubezpieczenia na własny koszt od odpowiedzialności cywilnej;</w:t>
      </w:r>
    </w:p>
    <w:p w14:paraId="24A037F7" w14:textId="101FB047" w:rsidR="005A41F4" w:rsidRPr="00785036" w:rsidRDefault="005A41F4" w:rsidP="00FD150D">
      <w:pPr>
        <w:pStyle w:val="Akapitzlist"/>
        <w:numPr>
          <w:ilvl w:val="0"/>
          <w:numId w:val="21"/>
        </w:numPr>
        <w:tabs>
          <w:tab w:val="num" w:pos="0"/>
        </w:tabs>
        <w:suppressAutoHyphens w:val="0"/>
        <w:spacing w:after="0" w:line="360" w:lineRule="auto"/>
        <w:ind w:left="794" w:hanging="397"/>
        <w:jc w:val="both"/>
        <w:rPr>
          <w:rFonts w:ascii="Arial" w:hAnsi="Arial" w:cs="Arial"/>
        </w:rPr>
      </w:pPr>
      <w:r w:rsidRPr="00785036">
        <w:rPr>
          <w:rFonts w:ascii="Arial" w:hAnsi="Arial" w:cs="Arial"/>
        </w:rPr>
        <w:t xml:space="preserve">bezzwłocznego usunięcia odpadów w przypadku ich powstania w wyniku prowadzonej działalności Najemcy </w:t>
      </w:r>
      <w:r w:rsidR="00654C1D" w:rsidRPr="00785036">
        <w:rPr>
          <w:rFonts w:ascii="Arial" w:hAnsi="Arial" w:cs="Arial"/>
        </w:rPr>
        <w:t>w</w:t>
      </w:r>
      <w:r w:rsidRPr="00785036">
        <w:rPr>
          <w:rFonts w:ascii="Arial" w:hAnsi="Arial" w:cs="Arial"/>
        </w:rPr>
        <w:t xml:space="preserve"> </w:t>
      </w:r>
      <w:r w:rsidR="00654C1D" w:rsidRPr="00785036">
        <w:rPr>
          <w:rFonts w:ascii="Arial" w:hAnsi="Arial" w:cs="Arial"/>
        </w:rPr>
        <w:t>Budynku</w:t>
      </w:r>
      <w:r w:rsidR="008A4887" w:rsidRPr="00785036">
        <w:rPr>
          <w:rFonts w:ascii="Arial" w:hAnsi="Arial" w:cs="Arial"/>
        </w:rPr>
        <w:t>,</w:t>
      </w:r>
    </w:p>
    <w:p w14:paraId="0EB413D4" w14:textId="2ABA3D28" w:rsidR="008A4887" w:rsidRPr="00785036" w:rsidRDefault="00B44194" w:rsidP="00FD150D">
      <w:pPr>
        <w:pStyle w:val="Akapitzlist"/>
        <w:numPr>
          <w:ilvl w:val="0"/>
          <w:numId w:val="21"/>
        </w:numPr>
        <w:tabs>
          <w:tab w:val="num" w:pos="0"/>
        </w:tabs>
        <w:suppressAutoHyphens w:val="0"/>
        <w:spacing w:after="0" w:line="360" w:lineRule="auto"/>
        <w:ind w:left="794" w:hanging="397"/>
        <w:jc w:val="both"/>
        <w:rPr>
          <w:rFonts w:ascii="Arial" w:hAnsi="Arial" w:cs="Arial"/>
        </w:rPr>
      </w:pPr>
      <w:r w:rsidRPr="00785036">
        <w:rPr>
          <w:rFonts w:ascii="Arial" w:hAnsi="Arial" w:cs="Arial"/>
        </w:rPr>
        <w:t xml:space="preserve">adaptacji technicznej, aranżacji wizualnej, w tym </w:t>
      </w:r>
      <w:r w:rsidR="008A4887" w:rsidRPr="00785036">
        <w:rPr>
          <w:rFonts w:ascii="Arial" w:hAnsi="Arial" w:cs="Arial"/>
        </w:rPr>
        <w:t xml:space="preserve">wyposażenia Lokalu w sprzęt niezbędny do prowadzenia działalności </w:t>
      </w:r>
      <w:r w:rsidRPr="00785036">
        <w:rPr>
          <w:rFonts w:ascii="Arial" w:hAnsi="Arial" w:cs="Arial"/>
        </w:rPr>
        <w:t xml:space="preserve">we własnym zakresie i </w:t>
      </w:r>
      <w:r w:rsidR="008A4887" w:rsidRPr="00785036">
        <w:rPr>
          <w:rFonts w:ascii="Arial" w:hAnsi="Arial" w:cs="Arial"/>
        </w:rPr>
        <w:t>na własny koszt</w:t>
      </w:r>
      <w:r w:rsidR="00654C1D" w:rsidRPr="00785036">
        <w:rPr>
          <w:rFonts w:ascii="Arial" w:hAnsi="Arial" w:cs="Arial"/>
        </w:rPr>
        <w:t>.</w:t>
      </w:r>
    </w:p>
    <w:p w14:paraId="412B71AB" w14:textId="36BE0E81" w:rsidR="00F66808" w:rsidRPr="00785036" w:rsidRDefault="00EA1B8A" w:rsidP="00FD150D">
      <w:pPr>
        <w:numPr>
          <w:ilvl w:val="0"/>
          <w:numId w:val="2"/>
        </w:numPr>
        <w:tabs>
          <w:tab w:val="clear" w:pos="360"/>
        </w:tabs>
        <w:suppressAutoHyphens w:val="0"/>
        <w:spacing w:after="0" w:line="360" w:lineRule="auto"/>
        <w:ind w:left="397" w:hanging="397"/>
        <w:jc w:val="both"/>
        <w:rPr>
          <w:rFonts w:ascii="Arial" w:hAnsi="Arial" w:cs="Arial"/>
          <w:b/>
        </w:rPr>
      </w:pPr>
      <w:r w:rsidRPr="00785036">
        <w:rPr>
          <w:rFonts w:ascii="Arial" w:hAnsi="Arial" w:cs="Arial"/>
          <w:noProof/>
        </w:rPr>
        <w:t>N</w:t>
      </w:r>
      <w:r w:rsidR="00A21DE5" w:rsidRPr="00785036">
        <w:rPr>
          <w:rFonts w:ascii="Arial" w:hAnsi="Arial" w:cs="Arial"/>
          <w:noProof/>
        </w:rPr>
        <w:t>ajemca zobowiąz</w:t>
      </w:r>
      <w:r w:rsidR="006C76F6" w:rsidRPr="00785036">
        <w:rPr>
          <w:rFonts w:ascii="Arial" w:hAnsi="Arial" w:cs="Arial"/>
          <w:noProof/>
        </w:rPr>
        <w:t>uje</w:t>
      </w:r>
      <w:r w:rsidR="00CF4622" w:rsidRPr="00785036">
        <w:rPr>
          <w:rFonts w:ascii="Arial" w:hAnsi="Arial" w:cs="Arial"/>
        </w:rPr>
        <w:t xml:space="preserve"> się </w:t>
      </w:r>
      <w:r w:rsidR="006C76F6" w:rsidRPr="00785036">
        <w:rPr>
          <w:rFonts w:ascii="Arial" w:hAnsi="Arial" w:cs="Arial"/>
        </w:rPr>
        <w:t>do</w:t>
      </w:r>
      <w:r w:rsidR="00A21DE5" w:rsidRPr="00785036">
        <w:rPr>
          <w:rFonts w:ascii="Arial" w:hAnsi="Arial" w:cs="Arial"/>
        </w:rPr>
        <w:t xml:space="preserve"> przedstawienia</w:t>
      </w:r>
      <w:r w:rsidR="00654C1D" w:rsidRPr="00785036">
        <w:rPr>
          <w:rFonts w:ascii="Arial" w:hAnsi="Arial" w:cs="Arial"/>
        </w:rPr>
        <w:t xml:space="preserve"> Wynajmującemu</w:t>
      </w:r>
      <w:r w:rsidR="00320FA9" w:rsidRPr="00785036">
        <w:rPr>
          <w:rFonts w:ascii="Arial" w:hAnsi="Arial" w:cs="Arial"/>
        </w:rPr>
        <w:t xml:space="preserve"> w trybie roboczym</w:t>
      </w:r>
      <w:r w:rsidR="00A21DE5" w:rsidRPr="00785036">
        <w:rPr>
          <w:rFonts w:ascii="Arial" w:hAnsi="Arial" w:cs="Arial"/>
        </w:rPr>
        <w:t xml:space="preserve"> projektu </w:t>
      </w:r>
      <w:r w:rsidR="00587D6B" w:rsidRPr="00785036">
        <w:rPr>
          <w:rFonts w:ascii="Arial" w:hAnsi="Arial" w:cs="Arial"/>
          <w:noProof/>
        </w:rPr>
        <w:t xml:space="preserve">adaptacji technicznej, w szczególności podłączeń </w:t>
      </w:r>
      <w:r w:rsidR="00EB3157" w:rsidRPr="00785036">
        <w:rPr>
          <w:rFonts w:ascii="Arial" w:hAnsi="Arial" w:cs="Arial"/>
          <w:noProof/>
        </w:rPr>
        <w:t xml:space="preserve">do instalaci Budynku </w:t>
      </w:r>
      <w:r w:rsidR="00587D6B" w:rsidRPr="00785036">
        <w:rPr>
          <w:rFonts w:ascii="Arial" w:hAnsi="Arial" w:cs="Arial"/>
          <w:noProof/>
        </w:rPr>
        <w:t xml:space="preserve">wyposażenia </w:t>
      </w:r>
      <w:r w:rsidR="00EB3157" w:rsidRPr="00785036">
        <w:rPr>
          <w:rFonts w:ascii="Arial" w:hAnsi="Arial" w:cs="Arial"/>
          <w:noProof/>
        </w:rPr>
        <w:t xml:space="preserve">wniesionego przez </w:t>
      </w:r>
      <w:r w:rsidR="00587D6B" w:rsidRPr="00785036">
        <w:rPr>
          <w:rFonts w:ascii="Arial" w:hAnsi="Arial" w:cs="Arial"/>
          <w:noProof/>
        </w:rPr>
        <w:t>Najemc</w:t>
      </w:r>
      <w:r w:rsidR="00EB3157" w:rsidRPr="00785036">
        <w:rPr>
          <w:rFonts w:ascii="Arial" w:hAnsi="Arial" w:cs="Arial"/>
          <w:noProof/>
        </w:rPr>
        <w:t>ę</w:t>
      </w:r>
      <w:r w:rsidR="00587D6B" w:rsidRPr="00785036">
        <w:rPr>
          <w:rFonts w:ascii="Arial" w:hAnsi="Arial" w:cs="Arial"/>
          <w:noProof/>
        </w:rPr>
        <w:t xml:space="preserve"> </w:t>
      </w:r>
      <w:r w:rsidR="00EB3157" w:rsidRPr="00785036">
        <w:rPr>
          <w:rFonts w:ascii="Arial" w:hAnsi="Arial" w:cs="Arial"/>
          <w:noProof/>
        </w:rPr>
        <w:t>do</w:t>
      </w:r>
      <w:r w:rsidR="00587D6B" w:rsidRPr="00785036">
        <w:rPr>
          <w:rFonts w:ascii="Arial" w:hAnsi="Arial" w:cs="Arial"/>
          <w:noProof/>
        </w:rPr>
        <w:t xml:space="preserve"> Lokalu oraz projektu </w:t>
      </w:r>
      <w:r w:rsidR="006C76F6" w:rsidRPr="00785036">
        <w:rPr>
          <w:rFonts w:ascii="Arial" w:hAnsi="Arial" w:cs="Arial"/>
          <w:noProof/>
        </w:rPr>
        <w:t>aranżacji</w:t>
      </w:r>
      <w:r w:rsidR="00081927" w:rsidRPr="00785036">
        <w:rPr>
          <w:rFonts w:ascii="Arial" w:hAnsi="Arial" w:cs="Arial"/>
          <w:noProof/>
        </w:rPr>
        <w:t xml:space="preserve"> </w:t>
      </w:r>
      <w:r w:rsidR="00EB3157" w:rsidRPr="00785036">
        <w:rPr>
          <w:rFonts w:ascii="Arial" w:hAnsi="Arial" w:cs="Arial"/>
          <w:noProof/>
        </w:rPr>
        <w:t xml:space="preserve">wizualnej Lokalu </w:t>
      </w:r>
      <w:r w:rsidR="00081927" w:rsidRPr="00785036">
        <w:rPr>
          <w:rFonts w:ascii="Arial" w:hAnsi="Arial" w:cs="Arial"/>
          <w:noProof/>
        </w:rPr>
        <w:t>obejmującego: oznaczenie zewnętrzne Lokalu (szyld pod którym najemca będzie prowadzić działalność w Lokalu), umeblowanie i kolorystykę</w:t>
      </w:r>
      <w:r w:rsidRPr="00785036">
        <w:rPr>
          <w:rFonts w:ascii="Arial" w:hAnsi="Arial" w:cs="Arial"/>
        </w:rPr>
        <w:t xml:space="preserve"> </w:t>
      </w:r>
      <w:r w:rsidR="00A26A80" w:rsidRPr="00785036">
        <w:rPr>
          <w:rFonts w:ascii="Arial" w:hAnsi="Arial" w:cs="Arial"/>
        </w:rPr>
        <w:t>Lokalu</w:t>
      </w:r>
      <w:r w:rsidR="006C76F6" w:rsidRPr="00785036">
        <w:rPr>
          <w:rFonts w:ascii="Arial" w:hAnsi="Arial" w:cs="Arial"/>
        </w:rPr>
        <w:t xml:space="preserve"> </w:t>
      </w:r>
      <w:r w:rsidRPr="00785036">
        <w:rPr>
          <w:rFonts w:ascii="Arial" w:hAnsi="Arial" w:cs="Arial"/>
        </w:rPr>
        <w:t xml:space="preserve">do </w:t>
      </w:r>
      <w:r w:rsidR="006567A3" w:rsidRPr="00785036">
        <w:rPr>
          <w:rFonts w:ascii="Arial" w:hAnsi="Arial" w:cs="Arial"/>
          <w:noProof/>
        </w:rPr>
        <w:t>uprze</w:t>
      </w:r>
      <w:r w:rsidR="00DF1488" w:rsidRPr="00785036">
        <w:rPr>
          <w:rFonts w:ascii="Arial" w:hAnsi="Arial" w:cs="Arial"/>
          <w:noProof/>
        </w:rPr>
        <w:t>d</w:t>
      </w:r>
      <w:r w:rsidR="006567A3" w:rsidRPr="00785036">
        <w:rPr>
          <w:rFonts w:ascii="Arial" w:hAnsi="Arial" w:cs="Arial"/>
          <w:noProof/>
        </w:rPr>
        <w:t xml:space="preserve">niej </w:t>
      </w:r>
      <w:r w:rsidRPr="00785036">
        <w:rPr>
          <w:rFonts w:ascii="Arial" w:hAnsi="Arial" w:cs="Arial"/>
        </w:rPr>
        <w:t>akce</w:t>
      </w:r>
      <w:r w:rsidR="00546E97" w:rsidRPr="00785036">
        <w:rPr>
          <w:rFonts w:ascii="Arial" w:hAnsi="Arial" w:cs="Arial"/>
        </w:rPr>
        <w:t xml:space="preserve">ptacji, która winna zostać udzielona również </w:t>
      </w:r>
      <w:r w:rsidR="00320FA9" w:rsidRPr="00785036">
        <w:rPr>
          <w:rFonts w:ascii="Arial" w:hAnsi="Arial" w:cs="Arial"/>
        </w:rPr>
        <w:t xml:space="preserve">w trybie roboczym </w:t>
      </w:r>
      <w:r w:rsidR="00546E97" w:rsidRPr="00785036">
        <w:rPr>
          <w:rFonts w:ascii="Arial" w:hAnsi="Arial" w:cs="Arial"/>
        </w:rPr>
        <w:t xml:space="preserve">w terminie </w:t>
      </w:r>
      <w:r w:rsidR="00C13C87" w:rsidRPr="00785036">
        <w:rPr>
          <w:rFonts w:ascii="Arial" w:hAnsi="Arial" w:cs="Arial"/>
        </w:rPr>
        <w:t>1</w:t>
      </w:r>
      <w:r w:rsidR="00FF178D" w:rsidRPr="00785036">
        <w:rPr>
          <w:rFonts w:ascii="Arial" w:hAnsi="Arial" w:cs="Arial"/>
        </w:rPr>
        <w:t>0</w:t>
      </w:r>
      <w:r w:rsidR="00546E97" w:rsidRPr="00785036">
        <w:rPr>
          <w:rFonts w:ascii="Arial" w:hAnsi="Arial" w:cs="Arial"/>
        </w:rPr>
        <w:t xml:space="preserve"> (słownie: </w:t>
      </w:r>
      <w:r w:rsidR="00FF178D" w:rsidRPr="00785036">
        <w:rPr>
          <w:rFonts w:ascii="Arial" w:hAnsi="Arial" w:cs="Arial"/>
        </w:rPr>
        <w:t>dziesięciu</w:t>
      </w:r>
      <w:r w:rsidR="00546E97" w:rsidRPr="00785036">
        <w:rPr>
          <w:rFonts w:ascii="Arial" w:hAnsi="Arial" w:cs="Arial"/>
        </w:rPr>
        <w:t xml:space="preserve">) dni roboczych liczonych od dnia otrzymania przez Wynajmującego </w:t>
      </w:r>
      <w:r w:rsidR="00EB3157" w:rsidRPr="00785036">
        <w:rPr>
          <w:rFonts w:ascii="Arial" w:hAnsi="Arial" w:cs="Arial"/>
        </w:rPr>
        <w:t xml:space="preserve">wniosków o akceptację </w:t>
      </w:r>
      <w:r w:rsidR="00587D6B" w:rsidRPr="00785036">
        <w:rPr>
          <w:rFonts w:ascii="Arial" w:hAnsi="Arial" w:cs="Arial"/>
          <w:noProof/>
        </w:rPr>
        <w:t xml:space="preserve">ww. </w:t>
      </w:r>
      <w:r w:rsidR="00546E97" w:rsidRPr="00785036">
        <w:rPr>
          <w:rFonts w:ascii="Arial" w:hAnsi="Arial" w:cs="Arial"/>
          <w:noProof/>
        </w:rPr>
        <w:t>projekt</w:t>
      </w:r>
      <w:r w:rsidR="00587D6B" w:rsidRPr="00785036">
        <w:rPr>
          <w:rFonts w:ascii="Arial" w:hAnsi="Arial" w:cs="Arial"/>
          <w:noProof/>
        </w:rPr>
        <w:t>ów</w:t>
      </w:r>
      <w:r w:rsidR="00CF4622" w:rsidRPr="00785036">
        <w:rPr>
          <w:rFonts w:ascii="Arial" w:hAnsi="Arial" w:cs="Arial"/>
          <w:noProof/>
        </w:rPr>
        <w:t>.</w:t>
      </w:r>
      <w:r w:rsidR="00CF4622" w:rsidRPr="00785036">
        <w:rPr>
          <w:rFonts w:ascii="Arial" w:hAnsi="Arial" w:cs="Arial"/>
        </w:rPr>
        <w:t xml:space="preserve"> </w:t>
      </w:r>
      <w:r w:rsidR="00546E97" w:rsidRPr="00785036">
        <w:rPr>
          <w:rFonts w:ascii="Arial" w:hAnsi="Arial" w:cs="Arial"/>
        </w:rPr>
        <w:t xml:space="preserve">Brak odpowiedzi Wynajmującego w terminie wskazanym w zdaniu poprzedzającym nie oznacza </w:t>
      </w:r>
      <w:r w:rsidR="00F66808" w:rsidRPr="00785036">
        <w:rPr>
          <w:rFonts w:ascii="Arial" w:hAnsi="Arial" w:cs="Arial"/>
        </w:rPr>
        <w:t xml:space="preserve">milczącej </w:t>
      </w:r>
      <w:r w:rsidR="00546E97" w:rsidRPr="00785036">
        <w:rPr>
          <w:rFonts w:ascii="Arial" w:hAnsi="Arial" w:cs="Arial"/>
        </w:rPr>
        <w:t xml:space="preserve">akceptacji </w:t>
      </w:r>
      <w:r w:rsidR="00546E97" w:rsidRPr="00785036">
        <w:rPr>
          <w:rFonts w:ascii="Arial" w:hAnsi="Arial" w:cs="Arial"/>
          <w:noProof/>
        </w:rPr>
        <w:t>przesłan</w:t>
      </w:r>
      <w:r w:rsidR="00587D6B" w:rsidRPr="00785036">
        <w:rPr>
          <w:rFonts w:ascii="Arial" w:hAnsi="Arial" w:cs="Arial"/>
          <w:noProof/>
        </w:rPr>
        <w:t>ych</w:t>
      </w:r>
      <w:r w:rsidR="00546E97" w:rsidRPr="00785036">
        <w:rPr>
          <w:rFonts w:ascii="Arial" w:hAnsi="Arial" w:cs="Arial"/>
          <w:noProof/>
        </w:rPr>
        <w:t xml:space="preserve"> projekt</w:t>
      </w:r>
      <w:r w:rsidR="00587D6B" w:rsidRPr="00785036">
        <w:rPr>
          <w:rFonts w:ascii="Arial" w:hAnsi="Arial" w:cs="Arial"/>
          <w:noProof/>
        </w:rPr>
        <w:t>ów</w:t>
      </w:r>
      <w:r w:rsidR="00546E97" w:rsidRPr="00785036">
        <w:rPr>
          <w:rFonts w:ascii="Arial" w:hAnsi="Arial" w:cs="Arial"/>
          <w:noProof/>
        </w:rPr>
        <w:t>.</w:t>
      </w:r>
      <w:r w:rsidR="00546E97" w:rsidRPr="00785036">
        <w:rPr>
          <w:rFonts w:ascii="Arial" w:hAnsi="Arial" w:cs="Arial"/>
        </w:rPr>
        <w:t xml:space="preserve"> W przypadku braku odpowiedzi Wynajmującego </w:t>
      </w:r>
      <w:r w:rsidR="00CF4622" w:rsidRPr="00785036">
        <w:rPr>
          <w:rFonts w:ascii="Arial" w:hAnsi="Arial" w:cs="Arial"/>
        </w:rPr>
        <w:t>c</w:t>
      </w:r>
      <w:r w:rsidR="00546E97" w:rsidRPr="00785036">
        <w:rPr>
          <w:rFonts w:ascii="Arial" w:hAnsi="Arial" w:cs="Arial"/>
        </w:rPr>
        <w:t xml:space="preserve">o do </w:t>
      </w:r>
      <w:r w:rsidR="00587D6B" w:rsidRPr="00785036">
        <w:rPr>
          <w:rFonts w:ascii="Arial" w:hAnsi="Arial" w:cs="Arial"/>
          <w:noProof/>
        </w:rPr>
        <w:t xml:space="preserve">ww. </w:t>
      </w:r>
      <w:r w:rsidR="00546E97" w:rsidRPr="00785036">
        <w:rPr>
          <w:rFonts w:ascii="Arial" w:hAnsi="Arial" w:cs="Arial"/>
          <w:noProof/>
        </w:rPr>
        <w:t>projekt</w:t>
      </w:r>
      <w:r w:rsidR="00587D6B" w:rsidRPr="00785036">
        <w:rPr>
          <w:rFonts w:ascii="Arial" w:hAnsi="Arial" w:cs="Arial"/>
          <w:noProof/>
        </w:rPr>
        <w:t>ów</w:t>
      </w:r>
      <w:r w:rsidR="00546E97" w:rsidRPr="00785036">
        <w:rPr>
          <w:rFonts w:ascii="Arial" w:hAnsi="Arial" w:cs="Arial"/>
        </w:rPr>
        <w:t xml:space="preserve"> w dodatkowym terminie </w:t>
      </w:r>
      <w:r w:rsidR="00F66808" w:rsidRPr="00785036">
        <w:rPr>
          <w:rFonts w:ascii="Arial" w:hAnsi="Arial" w:cs="Arial"/>
        </w:rPr>
        <w:t>10</w:t>
      </w:r>
      <w:r w:rsidR="00546E97" w:rsidRPr="00785036">
        <w:rPr>
          <w:rFonts w:ascii="Arial" w:hAnsi="Arial" w:cs="Arial"/>
        </w:rPr>
        <w:t xml:space="preserve"> (słownie: </w:t>
      </w:r>
      <w:r w:rsidR="00F66808" w:rsidRPr="00785036">
        <w:rPr>
          <w:rFonts w:ascii="Arial" w:hAnsi="Arial" w:cs="Arial"/>
        </w:rPr>
        <w:t>dziesięciu</w:t>
      </w:r>
      <w:r w:rsidR="00546E97" w:rsidRPr="00785036">
        <w:rPr>
          <w:rFonts w:ascii="Arial" w:hAnsi="Arial" w:cs="Arial"/>
        </w:rPr>
        <w:t xml:space="preserve">) dni roboczych, uznaje się, że Wynajmujący zaakceptował </w:t>
      </w:r>
      <w:r w:rsidR="00587D6B" w:rsidRPr="00785036">
        <w:rPr>
          <w:rFonts w:ascii="Arial" w:hAnsi="Arial" w:cs="Arial"/>
          <w:noProof/>
        </w:rPr>
        <w:t xml:space="preserve">oba </w:t>
      </w:r>
      <w:r w:rsidR="00546E97" w:rsidRPr="00785036">
        <w:rPr>
          <w:rFonts w:ascii="Arial" w:hAnsi="Arial" w:cs="Arial"/>
          <w:noProof/>
        </w:rPr>
        <w:t>projekt</w:t>
      </w:r>
      <w:r w:rsidR="00587D6B" w:rsidRPr="00785036">
        <w:rPr>
          <w:rFonts w:ascii="Arial" w:hAnsi="Arial" w:cs="Arial"/>
          <w:noProof/>
        </w:rPr>
        <w:t>y</w:t>
      </w:r>
      <w:r w:rsidR="00546E97" w:rsidRPr="00785036">
        <w:rPr>
          <w:rFonts w:ascii="Arial" w:hAnsi="Arial" w:cs="Arial"/>
          <w:noProof/>
        </w:rPr>
        <w:t xml:space="preserve">. </w:t>
      </w:r>
    </w:p>
    <w:p w14:paraId="6D664487" w14:textId="37A51FD4" w:rsidR="00EA1B8A" w:rsidRPr="00785036" w:rsidRDefault="00F66808" w:rsidP="00FD150D">
      <w:pPr>
        <w:numPr>
          <w:ilvl w:val="0"/>
          <w:numId w:val="2"/>
        </w:numPr>
        <w:tabs>
          <w:tab w:val="clear" w:pos="360"/>
        </w:tabs>
        <w:suppressAutoHyphens w:val="0"/>
        <w:spacing w:after="0" w:line="360" w:lineRule="auto"/>
        <w:ind w:left="397" w:hanging="397"/>
        <w:jc w:val="both"/>
        <w:rPr>
          <w:rFonts w:ascii="Arial" w:hAnsi="Arial" w:cs="Arial"/>
          <w:b/>
        </w:rPr>
      </w:pPr>
      <w:r w:rsidRPr="00785036">
        <w:rPr>
          <w:rFonts w:ascii="Arial" w:hAnsi="Arial" w:cs="Arial"/>
          <w:noProof/>
        </w:rPr>
        <w:lastRenderedPageBreak/>
        <w:t>Przepisy ust. 4 i 5 stosuje się odpowiednio do zmian adaptacji technicznej i aranżacji wizualnej Lokalu.</w:t>
      </w:r>
    </w:p>
    <w:p w14:paraId="1A1B2805" w14:textId="71750051" w:rsidR="00A21DE5" w:rsidRPr="00785036" w:rsidRDefault="00A21DE5" w:rsidP="00FD150D">
      <w:pPr>
        <w:numPr>
          <w:ilvl w:val="0"/>
          <w:numId w:val="2"/>
        </w:numPr>
        <w:tabs>
          <w:tab w:val="clear" w:pos="360"/>
        </w:tabs>
        <w:suppressAutoHyphens w:val="0"/>
        <w:spacing w:after="0" w:line="360" w:lineRule="auto"/>
        <w:ind w:left="397" w:hanging="397"/>
        <w:jc w:val="both"/>
        <w:rPr>
          <w:rFonts w:ascii="Arial" w:hAnsi="Arial" w:cs="Arial"/>
          <w:b/>
          <w:noProof/>
        </w:rPr>
      </w:pPr>
      <w:r w:rsidRPr="00785036">
        <w:rPr>
          <w:rFonts w:ascii="Arial" w:hAnsi="Arial" w:cs="Arial"/>
          <w:noProof/>
        </w:rPr>
        <w:t xml:space="preserve">Wynajmujący zastrzega możliwość odmowy udzielenia zgody na </w:t>
      </w:r>
      <w:r w:rsidR="00EA1B8A" w:rsidRPr="00785036">
        <w:rPr>
          <w:rFonts w:ascii="Arial" w:hAnsi="Arial" w:cs="Arial"/>
          <w:noProof/>
        </w:rPr>
        <w:t xml:space="preserve">sposób </w:t>
      </w:r>
      <w:r w:rsidR="00587D6B" w:rsidRPr="00785036">
        <w:rPr>
          <w:rFonts w:ascii="Arial" w:hAnsi="Arial" w:cs="Arial"/>
          <w:noProof/>
        </w:rPr>
        <w:t xml:space="preserve">adaptacji technicznej oraz </w:t>
      </w:r>
      <w:r w:rsidR="006567A3" w:rsidRPr="00785036">
        <w:rPr>
          <w:rFonts w:ascii="Arial" w:hAnsi="Arial" w:cs="Arial"/>
          <w:noProof/>
        </w:rPr>
        <w:t xml:space="preserve">aranżacji </w:t>
      </w:r>
      <w:r w:rsidR="0060778F" w:rsidRPr="00785036">
        <w:rPr>
          <w:rFonts w:ascii="Arial" w:hAnsi="Arial" w:cs="Arial"/>
          <w:noProof/>
        </w:rPr>
        <w:t xml:space="preserve">wizualnej </w:t>
      </w:r>
      <w:r w:rsidR="006567A3" w:rsidRPr="00785036">
        <w:rPr>
          <w:rFonts w:ascii="Arial" w:hAnsi="Arial" w:cs="Arial"/>
          <w:noProof/>
        </w:rPr>
        <w:t>Lokalu, w szczegó</w:t>
      </w:r>
      <w:r w:rsidR="00CB6890" w:rsidRPr="00785036">
        <w:rPr>
          <w:rFonts w:ascii="Arial" w:hAnsi="Arial" w:cs="Arial"/>
          <w:noProof/>
        </w:rPr>
        <w:t>l</w:t>
      </w:r>
      <w:r w:rsidR="006567A3" w:rsidRPr="00785036">
        <w:rPr>
          <w:rFonts w:ascii="Arial" w:hAnsi="Arial" w:cs="Arial"/>
          <w:noProof/>
        </w:rPr>
        <w:t xml:space="preserve">ności </w:t>
      </w:r>
      <w:r w:rsidR="00587D6B" w:rsidRPr="00785036">
        <w:rPr>
          <w:rFonts w:ascii="Arial" w:hAnsi="Arial" w:cs="Arial"/>
          <w:noProof/>
        </w:rPr>
        <w:t xml:space="preserve">podłączenia do instalacji Budynku, </w:t>
      </w:r>
      <w:r w:rsidR="00EA1B8A" w:rsidRPr="00785036">
        <w:rPr>
          <w:rFonts w:ascii="Arial" w:hAnsi="Arial" w:cs="Arial"/>
          <w:noProof/>
        </w:rPr>
        <w:t>umeblowani</w:t>
      </w:r>
      <w:r w:rsidR="006567A3" w:rsidRPr="00785036">
        <w:rPr>
          <w:rFonts w:ascii="Arial" w:hAnsi="Arial" w:cs="Arial"/>
          <w:noProof/>
        </w:rPr>
        <w:t>e</w:t>
      </w:r>
      <w:r w:rsidR="00EA1B8A" w:rsidRPr="00785036">
        <w:rPr>
          <w:rFonts w:ascii="Arial" w:hAnsi="Arial" w:cs="Arial"/>
          <w:noProof/>
        </w:rPr>
        <w:t xml:space="preserve">, </w:t>
      </w:r>
      <w:r w:rsidR="00546E97" w:rsidRPr="00785036">
        <w:rPr>
          <w:rFonts w:ascii="Arial" w:hAnsi="Arial" w:cs="Arial"/>
          <w:noProof/>
        </w:rPr>
        <w:t>kolorystykę</w:t>
      </w:r>
      <w:r w:rsidR="00EA1B8A" w:rsidRPr="00785036">
        <w:rPr>
          <w:rFonts w:ascii="Arial" w:hAnsi="Arial" w:cs="Arial"/>
          <w:noProof/>
        </w:rPr>
        <w:t xml:space="preserve"> mebli, ścian lub wykładzin, </w:t>
      </w:r>
      <w:r w:rsidRPr="00785036">
        <w:rPr>
          <w:rFonts w:ascii="Arial" w:hAnsi="Arial" w:cs="Arial"/>
          <w:noProof/>
        </w:rPr>
        <w:t xml:space="preserve">montaż elementów, które w jakikolwiek sposób zagrażają wizerunkowi Wynajmującego, </w:t>
      </w:r>
      <w:r w:rsidR="00546E97" w:rsidRPr="00785036">
        <w:rPr>
          <w:rFonts w:ascii="Arial" w:hAnsi="Arial" w:cs="Arial"/>
          <w:noProof/>
        </w:rPr>
        <w:t xml:space="preserve">estetyce Budynku, </w:t>
      </w:r>
      <w:r w:rsidRPr="00785036">
        <w:rPr>
          <w:rFonts w:ascii="Arial" w:hAnsi="Arial" w:cs="Arial"/>
          <w:noProof/>
        </w:rPr>
        <w:t xml:space="preserve">stwarzają niebezpieczeństwo uszkodzenia </w:t>
      </w:r>
      <w:r w:rsidR="00A26A80" w:rsidRPr="00785036">
        <w:rPr>
          <w:rFonts w:ascii="Arial" w:hAnsi="Arial" w:cs="Arial"/>
          <w:noProof/>
        </w:rPr>
        <w:t>Lokalu lub</w:t>
      </w:r>
      <w:r w:rsidR="00546E97" w:rsidRPr="00785036">
        <w:rPr>
          <w:rFonts w:ascii="Arial" w:hAnsi="Arial" w:cs="Arial"/>
          <w:noProof/>
        </w:rPr>
        <w:t xml:space="preserve"> Budynku</w:t>
      </w:r>
      <w:r w:rsidRPr="00785036">
        <w:rPr>
          <w:rFonts w:ascii="Arial" w:hAnsi="Arial" w:cs="Arial"/>
          <w:noProof/>
        </w:rPr>
        <w:t xml:space="preserve"> bądź są niezgodne z obowiązującymi przepisami </w:t>
      </w:r>
      <w:r w:rsidR="00A26A80" w:rsidRPr="00785036">
        <w:rPr>
          <w:rFonts w:ascii="Arial" w:hAnsi="Arial" w:cs="Arial"/>
          <w:noProof/>
        </w:rPr>
        <w:t xml:space="preserve">prawa, w szczególności </w:t>
      </w:r>
      <w:r w:rsidRPr="00785036">
        <w:rPr>
          <w:rFonts w:ascii="Arial" w:hAnsi="Arial" w:cs="Arial"/>
          <w:noProof/>
        </w:rPr>
        <w:t>BHP,</w:t>
      </w:r>
      <w:r w:rsidR="00546E97" w:rsidRPr="00785036">
        <w:rPr>
          <w:rFonts w:ascii="Arial" w:hAnsi="Arial" w:cs="Arial"/>
          <w:noProof/>
        </w:rPr>
        <w:t xml:space="preserve"> </w:t>
      </w:r>
      <w:r w:rsidR="000F57B7" w:rsidRPr="00785036">
        <w:rPr>
          <w:rFonts w:ascii="Arial" w:hAnsi="Arial" w:cs="Arial"/>
          <w:noProof/>
        </w:rPr>
        <w:t>przepisami przeciwpożarowymi</w:t>
      </w:r>
      <w:r w:rsidR="00546E97" w:rsidRPr="00785036">
        <w:rPr>
          <w:rFonts w:ascii="Arial" w:hAnsi="Arial" w:cs="Arial"/>
          <w:noProof/>
        </w:rPr>
        <w:t>,</w:t>
      </w:r>
      <w:r w:rsidRPr="00785036">
        <w:rPr>
          <w:rFonts w:ascii="Arial" w:hAnsi="Arial" w:cs="Arial"/>
          <w:noProof/>
        </w:rPr>
        <w:t xml:space="preserve">  </w:t>
      </w:r>
      <w:r w:rsidR="0060778F" w:rsidRPr="00785036">
        <w:rPr>
          <w:rFonts w:ascii="Arial" w:hAnsi="Arial" w:cs="Arial"/>
          <w:noProof/>
        </w:rPr>
        <w:t xml:space="preserve">wywołujących uczucie dyskomfortu osób odwiedzających Budynek, </w:t>
      </w:r>
      <w:r w:rsidRPr="00785036">
        <w:rPr>
          <w:rFonts w:ascii="Arial" w:hAnsi="Arial" w:cs="Arial"/>
          <w:noProof/>
        </w:rPr>
        <w:t>na co Najemca niniejszym wyraża zgodę.</w:t>
      </w:r>
      <w:r w:rsidR="0018337F" w:rsidRPr="00785036">
        <w:rPr>
          <w:rFonts w:ascii="Arial" w:hAnsi="Arial" w:cs="Arial"/>
          <w:noProof/>
        </w:rPr>
        <w:t xml:space="preserve"> W przypadku zgłoszenia przez Wynajmującego uwag do projekt</w:t>
      </w:r>
      <w:r w:rsidR="0060778F" w:rsidRPr="00785036">
        <w:rPr>
          <w:rFonts w:ascii="Arial" w:hAnsi="Arial" w:cs="Arial"/>
          <w:noProof/>
        </w:rPr>
        <w:t>ów</w:t>
      </w:r>
      <w:r w:rsidR="0018337F" w:rsidRPr="00785036">
        <w:rPr>
          <w:rFonts w:ascii="Arial" w:hAnsi="Arial" w:cs="Arial"/>
          <w:noProof/>
        </w:rPr>
        <w:t xml:space="preserve"> lub w przypadku </w:t>
      </w:r>
      <w:r w:rsidR="0060778F" w:rsidRPr="00785036">
        <w:rPr>
          <w:rFonts w:ascii="Arial" w:hAnsi="Arial" w:cs="Arial"/>
          <w:noProof/>
        </w:rPr>
        <w:t>ich</w:t>
      </w:r>
      <w:r w:rsidR="0018337F" w:rsidRPr="00785036">
        <w:rPr>
          <w:rFonts w:ascii="Arial" w:hAnsi="Arial" w:cs="Arial"/>
          <w:noProof/>
        </w:rPr>
        <w:t xml:space="preserve"> uzasadnionego odrzucenia w całości, Najemca, o ile jest nadal zainteresowany najmem, zobowiązany jest zastosować się do wskazówek Wynajmującego w zakresie </w:t>
      </w:r>
      <w:r w:rsidR="0060778F" w:rsidRPr="00785036">
        <w:rPr>
          <w:rFonts w:ascii="Arial" w:hAnsi="Arial" w:cs="Arial"/>
          <w:noProof/>
        </w:rPr>
        <w:t xml:space="preserve">adaptacjii </w:t>
      </w:r>
      <w:r w:rsidR="0018337F" w:rsidRPr="00785036">
        <w:rPr>
          <w:rFonts w:ascii="Arial" w:hAnsi="Arial" w:cs="Arial"/>
          <w:noProof/>
        </w:rPr>
        <w:t xml:space="preserve">aranżacji </w:t>
      </w:r>
      <w:r w:rsidR="00F7097C" w:rsidRPr="00785036">
        <w:rPr>
          <w:rFonts w:ascii="Arial" w:hAnsi="Arial" w:cs="Arial"/>
          <w:noProof/>
        </w:rPr>
        <w:t>Lokalu</w:t>
      </w:r>
      <w:r w:rsidR="0018337F" w:rsidRPr="00785036">
        <w:rPr>
          <w:rFonts w:ascii="Arial" w:hAnsi="Arial" w:cs="Arial"/>
          <w:noProof/>
        </w:rPr>
        <w:t>.</w:t>
      </w:r>
    </w:p>
    <w:p w14:paraId="4C2EE046" w14:textId="1054F998" w:rsidR="00AB078A" w:rsidRPr="00785036" w:rsidRDefault="00AB078A" w:rsidP="00FD150D">
      <w:pPr>
        <w:numPr>
          <w:ilvl w:val="0"/>
          <w:numId w:val="2"/>
        </w:numPr>
        <w:tabs>
          <w:tab w:val="clear" w:pos="360"/>
        </w:tabs>
        <w:suppressAutoHyphens w:val="0"/>
        <w:spacing w:after="0" w:line="360" w:lineRule="auto"/>
        <w:ind w:left="397" w:hanging="397"/>
        <w:jc w:val="both"/>
        <w:rPr>
          <w:rFonts w:ascii="Arial" w:hAnsi="Arial" w:cs="Arial"/>
          <w:b/>
          <w:noProof/>
        </w:rPr>
      </w:pPr>
      <w:r w:rsidRPr="00785036">
        <w:rPr>
          <w:rFonts w:ascii="Arial" w:hAnsi="Arial" w:cs="Arial"/>
          <w:noProof/>
        </w:rPr>
        <w:t>Najemca przyjmuje do wiadomości, iż Wynajmujący w zakresie decydowania o akceptacji projektu adaptacji technicznej Lokalu jest związany obowiązkami wynikającymi z udzielone</w:t>
      </w:r>
      <w:r w:rsidR="00CB6890" w:rsidRPr="00785036">
        <w:rPr>
          <w:rFonts w:ascii="Arial" w:hAnsi="Arial" w:cs="Arial"/>
          <w:noProof/>
        </w:rPr>
        <w:t>j</w:t>
      </w:r>
      <w:r w:rsidRPr="00785036">
        <w:rPr>
          <w:rFonts w:ascii="Arial" w:hAnsi="Arial" w:cs="Arial"/>
          <w:noProof/>
        </w:rPr>
        <w:t xml:space="preserve"> na rzecz Wynajmującego przez generalnego wykonawcę Budynku gwarancji jakości Budynku i tym samym </w:t>
      </w:r>
      <w:r w:rsidR="0060778F" w:rsidRPr="00785036">
        <w:rPr>
          <w:rFonts w:ascii="Arial" w:hAnsi="Arial" w:cs="Arial"/>
          <w:noProof/>
        </w:rPr>
        <w:t>w przypadku otrzymania od generalnego wykonawcy Budynku</w:t>
      </w:r>
      <w:r w:rsidRPr="00785036">
        <w:rPr>
          <w:rFonts w:ascii="Arial" w:hAnsi="Arial" w:cs="Arial"/>
          <w:noProof/>
        </w:rPr>
        <w:t xml:space="preserve"> negatywnej opinii </w:t>
      </w:r>
      <w:r w:rsidR="0060778F" w:rsidRPr="00785036">
        <w:rPr>
          <w:rFonts w:ascii="Arial" w:hAnsi="Arial" w:cs="Arial"/>
          <w:noProof/>
        </w:rPr>
        <w:t>co do przedłozonego projektu adaptacji technicznej Lolaku Wynajmujący jest zobligowany do odrzucenia projektu</w:t>
      </w:r>
      <w:r w:rsidRPr="00785036">
        <w:rPr>
          <w:rFonts w:ascii="Arial" w:hAnsi="Arial" w:cs="Arial"/>
          <w:noProof/>
        </w:rPr>
        <w:t>.</w:t>
      </w:r>
    </w:p>
    <w:p w14:paraId="57CA9213" w14:textId="312233CB" w:rsidR="004819AC" w:rsidRPr="00785036" w:rsidRDefault="006B2168" w:rsidP="00FD150D">
      <w:pPr>
        <w:numPr>
          <w:ilvl w:val="0"/>
          <w:numId w:val="2"/>
        </w:numPr>
        <w:tabs>
          <w:tab w:val="clear" w:pos="360"/>
        </w:tabs>
        <w:suppressAutoHyphens w:val="0"/>
        <w:spacing w:after="0" w:line="360" w:lineRule="auto"/>
        <w:ind w:left="397" w:hanging="397"/>
        <w:jc w:val="both"/>
        <w:rPr>
          <w:rFonts w:ascii="Arial" w:hAnsi="Arial" w:cs="Arial"/>
          <w:b/>
        </w:rPr>
      </w:pPr>
      <w:r w:rsidRPr="00785036">
        <w:rPr>
          <w:rFonts w:ascii="Arial" w:hAnsi="Arial" w:cs="Arial"/>
        </w:rPr>
        <w:t xml:space="preserve">Wynajmujący udostępni </w:t>
      </w:r>
      <w:r w:rsidR="004819AC" w:rsidRPr="00785036">
        <w:rPr>
          <w:rFonts w:ascii="Arial" w:hAnsi="Arial" w:cs="Arial"/>
        </w:rPr>
        <w:t>N</w:t>
      </w:r>
      <w:r w:rsidRPr="00785036">
        <w:rPr>
          <w:rFonts w:ascii="Arial" w:hAnsi="Arial" w:cs="Arial"/>
        </w:rPr>
        <w:t xml:space="preserve">ajemcy </w:t>
      </w:r>
      <w:r w:rsidR="00C92C67" w:rsidRPr="00785036">
        <w:rPr>
          <w:rFonts w:ascii="Arial" w:hAnsi="Arial" w:cs="Arial"/>
        </w:rPr>
        <w:t>Lokal</w:t>
      </w:r>
      <w:r w:rsidR="00521E5D" w:rsidRPr="00785036">
        <w:rPr>
          <w:rFonts w:ascii="Arial" w:hAnsi="Arial" w:cs="Arial"/>
        </w:rPr>
        <w:t xml:space="preserve"> </w:t>
      </w:r>
      <w:r w:rsidR="0060778F" w:rsidRPr="00785036">
        <w:rPr>
          <w:rFonts w:ascii="Arial" w:hAnsi="Arial" w:cs="Arial"/>
        </w:rPr>
        <w:t>w</w:t>
      </w:r>
      <w:r w:rsidRPr="00785036">
        <w:rPr>
          <w:rFonts w:ascii="Arial" w:hAnsi="Arial" w:cs="Arial"/>
        </w:rPr>
        <w:t xml:space="preserve"> okresie od dnia </w:t>
      </w:r>
      <w:r w:rsidR="008A40B8" w:rsidRPr="00785036">
        <w:rPr>
          <w:rFonts w:ascii="Arial" w:hAnsi="Arial" w:cs="Arial"/>
        </w:rPr>
        <w:t>….</w:t>
      </w:r>
      <w:r w:rsidR="002927F0" w:rsidRPr="00785036">
        <w:rPr>
          <w:rFonts w:ascii="Arial" w:hAnsi="Arial" w:cs="Arial"/>
        </w:rPr>
        <w:t xml:space="preserve"> </w:t>
      </w:r>
      <w:r w:rsidRPr="00785036">
        <w:rPr>
          <w:rFonts w:ascii="Arial" w:hAnsi="Arial" w:cs="Arial"/>
        </w:rPr>
        <w:t xml:space="preserve">do </w:t>
      </w:r>
      <w:r w:rsidR="004819AC" w:rsidRPr="00785036">
        <w:rPr>
          <w:rFonts w:ascii="Arial" w:hAnsi="Arial" w:cs="Arial"/>
        </w:rPr>
        <w:t xml:space="preserve">dnia </w:t>
      </w:r>
      <w:r w:rsidR="008A40B8" w:rsidRPr="00785036">
        <w:rPr>
          <w:rFonts w:ascii="Arial" w:hAnsi="Arial" w:cs="Arial"/>
        </w:rPr>
        <w:t>……</w:t>
      </w:r>
      <w:r w:rsidR="00C92C67" w:rsidRPr="00785036">
        <w:rPr>
          <w:rFonts w:ascii="Arial" w:hAnsi="Arial" w:cs="Arial"/>
        </w:rPr>
        <w:t xml:space="preserve"> </w:t>
      </w:r>
      <w:r w:rsidR="00A26A80" w:rsidRPr="00785036">
        <w:rPr>
          <w:rFonts w:ascii="Arial" w:hAnsi="Arial" w:cs="Arial"/>
        </w:rPr>
        <w:t>na potrzeby przeprowadzenia prac adaptacyjnych</w:t>
      </w:r>
      <w:r w:rsidR="0060778F" w:rsidRPr="00785036">
        <w:rPr>
          <w:rFonts w:ascii="Arial" w:hAnsi="Arial" w:cs="Arial"/>
        </w:rPr>
        <w:t xml:space="preserve"> i aranżacyjnych</w:t>
      </w:r>
      <w:r w:rsidR="00C92C67" w:rsidRPr="00785036">
        <w:rPr>
          <w:rFonts w:ascii="Arial" w:hAnsi="Arial" w:cs="Arial"/>
        </w:rPr>
        <w:t>.</w:t>
      </w:r>
      <w:r w:rsidR="00521E5D" w:rsidRPr="00785036">
        <w:rPr>
          <w:rFonts w:ascii="Arial" w:hAnsi="Arial" w:cs="Arial"/>
        </w:rPr>
        <w:t xml:space="preserve"> </w:t>
      </w:r>
    </w:p>
    <w:p w14:paraId="55FD8ED8" w14:textId="75060B42" w:rsidR="00A21DE5" w:rsidRPr="00785036" w:rsidRDefault="00A21DE5" w:rsidP="00FD150D">
      <w:pPr>
        <w:numPr>
          <w:ilvl w:val="0"/>
          <w:numId w:val="2"/>
        </w:numPr>
        <w:tabs>
          <w:tab w:val="clear" w:pos="360"/>
        </w:tabs>
        <w:suppressAutoHyphens w:val="0"/>
        <w:spacing w:after="0" w:line="360" w:lineRule="auto"/>
        <w:ind w:left="397" w:hanging="397"/>
        <w:jc w:val="both"/>
        <w:rPr>
          <w:rFonts w:ascii="Arial" w:hAnsi="Arial" w:cs="Arial"/>
          <w:b/>
          <w:noProof/>
        </w:rPr>
      </w:pPr>
      <w:r w:rsidRPr="00785036">
        <w:rPr>
          <w:rFonts w:ascii="Arial" w:hAnsi="Arial" w:cs="Arial"/>
          <w:noProof/>
        </w:rPr>
        <w:t xml:space="preserve">Wynajmujący nie odpowiada za mienie Najemcy wniesione do </w:t>
      </w:r>
      <w:r w:rsidR="005C0273" w:rsidRPr="00785036">
        <w:rPr>
          <w:rFonts w:ascii="Arial" w:hAnsi="Arial" w:cs="Arial"/>
          <w:noProof/>
        </w:rPr>
        <w:t>Lokalu</w:t>
      </w:r>
      <w:r w:rsidRPr="00785036">
        <w:rPr>
          <w:rFonts w:ascii="Arial" w:hAnsi="Arial" w:cs="Arial"/>
          <w:noProof/>
        </w:rPr>
        <w:t>.</w:t>
      </w:r>
    </w:p>
    <w:p w14:paraId="6A0AC27E" w14:textId="049E09DE" w:rsidR="006C6E38" w:rsidRPr="00785036" w:rsidRDefault="006C6E38" w:rsidP="00FD150D">
      <w:pPr>
        <w:numPr>
          <w:ilvl w:val="0"/>
          <w:numId w:val="2"/>
        </w:numPr>
        <w:tabs>
          <w:tab w:val="clear" w:pos="360"/>
        </w:tabs>
        <w:suppressAutoHyphens w:val="0"/>
        <w:spacing w:after="0" w:line="360" w:lineRule="auto"/>
        <w:ind w:left="397" w:hanging="397"/>
        <w:jc w:val="both"/>
        <w:rPr>
          <w:rFonts w:ascii="Arial" w:hAnsi="Arial" w:cs="Arial"/>
          <w:b/>
          <w:noProof/>
        </w:rPr>
      </w:pPr>
      <w:r w:rsidRPr="00785036">
        <w:rPr>
          <w:rFonts w:ascii="Arial" w:hAnsi="Arial" w:cs="Arial"/>
          <w:noProof/>
        </w:rPr>
        <w:t xml:space="preserve">Z zastrzezeniem ust. </w:t>
      </w:r>
      <w:r w:rsidR="00700146" w:rsidRPr="00785036">
        <w:rPr>
          <w:rFonts w:ascii="Arial" w:hAnsi="Arial" w:cs="Arial"/>
          <w:noProof/>
        </w:rPr>
        <w:t>1</w:t>
      </w:r>
      <w:r w:rsidR="00EF5C05">
        <w:rPr>
          <w:rFonts w:ascii="Arial" w:hAnsi="Arial" w:cs="Arial"/>
          <w:noProof/>
        </w:rPr>
        <w:t>1</w:t>
      </w:r>
      <w:r w:rsidRPr="00785036">
        <w:rPr>
          <w:rFonts w:ascii="Arial" w:hAnsi="Arial" w:cs="Arial"/>
          <w:noProof/>
        </w:rPr>
        <w:t xml:space="preserve">, </w:t>
      </w:r>
      <w:r w:rsidR="00A21DE5" w:rsidRPr="00785036">
        <w:rPr>
          <w:rFonts w:ascii="Arial" w:hAnsi="Arial" w:cs="Arial"/>
          <w:noProof/>
        </w:rPr>
        <w:t>Najemca nie może oddać</w:t>
      </w:r>
      <w:r w:rsidR="005C0273" w:rsidRPr="00785036">
        <w:rPr>
          <w:rFonts w:ascii="Arial" w:hAnsi="Arial" w:cs="Arial"/>
          <w:noProof/>
        </w:rPr>
        <w:t xml:space="preserve"> Lokalu</w:t>
      </w:r>
      <w:r w:rsidR="00A21DE5" w:rsidRPr="00785036">
        <w:rPr>
          <w:rFonts w:ascii="Arial" w:hAnsi="Arial" w:cs="Arial"/>
          <w:noProof/>
        </w:rPr>
        <w:t xml:space="preserve"> w całości lub części osobie trzeciej do bezpłatnego używania albo w podnajem bez uprzedniej pisemnej zgody Wynajmującego pod rygorem nieważności.</w:t>
      </w:r>
    </w:p>
    <w:p w14:paraId="5819C5DF" w14:textId="3523682C" w:rsidR="00A21DE5" w:rsidRPr="003B0377" w:rsidRDefault="00A21DE5" w:rsidP="00FD150D">
      <w:pPr>
        <w:numPr>
          <w:ilvl w:val="0"/>
          <w:numId w:val="2"/>
        </w:numPr>
        <w:tabs>
          <w:tab w:val="clear" w:pos="360"/>
        </w:tabs>
        <w:suppressAutoHyphens w:val="0"/>
        <w:spacing w:after="0" w:line="360" w:lineRule="auto"/>
        <w:ind w:left="397" w:hanging="397"/>
        <w:jc w:val="both"/>
        <w:rPr>
          <w:rFonts w:ascii="Arial" w:hAnsi="Arial" w:cs="Arial"/>
          <w:noProof/>
        </w:rPr>
      </w:pPr>
      <w:r w:rsidRPr="00785036">
        <w:rPr>
          <w:rFonts w:ascii="Arial" w:hAnsi="Arial" w:cs="Arial"/>
          <w:noProof/>
        </w:rPr>
        <w:t xml:space="preserve">Najemca, na żądanie Wynajmującego, nie później niż na </w:t>
      </w:r>
      <w:r w:rsidR="00210B45" w:rsidRPr="00785036">
        <w:rPr>
          <w:rFonts w:ascii="Arial" w:hAnsi="Arial" w:cs="Arial"/>
          <w:noProof/>
        </w:rPr>
        <w:t>3 (słownie: trzy)</w:t>
      </w:r>
      <w:r w:rsidRPr="00785036">
        <w:rPr>
          <w:rFonts w:ascii="Arial" w:hAnsi="Arial" w:cs="Arial"/>
          <w:noProof/>
        </w:rPr>
        <w:t xml:space="preserve"> dni</w:t>
      </w:r>
      <w:r w:rsidR="00210B45" w:rsidRPr="00785036">
        <w:rPr>
          <w:rFonts w:ascii="Arial" w:hAnsi="Arial" w:cs="Arial"/>
          <w:noProof/>
        </w:rPr>
        <w:t xml:space="preserve"> robocze</w:t>
      </w:r>
      <w:r w:rsidRPr="00785036">
        <w:rPr>
          <w:rFonts w:ascii="Arial" w:hAnsi="Arial" w:cs="Arial"/>
          <w:noProof/>
        </w:rPr>
        <w:t xml:space="preserve"> przed rozpoczęciem </w:t>
      </w:r>
      <w:r w:rsidR="00210B45" w:rsidRPr="00785036">
        <w:rPr>
          <w:rFonts w:ascii="Arial" w:hAnsi="Arial" w:cs="Arial"/>
          <w:noProof/>
        </w:rPr>
        <w:t xml:space="preserve">wykonywania </w:t>
      </w:r>
      <w:r w:rsidR="002B32E0" w:rsidRPr="00785036">
        <w:rPr>
          <w:rFonts w:ascii="Arial" w:hAnsi="Arial" w:cs="Arial"/>
          <w:noProof/>
        </w:rPr>
        <w:t xml:space="preserve">adaptacji lub </w:t>
      </w:r>
      <w:r w:rsidR="00210B45" w:rsidRPr="00785036">
        <w:rPr>
          <w:rFonts w:ascii="Arial" w:hAnsi="Arial" w:cs="Arial"/>
          <w:noProof/>
        </w:rPr>
        <w:t xml:space="preserve">aranżacji </w:t>
      </w:r>
      <w:r w:rsidR="00F7097C" w:rsidRPr="00785036">
        <w:rPr>
          <w:rFonts w:ascii="Arial" w:hAnsi="Arial" w:cs="Arial"/>
          <w:noProof/>
        </w:rPr>
        <w:t>Lokalu</w:t>
      </w:r>
      <w:r w:rsidR="00210B45" w:rsidRPr="00785036">
        <w:rPr>
          <w:rFonts w:ascii="Arial" w:hAnsi="Arial" w:cs="Arial"/>
          <w:noProof/>
        </w:rPr>
        <w:t xml:space="preserve"> zgodnie z zatwierdzonym</w:t>
      </w:r>
      <w:r w:rsidR="008124A3" w:rsidRPr="00785036">
        <w:rPr>
          <w:rFonts w:ascii="Arial" w:hAnsi="Arial" w:cs="Arial"/>
          <w:noProof/>
        </w:rPr>
        <w:t>i</w:t>
      </w:r>
      <w:r w:rsidR="00210B45" w:rsidRPr="00785036">
        <w:rPr>
          <w:rFonts w:ascii="Arial" w:hAnsi="Arial" w:cs="Arial"/>
          <w:noProof/>
        </w:rPr>
        <w:t xml:space="preserve"> przez Wynajmującego projekt</w:t>
      </w:r>
      <w:r w:rsidR="008124A3" w:rsidRPr="00785036">
        <w:rPr>
          <w:rFonts w:ascii="Arial" w:hAnsi="Arial" w:cs="Arial"/>
          <w:noProof/>
        </w:rPr>
        <w:t>a</w:t>
      </w:r>
      <w:r w:rsidR="00210B45" w:rsidRPr="00785036">
        <w:rPr>
          <w:rFonts w:ascii="Arial" w:hAnsi="Arial" w:cs="Arial"/>
          <w:noProof/>
        </w:rPr>
        <w:t>m</w:t>
      </w:r>
      <w:r w:rsidR="008124A3" w:rsidRPr="00785036">
        <w:rPr>
          <w:rFonts w:ascii="Arial" w:hAnsi="Arial" w:cs="Arial"/>
          <w:noProof/>
        </w:rPr>
        <w:t>i</w:t>
      </w:r>
      <w:r w:rsidR="00210B45" w:rsidRPr="00785036">
        <w:rPr>
          <w:rFonts w:ascii="Arial" w:hAnsi="Arial" w:cs="Arial"/>
          <w:noProof/>
        </w:rPr>
        <w:t xml:space="preserve">, zobowiązuje się do przekazania Wynajmującemu w trybie roboczym danych wykonawcy lub wykonawców </w:t>
      </w:r>
      <w:r w:rsidR="002B32E0" w:rsidRPr="00785036">
        <w:rPr>
          <w:rFonts w:ascii="Arial" w:hAnsi="Arial" w:cs="Arial"/>
          <w:noProof/>
        </w:rPr>
        <w:t xml:space="preserve">adaptacji i </w:t>
      </w:r>
      <w:r w:rsidR="00210B45" w:rsidRPr="006D7483">
        <w:rPr>
          <w:rFonts w:ascii="Arial" w:hAnsi="Arial" w:cs="Arial"/>
          <w:noProof/>
        </w:rPr>
        <w:t xml:space="preserve">aranżacji </w:t>
      </w:r>
      <w:r w:rsidR="00F7097C" w:rsidRPr="006D7483">
        <w:rPr>
          <w:rFonts w:ascii="Arial" w:hAnsi="Arial" w:cs="Arial"/>
          <w:noProof/>
        </w:rPr>
        <w:t>Lokalu</w:t>
      </w:r>
      <w:r w:rsidR="0091114C" w:rsidRPr="006D7483">
        <w:rPr>
          <w:rFonts w:ascii="Arial" w:hAnsi="Arial" w:cs="Arial"/>
          <w:noProof/>
        </w:rPr>
        <w:t xml:space="preserve"> w celu umozliwienia im dostępu do </w:t>
      </w:r>
      <w:r w:rsidR="00F7097C" w:rsidRPr="006D7483">
        <w:rPr>
          <w:rFonts w:ascii="Arial" w:hAnsi="Arial" w:cs="Arial"/>
          <w:noProof/>
        </w:rPr>
        <w:t>Lokalu</w:t>
      </w:r>
      <w:r w:rsidR="00210B45" w:rsidRPr="006D7483">
        <w:rPr>
          <w:rFonts w:ascii="Arial" w:hAnsi="Arial" w:cs="Arial"/>
          <w:noProof/>
        </w:rPr>
        <w:t>.</w:t>
      </w:r>
      <w:r w:rsidRPr="006D7483">
        <w:rPr>
          <w:rFonts w:ascii="Arial" w:hAnsi="Arial" w:cs="Arial"/>
          <w:noProof/>
        </w:rPr>
        <w:t xml:space="preserve"> </w:t>
      </w:r>
    </w:p>
    <w:p w14:paraId="0553E16C" w14:textId="75BC663C" w:rsidR="006D7483" w:rsidRDefault="006D7483" w:rsidP="006D7483">
      <w:pPr>
        <w:numPr>
          <w:ilvl w:val="0"/>
          <w:numId w:val="2"/>
        </w:numPr>
        <w:tabs>
          <w:tab w:val="clear" w:pos="360"/>
        </w:tabs>
        <w:suppressAutoHyphens w:val="0"/>
        <w:spacing w:after="0" w:line="360" w:lineRule="auto"/>
        <w:jc w:val="both"/>
        <w:rPr>
          <w:rFonts w:ascii="Arial" w:hAnsi="Arial" w:cs="Arial"/>
          <w:noProof/>
        </w:rPr>
      </w:pPr>
      <w:r w:rsidRPr="003B0377">
        <w:rPr>
          <w:rFonts w:ascii="Arial" w:hAnsi="Arial" w:cs="Arial"/>
          <w:noProof/>
        </w:rPr>
        <w:t>Najemca zobowiązuje się prowadzić Działalność gastronomiczną w Lokalu zgodnie z zasadami systemu HACCP, o którym mowa w art. 3 ust. 3 pkt 41 ustawy z dnia 25 sierpnia 2006 r. o bezpieczeństwie żywności i żywienia</w:t>
      </w:r>
      <w:r>
        <w:rPr>
          <w:rFonts w:ascii="Arial" w:hAnsi="Arial" w:cs="Arial"/>
          <w:noProof/>
        </w:rPr>
        <w:t xml:space="preserve"> (</w:t>
      </w:r>
      <w:r w:rsidRPr="006D7483">
        <w:rPr>
          <w:rFonts w:ascii="Arial" w:hAnsi="Arial" w:cs="Arial"/>
          <w:noProof/>
        </w:rPr>
        <w:t>Dz. U. z 2023 r. poz. 1448)</w:t>
      </w:r>
      <w:r w:rsidRPr="003B0377">
        <w:rPr>
          <w:rFonts w:ascii="Arial" w:hAnsi="Arial" w:cs="Arial"/>
          <w:noProof/>
        </w:rPr>
        <w:t>.</w:t>
      </w:r>
    </w:p>
    <w:p w14:paraId="0602951F" w14:textId="5FC46AA4" w:rsidR="006D7483" w:rsidRPr="006D7483" w:rsidRDefault="006D7483" w:rsidP="006D7483">
      <w:pPr>
        <w:numPr>
          <w:ilvl w:val="0"/>
          <w:numId w:val="2"/>
        </w:numPr>
        <w:tabs>
          <w:tab w:val="clear" w:pos="360"/>
        </w:tabs>
        <w:suppressAutoHyphens w:val="0"/>
        <w:spacing w:after="0" w:line="360" w:lineRule="auto"/>
        <w:jc w:val="both"/>
        <w:rPr>
          <w:rFonts w:ascii="Arial" w:hAnsi="Arial" w:cs="Arial"/>
          <w:noProof/>
        </w:rPr>
      </w:pPr>
      <w:r w:rsidRPr="006D7483">
        <w:rPr>
          <w:rFonts w:ascii="Arial" w:hAnsi="Arial" w:cs="Arial"/>
          <w:noProof/>
        </w:rPr>
        <w:t>Najemca zapewni w czasie trwania Umowy stałe ceny poszczególnych zestawów obiadowych (brutto):</w:t>
      </w:r>
    </w:p>
    <w:p w14:paraId="577727F6" w14:textId="682B73C1" w:rsidR="006D7483" w:rsidRDefault="006D7483" w:rsidP="006D7483">
      <w:pPr>
        <w:pStyle w:val="Akapitzlist"/>
        <w:numPr>
          <w:ilvl w:val="0"/>
          <w:numId w:val="58"/>
        </w:numPr>
        <w:suppressAutoHyphens w:val="0"/>
        <w:spacing w:after="0" w:line="360" w:lineRule="auto"/>
        <w:jc w:val="both"/>
        <w:rPr>
          <w:rFonts w:ascii="Arial" w:hAnsi="Arial" w:cs="Arial"/>
          <w:noProof/>
        </w:rPr>
      </w:pPr>
      <w:r w:rsidRPr="003B0377">
        <w:rPr>
          <w:rFonts w:ascii="Arial" w:hAnsi="Arial" w:cs="Arial"/>
          <w:noProof/>
        </w:rPr>
        <w:t xml:space="preserve"> lunchowego (zupa +  II danie </w:t>
      </w:r>
      <w:r w:rsidR="00A40524">
        <w:rPr>
          <w:rFonts w:ascii="Arial" w:hAnsi="Arial" w:cs="Arial"/>
          <w:noProof/>
        </w:rPr>
        <w:t>/</w:t>
      </w:r>
      <w:r w:rsidRPr="003B0377">
        <w:rPr>
          <w:rFonts w:ascii="Arial" w:hAnsi="Arial" w:cs="Arial"/>
          <w:noProof/>
        </w:rPr>
        <w:t>wersja mięsna</w:t>
      </w:r>
      <w:r w:rsidR="00A40524">
        <w:rPr>
          <w:rFonts w:ascii="Arial" w:hAnsi="Arial" w:cs="Arial"/>
          <w:noProof/>
        </w:rPr>
        <w:t xml:space="preserve"> i </w:t>
      </w:r>
      <w:r w:rsidRPr="003B0377">
        <w:rPr>
          <w:rFonts w:ascii="Arial" w:hAnsi="Arial" w:cs="Arial"/>
          <w:noProof/>
        </w:rPr>
        <w:t>wersja wegańska + dodatek skrobiowy + surówka lub warzywa na parze/gotowane +napój</w:t>
      </w:r>
      <w:r w:rsidR="001A46B2">
        <w:rPr>
          <w:rFonts w:ascii="Arial" w:hAnsi="Arial" w:cs="Arial"/>
          <w:noProof/>
        </w:rPr>
        <w:t>/</w:t>
      </w:r>
      <w:r w:rsidRPr="003B0377">
        <w:rPr>
          <w:rFonts w:ascii="Arial" w:hAnsi="Arial" w:cs="Arial"/>
          <w:noProof/>
        </w:rPr>
        <w:t>)</w:t>
      </w:r>
      <w:r w:rsidR="005454E5">
        <w:rPr>
          <w:rFonts w:ascii="Arial" w:hAnsi="Arial" w:cs="Arial"/>
          <w:noProof/>
        </w:rPr>
        <w:t xml:space="preserve"> - …………..zł </w:t>
      </w:r>
    </w:p>
    <w:p w14:paraId="38A0E324" w14:textId="16E01C51" w:rsidR="006D7483" w:rsidRPr="003B0377" w:rsidRDefault="00EB3BF6" w:rsidP="003B0377">
      <w:pPr>
        <w:pStyle w:val="Akapitzlist"/>
        <w:numPr>
          <w:ilvl w:val="0"/>
          <w:numId w:val="58"/>
        </w:numPr>
        <w:suppressAutoHyphens w:val="0"/>
        <w:spacing w:after="0" w:line="360" w:lineRule="auto"/>
        <w:jc w:val="both"/>
        <w:rPr>
          <w:rFonts w:ascii="Arial" w:hAnsi="Arial" w:cs="Arial"/>
          <w:noProof/>
        </w:rPr>
      </w:pPr>
      <w:r>
        <w:rPr>
          <w:rFonts w:ascii="Arial" w:hAnsi="Arial" w:cs="Arial"/>
          <w:noProof/>
        </w:rPr>
        <w:lastRenderedPageBreak/>
        <w:t>dla dzieci</w:t>
      </w:r>
      <w:r w:rsidRPr="003B0377">
        <w:rPr>
          <w:rFonts w:ascii="Arial" w:hAnsi="Arial" w:cs="Arial"/>
          <w:noProof/>
        </w:rPr>
        <w:t xml:space="preserve"> </w:t>
      </w:r>
      <w:r w:rsidR="006D7483" w:rsidRPr="003B0377">
        <w:rPr>
          <w:rFonts w:ascii="Arial" w:hAnsi="Arial" w:cs="Arial"/>
          <w:noProof/>
        </w:rPr>
        <w:t xml:space="preserve">(zupa +  II danie </w:t>
      </w:r>
      <w:r w:rsidR="00E760DB">
        <w:rPr>
          <w:rFonts w:ascii="Arial" w:hAnsi="Arial" w:cs="Arial"/>
          <w:noProof/>
        </w:rPr>
        <w:t>/</w:t>
      </w:r>
      <w:r w:rsidR="006D7483" w:rsidRPr="003B0377">
        <w:rPr>
          <w:rFonts w:ascii="Arial" w:hAnsi="Arial" w:cs="Arial"/>
          <w:noProof/>
        </w:rPr>
        <w:t>wersja mięsna</w:t>
      </w:r>
      <w:r w:rsidR="00E760DB">
        <w:rPr>
          <w:rFonts w:ascii="Arial" w:hAnsi="Arial" w:cs="Arial"/>
          <w:noProof/>
        </w:rPr>
        <w:t xml:space="preserve"> i </w:t>
      </w:r>
      <w:r w:rsidR="006D7483" w:rsidRPr="003B0377">
        <w:rPr>
          <w:rFonts w:ascii="Arial" w:hAnsi="Arial" w:cs="Arial"/>
          <w:noProof/>
        </w:rPr>
        <w:t>wersja wegańska + dodatek skrobiowy + surówka lub warzywa na parze/gotowane +napój</w:t>
      </w:r>
      <w:r w:rsidR="001F737B">
        <w:rPr>
          <w:rFonts w:ascii="Arial" w:hAnsi="Arial" w:cs="Arial"/>
          <w:noProof/>
        </w:rPr>
        <w:t>/</w:t>
      </w:r>
      <w:r w:rsidR="006D7483" w:rsidRPr="003B0377">
        <w:rPr>
          <w:rFonts w:ascii="Arial" w:hAnsi="Arial" w:cs="Arial"/>
          <w:noProof/>
        </w:rPr>
        <w:t xml:space="preserve">) </w:t>
      </w:r>
      <w:r w:rsidR="005454E5">
        <w:rPr>
          <w:rFonts w:ascii="Arial" w:hAnsi="Arial" w:cs="Arial"/>
          <w:noProof/>
        </w:rPr>
        <w:t xml:space="preserve">- ……………zł </w:t>
      </w:r>
    </w:p>
    <w:p w14:paraId="0F36B5B2" w14:textId="77777777" w:rsidR="006D7483" w:rsidRPr="006D7483" w:rsidRDefault="006D7483" w:rsidP="003B0377">
      <w:pPr>
        <w:suppressAutoHyphens w:val="0"/>
        <w:spacing w:after="0" w:line="360" w:lineRule="auto"/>
        <w:ind w:left="360"/>
        <w:jc w:val="both"/>
        <w:rPr>
          <w:rFonts w:ascii="Arial" w:hAnsi="Arial" w:cs="Arial"/>
          <w:noProof/>
        </w:rPr>
      </w:pPr>
      <w:r w:rsidRPr="006D7483">
        <w:rPr>
          <w:rFonts w:ascii="Arial" w:hAnsi="Arial" w:cs="Arial"/>
          <w:noProof/>
        </w:rPr>
        <w:t>Po upływie 1 roku obowiązywania Umowy, Najemca może wystąpić do Wynajmującego o zmianę cen zestawów, podając szczegółowe uzasadnienie oraz przesłanki do dokonania takiej zmiany. Zmiana może nastąpić dopiero po ich akceptacji przez Wynajmującego i po zawarciu aneksu do Umowy.</w:t>
      </w:r>
    </w:p>
    <w:p w14:paraId="076F6B9B" w14:textId="309499ED" w:rsidR="006D7483" w:rsidRDefault="006D7483" w:rsidP="006D7483">
      <w:pPr>
        <w:numPr>
          <w:ilvl w:val="0"/>
          <w:numId w:val="2"/>
        </w:numPr>
        <w:suppressAutoHyphens w:val="0"/>
        <w:spacing w:after="0" w:line="360" w:lineRule="auto"/>
        <w:jc w:val="both"/>
        <w:rPr>
          <w:rFonts w:ascii="Arial" w:hAnsi="Arial" w:cs="Arial"/>
          <w:noProof/>
        </w:rPr>
      </w:pPr>
      <w:r w:rsidRPr="006D7483">
        <w:rPr>
          <w:rFonts w:ascii="Arial" w:hAnsi="Arial" w:cs="Arial"/>
          <w:noProof/>
        </w:rPr>
        <w:t>Proponowane menu powinno zawierać różnorodne posiłki, w tym także dania weg</w:t>
      </w:r>
      <w:r w:rsidR="000C00A0">
        <w:rPr>
          <w:rFonts w:ascii="Arial" w:hAnsi="Arial" w:cs="Arial"/>
          <w:noProof/>
        </w:rPr>
        <w:t>ańskie</w:t>
      </w:r>
      <w:r w:rsidRPr="006D7483">
        <w:rPr>
          <w:rFonts w:ascii="Arial" w:hAnsi="Arial" w:cs="Arial"/>
          <w:noProof/>
        </w:rPr>
        <w:t xml:space="preserve"> oraz promować zdrowe żywienie.</w:t>
      </w:r>
    </w:p>
    <w:p w14:paraId="5B7BD233" w14:textId="59B4CB16" w:rsidR="00980F58" w:rsidRPr="00980F58" w:rsidRDefault="00980F58" w:rsidP="00980F58">
      <w:pPr>
        <w:numPr>
          <w:ilvl w:val="0"/>
          <w:numId w:val="2"/>
        </w:numPr>
        <w:suppressAutoHyphens w:val="0"/>
        <w:spacing w:after="0" w:line="360" w:lineRule="auto"/>
        <w:jc w:val="both"/>
        <w:rPr>
          <w:rFonts w:ascii="Arial" w:hAnsi="Arial" w:cs="Arial"/>
          <w:noProof/>
        </w:rPr>
      </w:pPr>
      <w:r w:rsidRPr="00980F58">
        <w:rPr>
          <w:rFonts w:ascii="Arial" w:hAnsi="Arial" w:cs="Arial"/>
          <w:noProof/>
        </w:rPr>
        <w:t>Najemca udzieli pracownikom, współpracownikom Wynajmującego oraz Członkom Klubu Kopernika … % zniżki. Wynajmujący zobowiązany jest dostarczyć Najemcy informację o liczbie i sposobie identyfikacji pracowników, współpracownikom Wynajmującego oraz Członkom Klubu Kopernika.</w:t>
      </w:r>
    </w:p>
    <w:p w14:paraId="383BCD03" w14:textId="01DF0A6E" w:rsidR="00980F58" w:rsidRPr="00980F58" w:rsidRDefault="00980F58" w:rsidP="00980F58">
      <w:pPr>
        <w:numPr>
          <w:ilvl w:val="0"/>
          <w:numId w:val="2"/>
        </w:numPr>
        <w:suppressAutoHyphens w:val="0"/>
        <w:spacing w:after="0" w:line="360" w:lineRule="auto"/>
        <w:jc w:val="both"/>
        <w:rPr>
          <w:rFonts w:ascii="Arial" w:hAnsi="Arial" w:cs="Arial"/>
          <w:noProof/>
        </w:rPr>
      </w:pPr>
      <w:r w:rsidRPr="00980F58">
        <w:rPr>
          <w:rFonts w:ascii="Arial" w:hAnsi="Arial" w:cs="Arial"/>
          <w:noProof/>
        </w:rPr>
        <w:t>Najemca zobowiązuje się zapewnić obsługę grup zorganizowanych rozumianych  jako grupy szkolne, przedszkolne oraz turystyczne w ilości co najmniej 25 osób.</w:t>
      </w:r>
    </w:p>
    <w:p w14:paraId="6934C7CD" w14:textId="7C029DD5" w:rsidR="00980F58" w:rsidRPr="00980F58" w:rsidRDefault="00980F58" w:rsidP="00980F58">
      <w:pPr>
        <w:numPr>
          <w:ilvl w:val="0"/>
          <w:numId w:val="2"/>
        </w:numPr>
        <w:suppressAutoHyphens w:val="0"/>
        <w:spacing w:after="0" w:line="360" w:lineRule="auto"/>
        <w:jc w:val="both"/>
        <w:rPr>
          <w:rFonts w:ascii="Arial" w:hAnsi="Arial" w:cs="Arial"/>
          <w:noProof/>
        </w:rPr>
      </w:pPr>
      <w:r w:rsidRPr="00980F58">
        <w:rPr>
          <w:rFonts w:ascii="Arial" w:hAnsi="Arial" w:cs="Arial"/>
          <w:noProof/>
        </w:rPr>
        <w:t>Najemca zobowiązuje się współdziałać z Wynajmującym - na każdorazowo określonych zasadach - w ramach działalności programowej Wynajmującego lub akcjach promujących zdrowe żywienie.</w:t>
      </w:r>
    </w:p>
    <w:p w14:paraId="0C5562E0" w14:textId="2B01FE9D" w:rsidR="00980F58" w:rsidRPr="003B0377" w:rsidRDefault="00980F58" w:rsidP="003B0377">
      <w:pPr>
        <w:numPr>
          <w:ilvl w:val="0"/>
          <w:numId w:val="2"/>
        </w:numPr>
        <w:suppressAutoHyphens w:val="0"/>
        <w:spacing w:after="0" w:line="360" w:lineRule="auto"/>
        <w:jc w:val="both"/>
        <w:rPr>
          <w:rFonts w:ascii="Arial" w:hAnsi="Arial" w:cs="Arial"/>
          <w:noProof/>
        </w:rPr>
      </w:pPr>
      <w:r w:rsidRPr="003B0377">
        <w:rPr>
          <w:rFonts w:ascii="Arial" w:hAnsi="Arial" w:cs="Arial"/>
          <w:noProof/>
        </w:rPr>
        <w:t xml:space="preserve">Najemca zobowiązuje się, że Lokal będzie otwarty w godzinach pracy Budynku. Wynajmujący poinformuje Najemcę o godzinach pracy Wynajmującego w formie pisemnej. O każdej zmianie godzin pracy Wynajmujący poinformuje Najemcę w formie pisemnej na 1 (jeden) miesiąc przed wprowadzeniem zmiany. </w:t>
      </w:r>
    </w:p>
    <w:p w14:paraId="312D0F36" w14:textId="31327EA2" w:rsidR="00980F58" w:rsidRPr="00980F58" w:rsidRDefault="00980F58" w:rsidP="00980F58">
      <w:pPr>
        <w:numPr>
          <w:ilvl w:val="0"/>
          <w:numId w:val="2"/>
        </w:numPr>
        <w:suppressAutoHyphens w:val="0"/>
        <w:spacing w:after="0" w:line="360" w:lineRule="auto"/>
        <w:jc w:val="both"/>
        <w:rPr>
          <w:rFonts w:ascii="Arial" w:hAnsi="Arial" w:cs="Arial"/>
          <w:noProof/>
        </w:rPr>
      </w:pPr>
      <w:r w:rsidRPr="00980F58">
        <w:rPr>
          <w:rFonts w:ascii="Arial" w:hAnsi="Arial" w:cs="Arial"/>
          <w:noProof/>
        </w:rPr>
        <w:t>Wynajmujący nie ponosi odpowiedzialności za ograniczenie wielkości obrotów spowodowane czasowym ograniczeniem lub wyłączeniem dostępu do Lokalu. O planowanych okresach zamknięcia Budynku Wynajmujący powiadomi Najemcę pisemnie z co najmniej 14 dniowym wyprzedzeniem</w:t>
      </w:r>
      <w:r w:rsidR="003B0377">
        <w:rPr>
          <w:rFonts w:ascii="Arial" w:hAnsi="Arial" w:cs="Arial"/>
          <w:noProof/>
        </w:rPr>
        <w:t xml:space="preserve">, przy czym okres ten nie obejmuje sytuacji wskazanej w </w:t>
      </w:r>
      <w:r w:rsidR="003B0377" w:rsidRPr="003B0377">
        <w:rPr>
          <w:rFonts w:ascii="Arial" w:hAnsi="Arial" w:cs="Arial"/>
          <w:noProof/>
        </w:rPr>
        <w:t>§ 3</w:t>
      </w:r>
      <w:r w:rsidR="003B0377">
        <w:rPr>
          <w:rFonts w:ascii="Arial" w:hAnsi="Arial" w:cs="Arial"/>
          <w:noProof/>
        </w:rPr>
        <w:t xml:space="preserve"> ust. 7-10 Umowy.</w:t>
      </w:r>
      <w:r w:rsidRPr="00980F58">
        <w:rPr>
          <w:rFonts w:ascii="Arial" w:hAnsi="Arial" w:cs="Arial"/>
          <w:noProof/>
        </w:rPr>
        <w:t xml:space="preserve"> Najemca zapłaci czynsz oraz opłatę eksploatacyjną pomniejszoną proporcjonalnie o ilość dni za czas, w którym Budynek zostanie zamknięty dla odwiedzających. Koszt związany z zapłatą wynagrodzeń dla zatrudnionych pracowników w tym okresie ponosi Najemca. </w:t>
      </w:r>
    </w:p>
    <w:p w14:paraId="28AD576C" w14:textId="0B0EFD80" w:rsidR="00980F58" w:rsidRPr="00980F58" w:rsidRDefault="00980F58" w:rsidP="00980F58">
      <w:pPr>
        <w:numPr>
          <w:ilvl w:val="0"/>
          <w:numId w:val="2"/>
        </w:numPr>
        <w:suppressAutoHyphens w:val="0"/>
        <w:spacing w:after="0" w:line="360" w:lineRule="auto"/>
        <w:jc w:val="both"/>
        <w:rPr>
          <w:rFonts w:ascii="Arial" w:hAnsi="Arial" w:cs="Arial"/>
          <w:noProof/>
        </w:rPr>
      </w:pPr>
      <w:r w:rsidRPr="00980F58">
        <w:rPr>
          <w:rFonts w:ascii="Arial" w:hAnsi="Arial" w:cs="Arial"/>
          <w:noProof/>
        </w:rPr>
        <w:t>Najemca przed rozpoczęciem działalności w Lokalu uzyska wszystkie niezbędne dla prowadzenia działalności gospodarczej pozwolenia i badania, a odpowiednie dokumenty przedłoży Wynajmującemu przed dniem rozpoczęcia Działalności gastronomicznej w Lokalu. Lokal oraz urządzenia techniczne w ilości i rodzaju odpowiadającym prowadzonej działalności, powinny spełniać wszystkie normy i wymogi przewidziane przez obowiązujące przepisy prawa dla prowadzenia Działalności gastronomicznej.</w:t>
      </w:r>
    </w:p>
    <w:p w14:paraId="0ABF0810" w14:textId="4BA91DF3" w:rsidR="00980F58" w:rsidRPr="006D7483" w:rsidRDefault="00980F58" w:rsidP="00980F58">
      <w:pPr>
        <w:numPr>
          <w:ilvl w:val="0"/>
          <w:numId w:val="2"/>
        </w:numPr>
        <w:suppressAutoHyphens w:val="0"/>
        <w:spacing w:after="0" w:line="360" w:lineRule="auto"/>
        <w:jc w:val="both"/>
        <w:rPr>
          <w:rFonts w:ascii="Arial" w:hAnsi="Arial" w:cs="Arial"/>
          <w:noProof/>
        </w:rPr>
      </w:pPr>
      <w:r w:rsidRPr="00980F58">
        <w:rPr>
          <w:rFonts w:ascii="Arial" w:hAnsi="Arial" w:cs="Arial"/>
          <w:noProof/>
        </w:rPr>
        <w:t xml:space="preserve">Lokal w szczególności powinien uzyskać pozytywną opinię Inspekcji Sanitarnej. Opinia wraz z listą pracowników posiadających badania dopuszczające do pracy w lokalu </w:t>
      </w:r>
      <w:r w:rsidRPr="00980F58">
        <w:rPr>
          <w:rFonts w:ascii="Arial" w:hAnsi="Arial" w:cs="Arial"/>
          <w:noProof/>
        </w:rPr>
        <w:lastRenderedPageBreak/>
        <w:t>gastronomicznym powinny zostać przedłożone Wynajmującemu przed rozpoczęciem Działalności gastronomicznej w Lokalu.</w:t>
      </w:r>
    </w:p>
    <w:p w14:paraId="6FC8DE3D" w14:textId="1D0C8B97" w:rsidR="00A21DE5" w:rsidRPr="00785036" w:rsidRDefault="00702290" w:rsidP="00FD150D">
      <w:pPr>
        <w:numPr>
          <w:ilvl w:val="0"/>
          <w:numId w:val="2"/>
        </w:numPr>
        <w:tabs>
          <w:tab w:val="clear" w:pos="360"/>
        </w:tabs>
        <w:suppressAutoHyphens w:val="0"/>
        <w:spacing w:after="0" w:line="360" w:lineRule="auto"/>
        <w:ind w:left="397" w:hanging="397"/>
        <w:jc w:val="both"/>
        <w:rPr>
          <w:rFonts w:ascii="Arial" w:hAnsi="Arial" w:cs="Arial"/>
          <w:b/>
          <w:noProof/>
        </w:rPr>
      </w:pPr>
      <w:r w:rsidRPr="00785036">
        <w:rPr>
          <w:rFonts w:ascii="Arial" w:hAnsi="Arial" w:cs="Arial"/>
          <w:noProof/>
        </w:rPr>
        <w:t xml:space="preserve">Z zastrzeżeniem ust. </w:t>
      </w:r>
      <w:r w:rsidR="00EF5C05">
        <w:rPr>
          <w:rFonts w:ascii="Arial" w:hAnsi="Arial" w:cs="Arial"/>
          <w:noProof/>
        </w:rPr>
        <w:t>4</w:t>
      </w:r>
      <w:r w:rsidRPr="00785036">
        <w:rPr>
          <w:rFonts w:ascii="Arial" w:hAnsi="Arial" w:cs="Arial"/>
          <w:noProof/>
        </w:rPr>
        <w:t xml:space="preserve">, </w:t>
      </w:r>
      <w:r w:rsidR="006567A3" w:rsidRPr="00785036">
        <w:rPr>
          <w:rFonts w:ascii="Arial" w:hAnsi="Arial" w:cs="Arial"/>
          <w:noProof/>
        </w:rPr>
        <w:t>Lokal</w:t>
      </w:r>
      <w:r w:rsidR="00A21DE5" w:rsidRPr="00785036">
        <w:rPr>
          <w:rFonts w:ascii="Arial" w:hAnsi="Arial" w:cs="Arial"/>
          <w:noProof/>
        </w:rPr>
        <w:t xml:space="preserve"> nie może podlegać jakimkolwiek zmianom</w:t>
      </w:r>
      <w:r w:rsidR="00C34179" w:rsidRPr="00785036">
        <w:rPr>
          <w:rFonts w:ascii="Arial" w:hAnsi="Arial" w:cs="Arial"/>
          <w:noProof/>
        </w:rPr>
        <w:t xml:space="preserve">, w szczególnosci ingerującym w konstrukcję </w:t>
      </w:r>
      <w:r w:rsidR="002426E4" w:rsidRPr="00785036">
        <w:rPr>
          <w:rFonts w:ascii="Arial" w:hAnsi="Arial" w:cs="Arial"/>
          <w:noProof/>
        </w:rPr>
        <w:t xml:space="preserve">lub instalacje </w:t>
      </w:r>
      <w:r w:rsidR="00C34179" w:rsidRPr="00785036">
        <w:rPr>
          <w:rFonts w:ascii="Arial" w:hAnsi="Arial" w:cs="Arial"/>
          <w:noProof/>
        </w:rPr>
        <w:t>Budynku</w:t>
      </w:r>
      <w:r w:rsidR="00654C1D" w:rsidRPr="00785036">
        <w:rPr>
          <w:rFonts w:ascii="Arial" w:hAnsi="Arial" w:cs="Arial"/>
          <w:noProof/>
        </w:rPr>
        <w:t>,</w:t>
      </w:r>
      <w:r w:rsidR="00A21DE5" w:rsidRPr="00785036">
        <w:rPr>
          <w:rFonts w:ascii="Arial" w:hAnsi="Arial" w:cs="Arial"/>
          <w:noProof/>
        </w:rPr>
        <w:t xml:space="preserve"> bez </w:t>
      </w:r>
      <w:r w:rsidRPr="00785036">
        <w:rPr>
          <w:rFonts w:ascii="Arial" w:hAnsi="Arial" w:cs="Arial"/>
          <w:noProof/>
        </w:rPr>
        <w:t xml:space="preserve">pisemnej </w:t>
      </w:r>
      <w:r w:rsidR="00A21DE5" w:rsidRPr="00785036">
        <w:rPr>
          <w:rFonts w:ascii="Arial" w:hAnsi="Arial" w:cs="Arial"/>
          <w:noProof/>
        </w:rPr>
        <w:t>zgody Wynajmującego.</w:t>
      </w:r>
    </w:p>
    <w:p w14:paraId="2CB54F67" w14:textId="77777777" w:rsidR="000C33E9" w:rsidRPr="000C33E9" w:rsidRDefault="00A21DE5" w:rsidP="000C33E9">
      <w:pPr>
        <w:pStyle w:val="Akapitzlist"/>
        <w:numPr>
          <w:ilvl w:val="0"/>
          <w:numId w:val="2"/>
        </w:numPr>
        <w:tabs>
          <w:tab w:val="clear" w:pos="360"/>
        </w:tabs>
        <w:suppressAutoHyphens w:val="0"/>
        <w:spacing w:after="0" w:line="360" w:lineRule="auto"/>
        <w:ind w:left="397" w:hanging="397"/>
        <w:jc w:val="both"/>
        <w:rPr>
          <w:rFonts w:ascii="Arial" w:hAnsi="Arial" w:cs="Arial"/>
          <w:b/>
        </w:rPr>
      </w:pPr>
      <w:r w:rsidRPr="00785036">
        <w:rPr>
          <w:rFonts w:ascii="Arial" w:hAnsi="Arial" w:cs="Arial"/>
          <w:noProof/>
          <w:snapToGrid w:val="0"/>
        </w:rPr>
        <w:t xml:space="preserve">Najemca wyraża zgodę na </w:t>
      </w:r>
      <w:r w:rsidR="000F57B7" w:rsidRPr="00785036">
        <w:rPr>
          <w:rFonts w:ascii="Arial" w:hAnsi="Arial" w:cs="Arial"/>
          <w:noProof/>
          <w:snapToGrid w:val="0"/>
        </w:rPr>
        <w:t xml:space="preserve">nieodpłatne </w:t>
      </w:r>
      <w:r w:rsidRPr="00785036">
        <w:rPr>
          <w:rFonts w:ascii="Arial" w:hAnsi="Arial" w:cs="Arial"/>
          <w:noProof/>
          <w:snapToGrid w:val="0"/>
        </w:rPr>
        <w:t>wykorzystanie</w:t>
      </w:r>
      <w:r w:rsidR="00072AB5" w:rsidRPr="00785036">
        <w:rPr>
          <w:rFonts w:ascii="Arial" w:hAnsi="Arial" w:cs="Arial"/>
          <w:noProof/>
          <w:snapToGrid w:val="0"/>
        </w:rPr>
        <w:t xml:space="preserve"> przez Wynajmującego w Okresie </w:t>
      </w:r>
      <w:r w:rsidR="000F57B7" w:rsidRPr="00785036">
        <w:rPr>
          <w:rFonts w:ascii="Arial" w:hAnsi="Arial" w:cs="Arial"/>
          <w:noProof/>
          <w:snapToGrid w:val="0"/>
        </w:rPr>
        <w:t>N</w:t>
      </w:r>
      <w:r w:rsidR="00072AB5" w:rsidRPr="00785036">
        <w:rPr>
          <w:rFonts w:ascii="Arial" w:hAnsi="Arial" w:cs="Arial"/>
          <w:noProof/>
          <w:snapToGrid w:val="0"/>
        </w:rPr>
        <w:t>ajmu</w:t>
      </w:r>
      <w:r w:rsidRPr="00785036">
        <w:rPr>
          <w:rFonts w:ascii="Arial" w:hAnsi="Arial" w:cs="Arial"/>
          <w:noProof/>
          <w:snapToGrid w:val="0"/>
        </w:rPr>
        <w:t xml:space="preserve">  logotypu</w:t>
      </w:r>
      <w:r w:rsidR="00072AB5" w:rsidRPr="00785036">
        <w:rPr>
          <w:rFonts w:ascii="Arial" w:hAnsi="Arial" w:cs="Arial"/>
          <w:noProof/>
          <w:snapToGrid w:val="0"/>
        </w:rPr>
        <w:t xml:space="preserve"> Najemcy</w:t>
      </w:r>
      <w:r w:rsidRPr="00785036">
        <w:rPr>
          <w:rFonts w:ascii="Arial" w:hAnsi="Arial" w:cs="Arial"/>
          <w:noProof/>
          <w:snapToGrid w:val="0"/>
        </w:rPr>
        <w:t xml:space="preserve"> na stronie internetowej Centrum Nauki Kopernik</w:t>
      </w:r>
      <w:r w:rsidR="00072AB5" w:rsidRPr="00785036">
        <w:rPr>
          <w:rFonts w:ascii="Arial" w:hAnsi="Arial" w:cs="Arial"/>
          <w:noProof/>
          <w:snapToGrid w:val="0"/>
        </w:rPr>
        <w:t>, zawierającej logotypy n</w:t>
      </w:r>
      <w:r w:rsidR="000F57B7" w:rsidRPr="00785036">
        <w:rPr>
          <w:rFonts w:ascii="Arial" w:hAnsi="Arial" w:cs="Arial"/>
          <w:noProof/>
          <w:snapToGrid w:val="0"/>
        </w:rPr>
        <w:t>a</w:t>
      </w:r>
      <w:r w:rsidR="00072AB5" w:rsidRPr="00785036">
        <w:rPr>
          <w:rFonts w:ascii="Arial" w:hAnsi="Arial" w:cs="Arial"/>
          <w:noProof/>
          <w:snapToGrid w:val="0"/>
        </w:rPr>
        <w:t xml:space="preserve">jemców powierzchni biurowej lub podobnej w budynkach należących do Wynajmującego. </w:t>
      </w:r>
      <w:r w:rsidRPr="00785036">
        <w:rPr>
          <w:rFonts w:ascii="Arial" w:hAnsi="Arial" w:cs="Arial"/>
          <w:noProof/>
          <w:snapToGrid w:val="0"/>
        </w:rPr>
        <w:t xml:space="preserve">Najemca zobowiązuje się przekazać Wynajmującemu wzór logotypu </w:t>
      </w:r>
      <w:r w:rsidR="00072AB5" w:rsidRPr="00785036">
        <w:rPr>
          <w:rFonts w:ascii="Arial" w:hAnsi="Arial" w:cs="Arial"/>
          <w:noProof/>
          <w:snapToGrid w:val="0"/>
        </w:rPr>
        <w:t xml:space="preserve">w forme elektronicznej w formacie uzgodnionym przez Strony w trybie roboczym </w:t>
      </w:r>
      <w:r w:rsidRPr="00785036">
        <w:rPr>
          <w:rFonts w:ascii="Arial" w:hAnsi="Arial" w:cs="Arial"/>
          <w:noProof/>
          <w:snapToGrid w:val="0"/>
        </w:rPr>
        <w:t xml:space="preserve">nie później niż w dniu </w:t>
      </w:r>
      <w:r w:rsidR="001A5AFA" w:rsidRPr="00785036">
        <w:rPr>
          <w:rFonts w:ascii="Arial" w:hAnsi="Arial" w:cs="Arial"/>
          <w:noProof/>
          <w:snapToGrid w:val="0"/>
        </w:rPr>
        <w:t>zawarcia Umowy</w:t>
      </w:r>
      <w:r w:rsidRPr="00785036">
        <w:rPr>
          <w:rFonts w:ascii="Arial" w:hAnsi="Arial" w:cs="Arial"/>
          <w:noProof/>
          <w:snapToGrid w:val="0"/>
        </w:rPr>
        <w:t xml:space="preserve"> i oświadcza, że wykorzystanie przez Wynajmującego logotypu przekazanego przez Najemcę nie naruszy praw osób trzecich, w szczególności praw własności intelektualnej.</w:t>
      </w:r>
      <w:r w:rsidR="00857884" w:rsidRPr="00785036">
        <w:rPr>
          <w:rFonts w:ascii="Arial" w:hAnsi="Arial" w:cs="Arial"/>
          <w:noProof/>
          <w:snapToGrid w:val="0"/>
        </w:rPr>
        <w:t xml:space="preserve"> </w:t>
      </w:r>
    </w:p>
    <w:p w14:paraId="6EA3C861" w14:textId="3E48113B" w:rsidR="000C33E9" w:rsidRPr="000C33E9" w:rsidRDefault="000C33E9" w:rsidP="000C33E9">
      <w:pPr>
        <w:pStyle w:val="Akapitzlist"/>
        <w:numPr>
          <w:ilvl w:val="0"/>
          <w:numId w:val="2"/>
        </w:numPr>
        <w:tabs>
          <w:tab w:val="clear" w:pos="360"/>
        </w:tabs>
        <w:suppressAutoHyphens w:val="0"/>
        <w:spacing w:after="0" w:line="360" w:lineRule="auto"/>
        <w:ind w:left="397" w:hanging="397"/>
        <w:jc w:val="both"/>
        <w:rPr>
          <w:rFonts w:ascii="Arial" w:hAnsi="Arial" w:cs="Arial"/>
          <w:b/>
        </w:rPr>
      </w:pPr>
      <w:r w:rsidRPr="000C33E9">
        <w:rPr>
          <w:rFonts w:ascii="Arial" w:hAnsi="Arial" w:cs="Arial"/>
        </w:rPr>
        <w:t xml:space="preserve">Najemca zobowiązuje się dostarczyć Wynajmującemu listę osób, które powinny mieć wstęp na teren Budynku, w związku z wykonywaniem przez Najemcę Umowy. W razie jakichkolwiek zmian tych osób Najemca zobowiązuje się dostarczyć Wynajmującemu nową listę. Zasady przetwarzania danych osobowych wskazano w § </w:t>
      </w:r>
      <w:r w:rsidR="00D623AC">
        <w:rPr>
          <w:rFonts w:ascii="Arial" w:hAnsi="Arial" w:cs="Arial"/>
        </w:rPr>
        <w:t>22</w:t>
      </w:r>
      <w:r w:rsidRPr="000C33E9">
        <w:rPr>
          <w:rFonts w:ascii="Arial" w:hAnsi="Arial" w:cs="Arial"/>
        </w:rPr>
        <w:t xml:space="preserve"> Umowy.</w:t>
      </w:r>
    </w:p>
    <w:p w14:paraId="0B7F03B6" w14:textId="6751B690" w:rsidR="000C33E9" w:rsidRPr="000C33E9" w:rsidRDefault="000C33E9" w:rsidP="000C33E9">
      <w:pPr>
        <w:pStyle w:val="Akapitzlist"/>
        <w:numPr>
          <w:ilvl w:val="0"/>
          <w:numId w:val="2"/>
        </w:numPr>
        <w:tabs>
          <w:tab w:val="clear" w:pos="360"/>
        </w:tabs>
        <w:suppressAutoHyphens w:val="0"/>
        <w:spacing w:after="0" w:line="360" w:lineRule="auto"/>
        <w:ind w:left="397" w:hanging="397"/>
        <w:jc w:val="both"/>
        <w:rPr>
          <w:rFonts w:ascii="Arial" w:hAnsi="Arial" w:cs="Arial"/>
          <w:b/>
        </w:rPr>
      </w:pPr>
      <w:r w:rsidRPr="000C33E9">
        <w:rPr>
          <w:rFonts w:ascii="Arial" w:hAnsi="Arial" w:cs="Arial"/>
        </w:rPr>
        <w:t xml:space="preserve">Najemca zobowiązany jest do utrzymania w dobrym stanie </w:t>
      </w:r>
      <w:r w:rsidRPr="008F1763">
        <w:rPr>
          <w:rFonts w:ascii="Arial" w:hAnsi="Arial" w:cs="Arial"/>
        </w:rPr>
        <w:t xml:space="preserve">chłodni – mroźni </w:t>
      </w:r>
      <w:r w:rsidRPr="000C33E9">
        <w:rPr>
          <w:rFonts w:ascii="Arial" w:hAnsi="Arial" w:cs="Arial"/>
        </w:rPr>
        <w:t>oraz do okresowego ich serwisowania na swój koszt i ryzyko, z zastrzeżeniem, że serwis urządzeń musi być realizowany przez podmiot posiadający stosowny certyfikat, w związku z tym, że  urządzenia są zgłoszone do bazy CRO. Kopie protokołów serwisowych będą przekazywane Wynajmującemu w ciągu 5 dni roboczych od daty ich sporządzenia.</w:t>
      </w:r>
      <w:r w:rsidR="008F1763" w:rsidRPr="008F1763">
        <w:t xml:space="preserve"> </w:t>
      </w:r>
    </w:p>
    <w:p w14:paraId="52261C1E" w14:textId="77777777" w:rsidR="0071616E" w:rsidRPr="00785036" w:rsidRDefault="0071616E" w:rsidP="00FD150D">
      <w:pPr>
        <w:pStyle w:val="Tekstpodstawowy"/>
        <w:spacing w:after="0" w:line="360" w:lineRule="auto"/>
        <w:jc w:val="center"/>
        <w:rPr>
          <w:rFonts w:ascii="Arial" w:hAnsi="Arial" w:cs="Arial"/>
          <w:b/>
          <w:sz w:val="22"/>
          <w:szCs w:val="22"/>
          <w:lang w:val="pl-PL"/>
        </w:rPr>
      </w:pPr>
    </w:p>
    <w:p w14:paraId="6BEA3803" w14:textId="5F9AD68F" w:rsidR="00FB1BE1" w:rsidRPr="00785036" w:rsidRDefault="00FB1BE1" w:rsidP="00FD150D">
      <w:pPr>
        <w:pStyle w:val="Tekstpodstawowy"/>
        <w:spacing w:after="0" w:line="360" w:lineRule="auto"/>
        <w:jc w:val="center"/>
        <w:rPr>
          <w:rFonts w:ascii="Arial" w:hAnsi="Arial" w:cs="Arial"/>
          <w:b/>
          <w:sz w:val="22"/>
          <w:szCs w:val="22"/>
          <w:lang w:val="pl-PL"/>
        </w:rPr>
      </w:pPr>
      <w:r w:rsidRPr="00785036">
        <w:rPr>
          <w:rFonts w:ascii="Arial" w:hAnsi="Arial" w:cs="Arial"/>
          <w:b/>
          <w:sz w:val="22"/>
          <w:szCs w:val="22"/>
          <w:lang w:val="pl-PL"/>
        </w:rPr>
        <w:t xml:space="preserve">§ </w:t>
      </w:r>
      <w:r w:rsidR="002126E1" w:rsidRPr="00785036">
        <w:rPr>
          <w:rFonts w:ascii="Arial" w:hAnsi="Arial" w:cs="Arial"/>
          <w:b/>
          <w:sz w:val="22"/>
          <w:szCs w:val="22"/>
          <w:lang w:val="pl-PL"/>
        </w:rPr>
        <w:t>5</w:t>
      </w:r>
      <w:r w:rsidRPr="00785036">
        <w:rPr>
          <w:rFonts w:ascii="Arial" w:hAnsi="Arial" w:cs="Arial"/>
          <w:b/>
          <w:sz w:val="22"/>
          <w:szCs w:val="22"/>
          <w:lang w:val="pl-PL"/>
        </w:rPr>
        <w:t>.</w:t>
      </w:r>
    </w:p>
    <w:p w14:paraId="1373AF93" w14:textId="77777777" w:rsidR="00FB1BE1" w:rsidRPr="00785036" w:rsidRDefault="00FB1BE1" w:rsidP="00FD150D">
      <w:pPr>
        <w:pStyle w:val="Tekstpodstawowy"/>
        <w:spacing w:after="0" w:line="360" w:lineRule="auto"/>
        <w:jc w:val="center"/>
        <w:rPr>
          <w:rFonts w:ascii="Arial" w:hAnsi="Arial" w:cs="Arial"/>
          <w:b/>
          <w:sz w:val="22"/>
          <w:szCs w:val="22"/>
          <w:lang w:val="pl-PL"/>
        </w:rPr>
      </w:pPr>
      <w:r w:rsidRPr="00785036">
        <w:rPr>
          <w:rFonts w:ascii="Arial" w:hAnsi="Arial" w:cs="Arial"/>
          <w:b/>
          <w:sz w:val="22"/>
          <w:szCs w:val="22"/>
          <w:lang w:val="pl-PL"/>
        </w:rPr>
        <w:t>Inne postanowienia</w:t>
      </w:r>
    </w:p>
    <w:p w14:paraId="58234962" w14:textId="6DAB2EFD" w:rsidR="00FB1BE1" w:rsidRPr="00785036" w:rsidRDefault="00FB1BE1" w:rsidP="00FD150D">
      <w:pPr>
        <w:pStyle w:val="Tekstpodstawowy"/>
        <w:numPr>
          <w:ilvl w:val="0"/>
          <w:numId w:val="16"/>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Począwszy od dnia przejęcia </w:t>
      </w:r>
      <w:r w:rsidR="00F7097C" w:rsidRPr="00785036">
        <w:rPr>
          <w:rFonts w:ascii="Arial" w:hAnsi="Arial" w:cs="Arial"/>
          <w:sz w:val="22"/>
          <w:szCs w:val="22"/>
          <w:lang w:val="pl-PL"/>
        </w:rPr>
        <w:t>Lokalu</w:t>
      </w:r>
      <w:r w:rsidRPr="00785036">
        <w:rPr>
          <w:rFonts w:ascii="Arial" w:hAnsi="Arial" w:cs="Arial"/>
          <w:sz w:val="22"/>
          <w:szCs w:val="22"/>
          <w:lang w:val="pl-PL"/>
        </w:rPr>
        <w:t xml:space="preserve"> przez Najemcę będzie on w pełni odpowiedzialny za jego odpowiednie użytkowanie, utrzymanie porządku i czystości.</w:t>
      </w:r>
    </w:p>
    <w:p w14:paraId="5F8F0E39" w14:textId="77777777" w:rsidR="00B91354" w:rsidRPr="00B91354" w:rsidRDefault="00504428" w:rsidP="00B91354">
      <w:pPr>
        <w:pStyle w:val="Tekstpodstawowy"/>
        <w:numPr>
          <w:ilvl w:val="0"/>
          <w:numId w:val="16"/>
        </w:numPr>
        <w:suppressAutoHyphens w:val="0"/>
        <w:spacing w:after="0" w:line="360" w:lineRule="auto"/>
        <w:ind w:left="426" w:hanging="426"/>
        <w:jc w:val="both"/>
        <w:rPr>
          <w:rFonts w:ascii="Arial" w:hAnsi="Arial" w:cs="Arial"/>
          <w:sz w:val="22"/>
          <w:szCs w:val="22"/>
          <w:lang w:val="pl-PL"/>
        </w:rPr>
      </w:pPr>
      <w:r w:rsidRPr="00785036">
        <w:rPr>
          <w:rFonts w:ascii="Arial" w:hAnsi="Arial" w:cs="Arial"/>
          <w:sz w:val="22"/>
          <w:szCs w:val="22"/>
          <w:lang w:val="pl-PL"/>
        </w:rPr>
        <w:t xml:space="preserve">Wynajmujący nie będzie odpowiedzialny za zakłócenia w funkcjonowaniu instalacji Budynku spowodowane siłą wyższą lub przez niezależnego dostawcę (np. </w:t>
      </w:r>
      <w:r w:rsidR="008124A3" w:rsidRPr="00785036">
        <w:rPr>
          <w:rFonts w:ascii="Arial" w:hAnsi="Arial" w:cs="Arial"/>
          <w:sz w:val="22"/>
          <w:szCs w:val="22"/>
          <w:lang w:val="pl-PL"/>
        </w:rPr>
        <w:t xml:space="preserve">dostawy </w:t>
      </w:r>
      <w:r w:rsidRPr="00785036">
        <w:rPr>
          <w:rFonts w:ascii="Arial" w:hAnsi="Arial" w:cs="Arial"/>
          <w:sz w:val="22"/>
          <w:szCs w:val="22"/>
          <w:lang w:val="pl-PL"/>
        </w:rPr>
        <w:t>wod</w:t>
      </w:r>
      <w:r w:rsidR="008124A3" w:rsidRPr="00785036">
        <w:rPr>
          <w:rFonts w:ascii="Arial" w:hAnsi="Arial" w:cs="Arial"/>
          <w:sz w:val="22"/>
          <w:szCs w:val="22"/>
          <w:lang w:val="pl-PL"/>
        </w:rPr>
        <w:t>y</w:t>
      </w:r>
      <w:r w:rsidRPr="00785036">
        <w:rPr>
          <w:rFonts w:ascii="Arial" w:hAnsi="Arial" w:cs="Arial"/>
          <w:sz w:val="22"/>
          <w:szCs w:val="22"/>
          <w:lang w:val="pl-PL"/>
        </w:rPr>
        <w:t xml:space="preserve">, </w:t>
      </w:r>
      <w:r w:rsidRPr="00B91354">
        <w:rPr>
          <w:rFonts w:ascii="Arial" w:hAnsi="Arial" w:cs="Arial"/>
          <w:sz w:val="22"/>
          <w:szCs w:val="22"/>
          <w:lang w:val="pl-PL"/>
        </w:rPr>
        <w:t>elektrycznoś</w:t>
      </w:r>
      <w:r w:rsidR="008124A3" w:rsidRPr="00B91354">
        <w:rPr>
          <w:rFonts w:ascii="Arial" w:hAnsi="Arial" w:cs="Arial"/>
          <w:sz w:val="22"/>
          <w:szCs w:val="22"/>
          <w:lang w:val="pl-PL"/>
        </w:rPr>
        <w:t>ci</w:t>
      </w:r>
      <w:r w:rsidRPr="00B91354">
        <w:rPr>
          <w:rFonts w:ascii="Arial" w:hAnsi="Arial" w:cs="Arial"/>
          <w:sz w:val="22"/>
          <w:szCs w:val="22"/>
          <w:lang w:val="pl-PL"/>
        </w:rPr>
        <w:t>,</w:t>
      </w:r>
      <w:r w:rsidR="00D94EA8" w:rsidRPr="00B91354">
        <w:rPr>
          <w:rFonts w:ascii="Arial" w:hAnsi="Arial" w:cs="Arial"/>
          <w:sz w:val="22"/>
          <w:szCs w:val="22"/>
          <w:lang w:val="pl-PL"/>
        </w:rPr>
        <w:t xml:space="preserve"> </w:t>
      </w:r>
      <w:r w:rsidR="002D3391" w:rsidRPr="00B91354">
        <w:rPr>
          <w:rFonts w:ascii="Arial" w:hAnsi="Arial" w:cs="Arial"/>
          <w:sz w:val="22"/>
          <w:szCs w:val="22"/>
          <w:lang w:val="pl-PL"/>
        </w:rPr>
        <w:t>kanalizacji, usług</w:t>
      </w:r>
      <w:r w:rsidRPr="00B91354">
        <w:rPr>
          <w:rFonts w:ascii="Arial" w:hAnsi="Arial" w:cs="Arial"/>
          <w:sz w:val="22"/>
          <w:szCs w:val="22"/>
          <w:lang w:val="pl-PL"/>
        </w:rPr>
        <w:t xml:space="preserve"> telekomunikacyjn</w:t>
      </w:r>
      <w:r w:rsidR="008124A3" w:rsidRPr="00B91354">
        <w:rPr>
          <w:rFonts w:ascii="Arial" w:hAnsi="Arial" w:cs="Arial"/>
          <w:sz w:val="22"/>
          <w:szCs w:val="22"/>
          <w:lang w:val="pl-PL"/>
        </w:rPr>
        <w:t>ych</w:t>
      </w:r>
      <w:r w:rsidRPr="00B91354">
        <w:rPr>
          <w:rFonts w:ascii="Arial" w:hAnsi="Arial" w:cs="Arial"/>
          <w:sz w:val="22"/>
          <w:szCs w:val="22"/>
          <w:lang w:val="pl-PL"/>
        </w:rPr>
        <w:t>).</w:t>
      </w:r>
    </w:p>
    <w:p w14:paraId="12A70AC6" w14:textId="77777777" w:rsidR="00B91354" w:rsidRPr="00B91354" w:rsidRDefault="00B91354" w:rsidP="00B91354">
      <w:pPr>
        <w:pStyle w:val="Tekstpodstawowy"/>
        <w:numPr>
          <w:ilvl w:val="0"/>
          <w:numId w:val="16"/>
        </w:numPr>
        <w:suppressAutoHyphens w:val="0"/>
        <w:spacing w:after="0" w:line="360" w:lineRule="auto"/>
        <w:ind w:left="426" w:hanging="426"/>
        <w:jc w:val="both"/>
        <w:rPr>
          <w:rFonts w:ascii="Arial" w:hAnsi="Arial" w:cs="Arial"/>
          <w:sz w:val="22"/>
          <w:szCs w:val="22"/>
          <w:lang w:val="pl-PL"/>
        </w:rPr>
      </w:pPr>
      <w:r w:rsidRPr="00B91354">
        <w:rPr>
          <w:rFonts w:ascii="Arial" w:hAnsi="Arial" w:cs="Arial"/>
          <w:sz w:val="22"/>
          <w:szCs w:val="22"/>
        </w:rPr>
        <w:t>Najemca w zakresie segregacji odpadów jest zobowiązany do ustawienia pojemników na śmieci w jadalni i ich odpowiedniego oznakowania. Wzór pojemników na śmieci i oznakowania zostanie określony przez Wynajmującego.</w:t>
      </w:r>
    </w:p>
    <w:p w14:paraId="7E422589" w14:textId="7E788A13" w:rsidR="00B91354" w:rsidRPr="00D623AC" w:rsidRDefault="00B91354" w:rsidP="00B91354">
      <w:pPr>
        <w:pStyle w:val="Tekstpodstawowy"/>
        <w:numPr>
          <w:ilvl w:val="0"/>
          <w:numId w:val="16"/>
        </w:numPr>
        <w:suppressAutoHyphens w:val="0"/>
        <w:spacing w:after="0" w:line="360" w:lineRule="auto"/>
        <w:ind w:left="426" w:hanging="426"/>
        <w:jc w:val="both"/>
        <w:rPr>
          <w:rFonts w:ascii="Arial" w:hAnsi="Arial" w:cs="Arial"/>
          <w:sz w:val="22"/>
          <w:szCs w:val="22"/>
          <w:lang w:val="pl-PL"/>
        </w:rPr>
      </w:pPr>
      <w:r w:rsidRPr="00B91354">
        <w:rPr>
          <w:rFonts w:ascii="Arial" w:hAnsi="Arial" w:cs="Arial"/>
          <w:sz w:val="22"/>
          <w:szCs w:val="22"/>
        </w:rPr>
        <w:t>Najemca zobowiązany jest do zachowania w Lokalu bezwzględnego zakazu sprzedaży, podawania i spożywania napojów alkoholowych oraz bezwzględnego zakazu palenia oraz sprzedaży wyrobów tytoniowych; zakaz obejmuje także e-papierosy.</w:t>
      </w:r>
    </w:p>
    <w:p w14:paraId="40C9CD34" w14:textId="77777777" w:rsidR="00241D96" w:rsidRPr="00785036" w:rsidRDefault="00241D96" w:rsidP="00FD150D">
      <w:pPr>
        <w:pStyle w:val="Tekstpodstawowy"/>
        <w:spacing w:after="0" w:line="360" w:lineRule="auto"/>
        <w:jc w:val="center"/>
        <w:rPr>
          <w:rFonts w:ascii="Arial" w:hAnsi="Arial" w:cs="Arial"/>
          <w:b/>
          <w:sz w:val="22"/>
          <w:szCs w:val="22"/>
          <w:lang w:val="pl-PL"/>
        </w:rPr>
      </w:pPr>
    </w:p>
    <w:p w14:paraId="7B329BEA" w14:textId="2FE35F3F" w:rsidR="00FB1BE1" w:rsidRPr="00785036" w:rsidRDefault="00FB1BE1" w:rsidP="00FD150D">
      <w:pPr>
        <w:pStyle w:val="Tekstpodstawowy"/>
        <w:spacing w:after="0" w:line="360" w:lineRule="auto"/>
        <w:jc w:val="center"/>
        <w:rPr>
          <w:rFonts w:ascii="Arial" w:hAnsi="Arial" w:cs="Arial"/>
          <w:b/>
          <w:sz w:val="22"/>
          <w:szCs w:val="22"/>
          <w:lang w:val="pl-PL"/>
        </w:rPr>
      </w:pPr>
      <w:r w:rsidRPr="00785036">
        <w:rPr>
          <w:rFonts w:ascii="Arial" w:hAnsi="Arial" w:cs="Arial"/>
          <w:b/>
          <w:sz w:val="22"/>
          <w:szCs w:val="22"/>
          <w:lang w:val="pl-PL"/>
        </w:rPr>
        <w:t xml:space="preserve">§ </w:t>
      </w:r>
      <w:r w:rsidR="002126E1" w:rsidRPr="00785036">
        <w:rPr>
          <w:rFonts w:ascii="Arial" w:hAnsi="Arial" w:cs="Arial"/>
          <w:b/>
          <w:sz w:val="22"/>
          <w:szCs w:val="22"/>
          <w:lang w:val="pl-PL"/>
        </w:rPr>
        <w:t>6</w:t>
      </w:r>
      <w:r w:rsidRPr="00785036">
        <w:rPr>
          <w:rFonts w:ascii="Arial" w:hAnsi="Arial" w:cs="Arial"/>
          <w:b/>
          <w:sz w:val="22"/>
          <w:szCs w:val="22"/>
          <w:lang w:val="pl-PL"/>
        </w:rPr>
        <w:t>.</w:t>
      </w:r>
    </w:p>
    <w:p w14:paraId="5F9469F3" w14:textId="06C129EB" w:rsidR="00FB1BE1" w:rsidRPr="00785036" w:rsidRDefault="00FB1BE1" w:rsidP="00FD150D">
      <w:pPr>
        <w:pStyle w:val="Tekstpodstawowy"/>
        <w:spacing w:after="0" w:line="360" w:lineRule="auto"/>
        <w:jc w:val="center"/>
        <w:rPr>
          <w:rFonts w:ascii="Arial" w:hAnsi="Arial" w:cs="Arial"/>
          <w:b/>
          <w:sz w:val="22"/>
          <w:szCs w:val="22"/>
          <w:lang w:val="pl-PL"/>
        </w:rPr>
      </w:pPr>
      <w:r w:rsidRPr="00785036">
        <w:rPr>
          <w:rFonts w:ascii="Arial" w:hAnsi="Arial" w:cs="Arial"/>
          <w:b/>
          <w:sz w:val="22"/>
          <w:szCs w:val="22"/>
          <w:lang w:val="pl-PL"/>
        </w:rPr>
        <w:t xml:space="preserve">Korzystanie z </w:t>
      </w:r>
      <w:r w:rsidR="00F7097C" w:rsidRPr="00785036">
        <w:rPr>
          <w:rFonts w:ascii="Arial" w:hAnsi="Arial" w:cs="Arial"/>
          <w:b/>
          <w:sz w:val="22"/>
          <w:szCs w:val="22"/>
          <w:lang w:val="pl-PL"/>
        </w:rPr>
        <w:t>Lokalu</w:t>
      </w:r>
    </w:p>
    <w:p w14:paraId="6FFDA0FD" w14:textId="59D29576" w:rsidR="00365798" w:rsidRPr="00785036" w:rsidRDefault="00FB1BE1" w:rsidP="00FD150D">
      <w:pPr>
        <w:pStyle w:val="Tekstpodstawowy"/>
        <w:numPr>
          <w:ilvl w:val="0"/>
          <w:numId w:val="17"/>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lastRenderedPageBreak/>
        <w:t xml:space="preserve">W dniu podpisania Protokołu </w:t>
      </w:r>
      <w:r w:rsidR="00F379EE" w:rsidRPr="00785036">
        <w:rPr>
          <w:rFonts w:ascii="Arial" w:hAnsi="Arial" w:cs="Arial"/>
          <w:sz w:val="22"/>
          <w:szCs w:val="22"/>
          <w:lang w:val="pl-PL"/>
        </w:rPr>
        <w:t>przekazania</w:t>
      </w:r>
      <w:r w:rsidR="004C18EC" w:rsidRPr="00785036">
        <w:rPr>
          <w:rFonts w:ascii="Arial" w:hAnsi="Arial" w:cs="Arial"/>
          <w:sz w:val="22"/>
          <w:szCs w:val="22"/>
          <w:lang w:val="pl-PL"/>
        </w:rPr>
        <w:t>,</w:t>
      </w:r>
      <w:r w:rsidR="00F379EE" w:rsidRPr="00785036">
        <w:rPr>
          <w:rFonts w:ascii="Arial" w:hAnsi="Arial" w:cs="Arial"/>
          <w:sz w:val="22"/>
          <w:szCs w:val="22"/>
          <w:lang w:val="pl-PL"/>
        </w:rPr>
        <w:t xml:space="preserve"> </w:t>
      </w:r>
      <w:r w:rsidRPr="00785036">
        <w:rPr>
          <w:rFonts w:ascii="Arial" w:hAnsi="Arial" w:cs="Arial"/>
          <w:sz w:val="22"/>
          <w:szCs w:val="22"/>
          <w:lang w:val="pl-PL"/>
        </w:rPr>
        <w:t xml:space="preserve">Najemca otrzyma </w:t>
      </w:r>
      <w:r w:rsidR="00480F9A" w:rsidRPr="00785036">
        <w:rPr>
          <w:rFonts w:ascii="Arial" w:hAnsi="Arial" w:cs="Arial"/>
          <w:sz w:val="22"/>
          <w:szCs w:val="22"/>
          <w:lang w:val="pl-PL"/>
        </w:rPr>
        <w:t>jeden</w:t>
      </w:r>
      <w:r w:rsidRPr="00785036">
        <w:rPr>
          <w:rFonts w:ascii="Arial" w:hAnsi="Arial" w:cs="Arial"/>
          <w:sz w:val="22"/>
          <w:szCs w:val="22"/>
          <w:lang w:val="pl-PL"/>
        </w:rPr>
        <w:t xml:space="preserve"> zestaw kluczy do </w:t>
      </w:r>
      <w:r w:rsidR="00F7097C" w:rsidRPr="00785036">
        <w:rPr>
          <w:rFonts w:ascii="Arial" w:hAnsi="Arial" w:cs="Arial"/>
          <w:sz w:val="22"/>
          <w:szCs w:val="22"/>
          <w:lang w:val="pl-PL"/>
        </w:rPr>
        <w:t>Lokalu</w:t>
      </w:r>
      <w:r w:rsidR="00AD30CE" w:rsidRPr="00785036">
        <w:rPr>
          <w:rFonts w:ascii="Arial" w:hAnsi="Arial" w:cs="Arial"/>
          <w:sz w:val="22"/>
          <w:szCs w:val="22"/>
          <w:lang w:val="pl-PL"/>
        </w:rPr>
        <w:t>. Ws</w:t>
      </w:r>
      <w:r w:rsidR="00E20D26" w:rsidRPr="00785036">
        <w:rPr>
          <w:rFonts w:ascii="Arial" w:hAnsi="Arial" w:cs="Arial"/>
          <w:sz w:val="22"/>
          <w:szCs w:val="22"/>
          <w:lang w:val="pl-PL"/>
        </w:rPr>
        <w:t>z</w:t>
      </w:r>
      <w:r w:rsidRPr="00785036">
        <w:rPr>
          <w:rFonts w:ascii="Arial" w:hAnsi="Arial" w:cs="Arial"/>
          <w:sz w:val="22"/>
          <w:szCs w:val="22"/>
          <w:lang w:val="pl-PL"/>
        </w:rPr>
        <w:t xml:space="preserve">elkie dodatkowe komplety </w:t>
      </w:r>
      <w:r w:rsidR="00E20D26" w:rsidRPr="00785036">
        <w:rPr>
          <w:rFonts w:ascii="Arial" w:hAnsi="Arial" w:cs="Arial"/>
          <w:sz w:val="22"/>
          <w:szCs w:val="22"/>
          <w:lang w:val="pl-PL"/>
        </w:rPr>
        <w:t xml:space="preserve">kluczy </w:t>
      </w:r>
      <w:r w:rsidRPr="00785036">
        <w:rPr>
          <w:rFonts w:ascii="Arial" w:hAnsi="Arial" w:cs="Arial"/>
          <w:sz w:val="22"/>
          <w:szCs w:val="22"/>
          <w:lang w:val="pl-PL"/>
        </w:rPr>
        <w:t xml:space="preserve">sporządzone zostaną na zamówienie i koszt Najemcy. Najemca zobowiązany jest do zwrotu Wynajmującemu wszystkich </w:t>
      </w:r>
      <w:r w:rsidR="00F16F59" w:rsidRPr="00785036">
        <w:rPr>
          <w:rFonts w:ascii="Arial" w:hAnsi="Arial" w:cs="Arial"/>
          <w:sz w:val="22"/>
          <w:szCs w:val="22"/>
          <w:lang w:val="pl-PL"/>
        </w:rPr>
        <w:t xml:space="preserve">posiadanych </w:t>
      </w:r>
      <w:r w:rsidRPr="00785036">
        <w:rPr>
          <w:rFonts w:ascii="Arial" w:hAnsi="Arial" w:cs="Arial"/>
          <w:sz w:val="22"/>
          <w:szCs w:val="22"/>
          <w:lang w:val="pl-PL"/>
        </w:rPr>
        <w:t xml:space="preserve">kompletów kluczy </w:t>
      </w:r>
      <w:r w:rsidR="00E20D26" w:rsidRPr="00785036">
        <w:rPr>
          <w:rFonts w:ascii="Arial" w:hAnsi="Arial" w:cs="Arial"/>
          <w:sz w:val="22"/>
          <w:szCs w:val="22"/>
          <w:lang w:val="pl-PL"/>
        </w:rPr>
        <w:t xml:space="preserve">w </w:t>
      </w:r>
      <w:r w:rsidRPr="00785036">
        <w:rPr>
          <w:rFonts w:ascii="Arial" w:hAnsi="Arial" w:cs="Arial"/>
          <w:sz w:val="22"/>
          <w:szCs w:val="22"/>
          <w:lang w:val="pl-PL"/>
        </w:rPr>
        <w:t>dniu wygaśnięcia Umowy.</w:t>
      </w:r>
    </w:p>
    <w:p w14:paraId="1AF0571F" w14:textId="5F119307" w:rsidR="00546E1F" w:rsidRPr="00785036" w:rsidRDefault="00546E1F" w:rsidP="00FD150D">
      <w:pPr>
        <w:pStyle w:val="Tekstpodstawowy"/>
        <w:numPr>
          <w:ilvl w:val="0"/>
          <w:numId w:val="17"/>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W przypadku utraty kompletu kluczy do </w:t>
      </w:r>
      <w:r w:rsidR="00F7097C" w:rsidRPr="00785036">
        <w:rPr>
          <w:rFonts w:ascii="Arial" w:hAnsi="Arial" w:cs="Arial"/>
          <w:sz w:val="22"/>
          <w:szCs w:val="22"/>
          <w:lang w:val="pl-PL"/>
        </w:rPr>
        <w:t>Lokal</w:t>
      </w:r>
      <w:r w:rsidR="00F16F59" w:rsidRPr="00785036">
        <w:rPr>
          <w:rFonts w:ascii="Arial" w:hAnsi="Arial" w:cs="Arial"/>
          <w:sz w:val="22"/>
          <w:szCs w:val="22"/>
          <w:lang w:val="pl-PL"/>
        </w:rPr>
        <w:t>u</w:t>
      </w:r>
      <w:r w:rsidRPr="00785036">
        <w:rPr>
          <w:rFonts w:ascii="Arial" w:hAnsi="Arial" w:cs="Arial"/>
          <w:sz w:val="22"/>
          <w:szCs w:val="22"/>
          <w:lang w:val="pl-PL"/>
        </w:rPr>
        <w:t xml:space="preserve">, Najemca jest zobowiązany niezwłocznie poinformować o tym fakcie </w:t>
      </w:r>
      <w:r w:rsidR="002D3391" w:rsidRPr="00785036">
        <w:rPr>
          <w:rFonts w:ascii="Arial" w:hAnsi="Arial" w:cs="Arial"/>
          <w:sz w:val="22"/>
          <w:szCs w:val="22"/>
          <w:lang w:val="pl-PL"/>
        </w:rPr>
        <w:t>Wynajmującego telefonicznie</w:t>
      </w:r>
      <w:r w:rsidR="00365798" w:rsidRPr="00785036">
        <w:rPr>
          <w:rFonts w:ascii="Arial" w:hAnsi="Arial" w:cs="Arial"/>
          <w:sz w:val="22"/>
          <w:szCs w:val="22"/>
          <w:lang w:val="pl-PL"/>
        </w:rPr>
        <w:t xml:space="preserve"> pod nr: </w:t>
      </w:r>
      <w:r w:rsidR="00980F58">
        <w:rPr>
          <w:rFonts w:ascii="Arial" w:hAnsi="Arial" w:cs="Arial"/>
          <w:sz w:val="22"/>
          <w:szCs w:val="22"/>
          <w:lang w:val="pl-PL"/>
        </w:rPr>
        <w:t>…..</w:t>
      </w:r>
      <w:r w:rsidR="00F51D57" w:rsidRPr="00785036">
        <w:rPr>
          <w:rFonts w:ascii="Arial" w:hAnsi="Arial" w:cs="Arial"/>
          <w:sz w:val="22"/>
          <w:szCs w:val="22"/>
          <w:lang w:val="pl-PL"/>
        </w:rPr>
        <w:t xml:space="preserve"> </w:t>
      </w:r>
      <w:r w:rsidR="00365798" w:rsidRPr="00785036">
        <w:rPr>
          <w:rFonts w:ascii="Arial" w:hAnsi="Arial" w:cs="Arial"/>
          <w:sz w:val="22"/>
          <w:szCs w:val="22"/>
          <w:lang w:val="pl-PL"/>
        </w:rPr>
        <w:t xml:space="preserve">lub za pośrednictwem poczty e-mail na adres: </w:t>
      </w:r>
      <w:hyperlink r:id="rId9" w:history="1">
        <w:r w:rsidR="00980F58">
          <w:rPr>
            <w:rStyle w:val="Hipercze"/>
            <w:rFonts w:ascii="Arial" w:hAnsi="Arial" w:cs="Arial"/>
            <w:color w:val="auto"/>
            <w:sz w:val="22"/>
            <w:szCs w:val="22"/>
            <w:lang w:val="pl-PL"/>
          </w:rPr>
          <w:t>………</w:t>
        </w:r>
      </w:hyperlink>
      <w:r w:rsidR="0071616E" w:rsidRPr="00785036">
        <w:rPr>
          <w:rFonts w:ascii="Arial" w:hAnsi="Arial" w:cs="Arial"/>
          <w:sz w:val="22"/>
          <w:szCs w:val="22"/>
          <w:lang w:val="pl-PL"/>
        </w:rPr>
        <w:t xml:space="preserve"> (wskazanego w </w:t>
      </w:r>
      <w:r w:rsidR="0071616E" w:rsidRPr="00785036">
        <w:rPr>
          <w:rFonts w:ascii="Arial" w:hAnsi="Arial" w:cs="Arial"/>
          <w:sz w:val="22"/>
          <w:szCs w:val="22"/>
        </w:rPr>
        <w:t>§</w:t>
      </w:r>
      <w:r w:rsidR="0071616E" w:rsidRPr="00785036">
        <w:rPr>
          <w:rFonts w:ascii="Arial" w:hAnsi="Arial" w:cs="Arial"/>
          <w:sz w:val="22"/>
          <w:szCs w:val="22"/>
          <w:lang w:val="pl-PL"/>
        </w:rPr>
        <w:t xml:space="preserve"> 23 ust. 2 pkt 1 Umowy).</w:t>
      </w:r>
    </w:p>
    <w:p w14:paraId="015F99FB" w14:textId="74882CAE" w:rsidR="00455DD4" w:rsidRPr="00785036" w:rsidRDefault="00365798" w:rsidP="00FD150D">
      <w:pPr>
        <w:pStyle w:val="Tekstpodstawowy"/>
        <w:numPr>
          <w:ilvl w:val="0"/>
          <w:numId w:val="17"/>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W przypadku utraty kompletu kluczy do </w:t>
      </w:r>
      <w:r w:rsidR="00F7097C" w:rsidRPr="00785036">
        <w:rPr>
          <w:rFonts w:ascii="Arial" w:hAnsi="Arial" w:cs="Arial"/>
          <w:sz w:val="22"/>
          <w:szCs w:val="22"/>
          <w:lang w:val="pl-PL"/>
        </w:rPr>
        <w:t>Lokal</w:t>
      </w:r>
      <w:r w:rsidR="00D94EA8" w:rsidRPr="00785036">
        <w:rPr>
          <w:rFonts w:ascii="Arial" w:hAnsi="Arial" w:cs="Arial"/>
          <w:sz w:val="22"/>
          <w:szCs w:val="22"/>
          <w:lang w:val="pl-PL"/>
        </w:rPr>
        <w:t>u</w:t>
      </w:r>
      <w:r w:rsidRPr="00785036">
        <w:rPr>
          <w:rFonts w:ascii="Arial" w:hAnsi="Arial" w:cs="Arial"/>
          <w:sz w:val="22"/>
          <w:szCs w:val="22"/>
          <w:lang w:val="pl-PL"/>
        </w:rPr>
        <w:t xml:space="preserve">, Najemca </w:t>
      </w:r>
      <w:r w:rsidR="00455DD4" w:rsidRPr="00785036">
        <w:rPr>
          <w:rFonts w:ascii="Arial" w:hAnsi="Arial" w:cs="Arial"/>
          <w:sz w:val="22"/>
          <w:szCs w:val="22"/>
          <w:lang w:val="pl-PL"/>
        </w:rPr>
        <w:t>jest zobowiązany fakt ten niezwłocznie zgłosić Wynajmującemu na adresy e-mail wskazane w</w:t>
      </w:r>
      <w:r w:rsidR="009F421F" w:rsidRPr="00785036">
        <w:rPr>
          <w:rFonts w:ascii="Arial" w:hAnsi="Arial" w:cs="Arial"/>
          <w:noProof/>
          <w:spacing w:val="-2"/>
          <w:sz w:val="22"/>
          <w:szCs w:val="22"/>
        </w:rPr>
        <w:t xml:space="preserve"> § </w:t>
      </w:r>
      <w:r w:rsidR="009F421F" w:rsidRPr="00785036">
        <w:rPr>
          <w:rFonts w:ascii="Arial" w:hAnsi="Arial" w:cs="Arial"/>
          <w:spacing w:val="-2"/>
          <w:sz w:val="22"/>
          <w:szCs w:val="22"/>
        </w:rPr>
        <w:t>23</w:t>
      </w:r>
      <w:r w:rsidR="009F421F" w:rsidRPr="00785036">
        <w:rPr>
          <w:rFonts w:ascii="Arial" w:hAnsi="Arial" w:cs="Arial"/>
          <w:noProof/>
          <w:spacing w:val="-2"/>
          <w:sz w:val="22"/>
          <w:szCs w:val="22"/>
        </w:rPr>
        <w:t xml:space="preserve"> ust. 2</w:t>
      </w:r>
      <w:r w:rsidR="009F421F" w:rsidRPr="00785036">
        <w:rPr>
          <w:rFonts w:ascii="Arial" w:hAnsi="Arial" w:cs="Arial"/>
          <w:noProof/>
          <w:spacing w:val="-2"/>
          <w:sz w:val="22"/>
          <w:szCs w:val="22"/>
          <w:lang w:val="pl-PL"/>
        </w:rPr>
        <w:t xml:space="preserve"> Umowy</w:t>
      </w:r>
      <w:r w:rsidR="00455DD4" w:rsidRPr="00785036">
        <w:rPr>
          <w:rFonts w:ascii="Arial" w:hAnsi="Arial" w:cs="Arial"/>
          <w:sz w:val="22"/>
          <w:szCs w:val="22"/>
          <w:lang w:val="pl-PL"/>
        </w:rPr>
        <w:t xml:space="preserve">. </w:t>
      </w:r>
    </w:p>
    <w:p w14:paraId="3EA2C077" w14:textId="537DA07A" w:rsidR="00365798" w:rsidRPr="00785036" w:rsidRDefault="00455DD4" w:rsidP="00FD150D">
      <w:pPr>
        <w:pStyle w:val="Tekstpodstawowy"/>
        <w:numPr>
          <w:ilvl w:val="0"/>
          <w:numId w:val="17"/>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Najem</w:t>
      </w:r>
      <w:r w:rsidR="004C18EC" w:rsidRPr="00785036">
        <w:rPr>
          <w:rFonts w:ascii="Arial" w:hAnsi="Arial" w:cs="Arial"/>
          <w:sz w:val="22"/>
          <w:szCs w:val="22"/>
          <w:lang w:val="pl-PL"/>
        </w:rPr>
        <w:t>c</w:t>
      </w:r>
      <w:r w:rsidRPr="00785036">
        <w:rPr>
          <w:rFonts w:ascii="Arial" w:hAnsi="Arial" w:cs="Arial"/>
          <w:sz w:val="22"/>
          <w:szCs w:val="22"/>
          <w:lang w:val="pl-PL"/>
        </w:rPr>
        <w:t xml:space="preserve">a </w:t>
      </w:r>
      <w:r w:rsidR="00365798" w:rsidRPr="00785036">
        <w:rPr>
          <w:rFonts w:ascii="Arial" w:hAnsi="Arial" w:cs="Arial"/>
          <w:sz w:val="22"/>
          <w:szCs w:val="22"/>
          <w:lang w:val="pl-PL"/>
        </w:rPr>
        <w:t xml:space="preserve">jest zobowiązany </w:t>
      </w:r>
      <w:r w:rsidR="008C435C" w:rsidRPr="00785036">
        <w:rPr>
          <w:rFonts w:ascii="Arial" w:hAnsi="Arial" w:cs="Arial"/>
          <w:sz w:val="22"/>
          <w:szCs w:val="22"/>
          <w:lang w:val="pl-PL"/>
        </w:rPr>
        <w:t xml:space="preserve">do </w:t>
      </w:r>
      <w:r w:rsidR="00E20D26" w:rsidRPr="00785036">
        <w:rPr>
          <w:rFonts w:ascii="Arial" w:hAnsi="Arial" w:cs="Arial"/>
          <w:sz w:val="22"/>
          <w:szCs w:val="22"/>
          <w:lang w:val="pl-PL"/>
        </w:rPr>
        <w:t>pokrycia kosztu wykonania dodatkowego</w:t>
      </w:r>
      <w:r w:rsidR="00337BED" w:rsidRPr="00785036">
        <w:rPr>
          <w:rFonts w:ascii="Arial" w:hAnsi="Arial" w:cs="Arial"/>
          <w:sz w:val="22"/>
          <w:szCs w:val="22"/>
          <w:lang w:val="pl-PL"/>
        </w:rPr>
        <w:t xml:space="preserve"> </w:t>
      </w:r>
      <w:r w:rsidR="00E20D26" w:rsidRPr="00785036">
        <w:rPr>
          <w:rFonts w:ascii="Arial" w:hAnsi="Arial" w:cs="Arial"/>
          <w:sz w:val="22"/>
          <w:szCs w:val="22"/>
          <w:lang w:val="pl-PL"/>
        </w:rPr>
        <w:t>kompletu</w:t>
      </w:r>
      <w:r w:rsidR="00337BED" w:rsidRPr="00785036">
        <w:rPr>
          <w:rFonts w:ascii="Arial" w:hAnsi="Arial" w:cs="Arial"/>
          <w:sz w:val="22"/>
          <w:szCs w:val="22"/>
          <w:lang w:val="pl-PL"/>
        </w:rPr>
        <w:t xml:space="preserve"> kluczy</w:t>
      </w:r>
      <w:r w:rsidRPr="00785036">
        <w:rPr>
          <w:rFonts w:ascii="Arial" w:hAnsi="Arial" w:cs="Arial"/>
          <w:sz w:val="22"/>
          <w:szCs w:val="22"/>
          <w:lang w:val="pl-PL"/>
        </w:rPr>
        <w:t>, w przypadku, o którym mowa w ust. 3 powyżej.</w:t>
      </w:r>
    </w:p>
    <w:p w14:paraId="4CB9F32D" w14:textId="77777777" w:rsidR="00EE5BE5" w:rsidRPr="00785036" w:rsidRDefault="00EE5BE5" w:rsidP="00FD150D">
      <w:pPr>
        <w:pStyle w:val="Tekstpodstawowy"/>
        <w:spacing w:after="0" w:line="360" w:lineRule="auto"/>
        <w:rPr>
          <w:rFonts w:ascii="Arial" w:hAnsi="Arial" w:cs="Arial"/>
          <w:b/>
          <w:sz w:val="22"/>
          <w:szCs w:val="22"/>
          <w:lang w:val="pl-PL"/>
        </w:rPr>
      </w:pPr>
    </w:p>
    <w:p w14:paraId="3FAE4AF6" w14:textId="03D2E579" w:rsidR="00FB1BE1" w:rsidRPr="00785036" w:rsidRDefault="00FB1BE1" w:rsidP="00FD150D">
      <w:pPr>
        <w:pStyle w:val="Tekstpodstawowy"/>
        <w:spacing w:after="0" w:line="360" w:lineRule="auto"/>
        <w:jc w:val="center"/>
        <w:rPr>
          <w:rFonts w:ascii="Arial" w:hAnsi="Arial" w:cs="Arial"/>
          <w:b/>
          <w:sz w:val="22"/>
          <w:szCs w:val="22"/>
          <w:lang w:val="pl-PL"/>
        </w:rPr>
      </w:pPr>
      <w:r w:rsidRPr="00785036">
        <w:rPr>
          <w:rFonts w:ascii="Arial" w:hAnsi="Arial" w:cs="Arial"/>
          <w:b/>
          <w:sz w:val="22"/>
          <w:szCs w:val="22"/>
          <w:lang w:val="pl-PL"/>
        </w:rPr>
        <w:t xml:space="preserve">§ </w:t>
      </w:r>
      <w:r w:rsidR="002126E1" w:rsidRPr="00785036">
        <w:rPr>
          <w:rFonts w:ascii="Arial" w:hAnsi="Arial" w:cs="Arial"/>
          <w:b/>
          <w:sz w:val="22"/>
          <w:szCs w:val="22"/>
          <w:lang w:val="pl-PL"/>
        </w:rPr>
        <w:t>7</w:t>
      </w:r>
      <w:r w:rsidRPr="00785036">
        <w:rPr>
          <w:rFonts w:ascii="Arial" w:hAnsi="Arial" w:cs="Arial"/>
          <w:b/>
          <w:sz w:val="22"/>
          <w:szCs w:val="22"/>
          <w:lang w:val="pl-PL"/>
        </w:rPr>
        <w:t>.</w:t>
      </w:r>
    </w:p>
    <w:p w14:paraId="1C7E8A5F" w14:textId="334E1062" w:rsidR="00FB1BE1" w:rsidRPr="00785036" w:rsidRDefault="00FB1BE1" w:rsidP="00FD150D">
      <w:pPr>
        <w:pStyle w:val="Tekstpodstawowy"/>
        <w:spacing w:after="0" w:line="360" w:lineRule="auto"/>
        <w:jc w:val="center"/>
        <w:rPr>
          <w:rFonts w:ascii="Arial" w:hAnsi="Arial" w:cs="Arial"/>
          <w:b/>
          <w:sz w:val="22"/>
          <w:szCs w:val="22"/>
          <w:lang w:val="pl-PL"/>
        </w:rPr>
      </w:pPr>
      <w:r w:rsidRPr="00785036">
        <w:rPr>
          <w:rFonts w:ascii="Arial" w:hAnsi="Arial" w:cs="Arial"/>
          <w:b/>
          <w:sz w:val="22"/>
          <w:szCs w:val="22"/>
          <w:lang w:val="pl-PL"/>
        </w:rPr>
        <w:t>Utrzymanie i napraw</w:t>
      </w:r>
      <w:r w:rsidR="00241D96" w:rsidRPr="00785036">
        <w:rPr>
          <w:rFonts w:ascii="Arial" w:hAnsi="Arial" w:cs="Arial"/>
          <w:b/>
          <w:sz w:val="22"/>
          <w:szCs w:val="22"/>
          <w:lang w:val="pl-PL"/>
        </w:rPr>
        <w:t>y Lokalu</w:t>
      </w:r>
    </w:p>
    <w:p w14:paraId="1EEF1220" w14:textId="7D56D216" w:rsidR="00DD77F3" w:rsidRPr="00785036" w:rsidRDefault="00241D96" w:rsidP="00FD150D">
      <w:pPr>
        <w:pStyle w:val="Tekstpodstawowy"/>
        <w:numPr>
          <w:ilvl w:val="0"/>
          <w:numId w:val="18"/>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Najemca jest zobowiązany niezwłocznie zgłaszać </w:t>
      </w:r>
      <w:r w:rsidR="00DD77F3" w:rsidRPr="00785036">
        <w:rPr>
          <w:rFonts w:ascii="Arial" w:hAnsi="Arial" w:cs="Arial"/>
          <w:sz w:val="22"/>
          <w:szCs w:val="22"/>
          <w:lang w:val="pl-PL"/>
        </w:rPr>
        <w:t>W</w:t>
      </w:r>
      <w:r w:rsidRPr="00785036">
        <w:rPr>
          <w:rFonts w:ascii="Arial" w:hAnsi="Arial" w:cs="Arial"/>
          <w:sz w:val="22"/>
          <w:szCs w:val="22"/>
          <w:lang w:val="pl-PL"/>
        </w:rPr>
        <w:t xml:space="preserve">ynajmującemu konieczność wykonania </w:t>
      </w:r>
      <w:r w:rsidR="00DD77F3" w:rsidRPr="00785036">
        <w:rPr>
          <w:rFonts w:ascii="Arial" w:hAnsi="Arial" w:cs="Arial"/>
          <w:sz w:val="22"/>
          <w:szCs w:val="22"/>
          <w:lang w:val="pl-PL"/>
        </w:rPr>
        <w:t xml:space="preserve">napraw </w:t>
      </w:r>
      <w:r w:rsidR="009B4115" w:rsidRPr="00785036">
        <w:rPr>
          <w:rFonts w:ascii="Arial" w:hAnsi="Arial" w:cs="Arial"/>
          <w:sz w:val="22"/>
          <w:szCs w:val="22"/>
          <w:lang w:val="pl-PL"/>
        </w:rPr>
        <w:t xml:space="preserve">lub konserwacji </w:t>
      </w:r>
      <w:r w:rsidR="00DD77F3" w:rsidRPr="00785036">
        <w:rPr>
          <w:rFonts w:ascii="Arial" w:hAnsi="Arial" w:cs="Arial"/>
          <w:sz w:val="22"/>
          <w:szCs w:val="22"/>
          <w:lang w:val="pl-PL"/>
        </w:rPr>
        <w:t>infrastruktury</w:t>
      </w:r>
      <w:r w:rsidR="00765DDD" w:rsidRPr="00785036">
        <w:rPr>
          <w:rFonts w:ascii="Arial" w:hAnsi="Arial" w:cs="Arial"/>
          <w:sz w:val="22"/>
          <w:szCs w:val="22"/>
          <w:lang w:val="pl-PL"/>
        </w:rPr>
        <w:t>, w tym instalacji</w:t>
      </w:r>
      <w:r w:rsidR="00DD77F3" w:rsidRPr="00785036">
        <w:rPr>
          <w:rFonts w:ascii="Arial" w:hAnsi="Arial" w:cs="Arial"/>
          <w:sz w:val="22"/>
          <w:szCs w:val="22"/>
          <w:lang w:val="pl-PL"/>
        </w:rPr>
        <w:t xml:space="preserve"> </w:t>
      </w:r>
      <w:r w:rsidRPr="00785036">
        <w:rPr>
          <w:rFonts w:ascii="Arial" w:hAnsi="Arial" w:cs="Arial"/>
          <w:sz w:val="22"/>
          <w:szCs w:val="22"/>
          <w:lang w:val="pl-PL"/>
        </w:rPr>
        <w:t xml:space="preserve">Lokalu. </w:t>
      </w:r>
      <w:r w:rsidR="00DD77F3" w:rsidRPr="00785036">
        <w:rPr>
          <w:rFonts w:ascii="Arial" w:hAnsi="Arial" w:cs="Arial"/>
          <w:sz w:val="22"/>
          <w:szCs w:val="22"/>
          <w:lang w:val="pl-PL"/>
        </w:rPr>
        <w:t xml:space="preserve">Najemca nie jest uprawniony do samodzielnego wykonywania ani zlecania wykonywania napraw </w:t>
      </w:r>
      <w:r w:rsidR="004F4492" w:rsidRPr="00785036">
        <w:rPr>
          <w:rFonts w:ascii="Arial" w:hAnsi="Arial" w:cs="Arial"/>
          <w:sz w:val="22"/>
          <w:szCs w:val="22"/>
          <w:lang w:val="pl-PL"/>
        </w:rPr>
        <w:t xml:space="preserve">ani konserwacji </w:t>
      </w:r>
      <w:r w:rsidR="00DD77F3" w:rsidRPr="00785036">
        <w:rPr>
          <w:rFonts w:ascii="Arial" w:hAnsi="Arial" w:cs="Arial"/>
          <w:sz w:val="22"/>
          <w:szCs w:val="22"/>
          <w:lang w:val="pl-PL"/>
        </w:rPr>
        <w:t>infrastruktury</w:t>
      </w:r>
      <w:r w:rsidR="00765DDD" w:rsidRPr="00785036">
        <w:rPr>
          <w:rFonts w:ascii="Arial" w:hAnsi="Arial" w:cs="Arial"/>
          <w:sz w:val="22"/>
          <w:szCs w:val="22"/>
          <w:lang w:val="pl-PL"/>
        </w:rPr>
        <w:t>, w tym instalacji</w:t>
      </w:r>
      <w:r w:rsidR="00DD77F3" w:rsidRPr="00785036">
        <w:rPr>
          <w:rFonts w:ascii="Arial" w:hAnsi="Arial" w:cs="Arial"/>
          <w:sz w:val="22"/>
          <w:szCs w:val="22"/>
          <w:lang w:val="pl-PL"/>
        </w:rPr>
        <w:t xml:space="preserve"> Lokalu bez </w:t>
      </w:r>
      <w:r w:rsidR="00B36CFC" w:rsidRPr="00785036">
        <w:rPr>
          <w:rFonts w:ascii="Arial" w:hAnsi="Arial" w:cs="Arial"/>
          <w:sz w:val="22"/>
          <w:szCs w:val="22"/>
          <w:lang w:val="pl-PL"/>
        </w:rPr>
        <w:t xml:space="preserve">pisemnej </w:t>
      </w:r>
      <w:r w:rsidR="00DD77F3" w:rsidRPr="00785036">
        <w:rPr>
          <w:rFonts w:ascii="Arial" w:hAnsi="Arial" w:cs="Arial"/>
          <w:sz w:val="22"/>
          <w:szCs w:val="22"/>
          <w:lang w:val="pl-PL"/>
        </w:rPr>
        <w:t>zgody Wynajmującego.</w:t>
      </w:r>
    </w:p>
    <w:p w14:paraId="3D8F3188" w14:textId="3798C437" w:rsidR="00FB1BE1" w:rsidRPr="00785036" w:rsidRDefault="00DD77F3" w:rsidP="00FD150D">
      <w:pPr>
        <w:pStyle w:val="Tekstpodstawowy"/>
        <w:numPr>
          <w:ilvl w:val="0"/>
          <w:numId w:val="18"/>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W</w:t>
      </w:r>
      <w:r w:rsidR="00241D96" w:rsidRPr="00785036">
        <w:rPr>
          <w:rFonts w:ascii="Arial" w:hAnsi="Arial" w:cs="Arial"/>
          <w:sz w:val="22"/>
          <w:szCs w:val="22"/>
          <w:lang w:val="pl-PL"/>
        </w:rPr>
        <w:t>ynajmujący</w:t>
      </w:r>
      <w:r w:rsidRPr="00785036">
        <w:rPr>
          <w:rFonts w:ascii="Arial" w:hAnsi="Arial" w:cs="Arial"/>
          <w:sz w:val="22"/>
          <w:szCs w:val="22"/>
          <w:lang w:val="pl-PL"/>
        </w:rPr>
        <w:t xml:space="preserve"> zobowiązany jest </w:t>
      </w:r>
      <w:r w:rsidR="00765DDD" w:rsidRPr="00785036">
        <w:rPr>
          <w:rFonts w:ascii="Arial" w:hAnsi="Arial" w:cs="Arial"/>
          <w:sz w:val="22"/>
          <w:szCs w:val="22"/>
          <w:lang w:val="pl-PL"/>
        </w:rPr>
        <w:t xml:space="preserve">niezwłocznie </w:t>
      </w:r>
      <w:r w:rsidRPr="00785036">
        <w:rPr>
          <w:rFonts w:ascii="Arial" w:hAnsi="Arial" w:cs="Arial"/>
          <w:sz w:val="22"/>
          <w:szCs w:val="22"/>
          <w:lang w:val="pl-PL"/>
        </w:rPr>
        <w:t>wykon</w:t>
      </w:r>
      <w:r w:rsidR="00B36CFC" w:rsidRPr="00785036">
        <w:rPr>
          <w:rFonts w:ascii="Arial" w:hAnsi="Arial" w:cs="Arial"/>
          <w:sz w:val="22"/>
          <w:szCs w:val="22"/>
          <w:lang w:val="pl-PL"/>
        </w:rPr>
        <w:t>ywa</w:t>
      </w:r>
      <w:r w:rsidRPr="00785036">
        <w:rPr>
          <w:rFonts w:ascii="Arial" w:hAnsi="Arial" w:cs="Arial"/>
          <w:sz w:val="22"/>
          <w:szCs w:val="22"/>
          <w:lang w:val="pl-PL"/>
        </w:rPr>
        <w:t>ć</w:t>
      </w:r>
      <w:r w:rsidR="00FB1BE1" w:rsidRPr="00785036">
        <w:rPr>
          <w:rFonts w:ascii="Arial" w:hAnsi="Arial" w:cs="Arial"/>
          <w:sz w:val="22"/>
          <w:szCs w:val="22"/>
          <w:lang w:val="pl-PL"/>
        </w:rPr>
        <w:t xml:space="preserve"> </w:t>
      </w:r>
      <w:r w:rsidR="00241D96" w:rsidRPr="00785036">
        <w:rPr>
          <w:rFonts w:ascii="Arial" w:hAnsi="Arial" w:cs="Arial"/>
          <w:sz w:val="22"/>
          <w:szCs w:val="22"/>
          <w:lang w:val="pl-PL"/>
        </w:rPr>
        <w:t>n</w:t>
      </w:r>
      <w:r w:rsidR="00FB1BE1" w:rsidRPr="00785036">
        <w:rPr>
          <w:rFonts w:ascii="Arial" w:hAnsi="Arial" w:cs="Arial"/>
          <w:sz w:val="22"/>
          <w:szCs w:val="22"/>
          <w:lang w:val="pl-PL"/>
        </w:rPr>
        <w:t>apraw</w:t>
      </w:r>
      <w:r w:rsidR="00241D96" w:rsidRPr="00785036">
        <w:rPr>
          <w:rFonts w:ascii="Arial" w:hAnsi="Arial" w:cs="Arial"/>
          <w:sz w:val="22"/>
          <w:szCs w:val="22"/>
          <w:lang w:val="pl-PL"/>
        </w:rPr>
        <w:t>y</w:t>
      </w:r>
      <w:r w:rsidR="00B36CFC" w:rsidRPr="00785036">
        <w:rPr>
          <w:rFonts w:ascii="Arial" w:hAnsi="Arial" w:cs="Arial"/>
          <w:sz w:val="22"/>
          <w:szCs w:val="22"/>
          <w:lang w:val="pl-PL"/>
        </w:rPr>
        <w:t xml:space="preserve"> usterek </w:t>
      </w:r>
      <w:r w:rsidR="0095040B" w:rsidRPr="00785036">
        <w:rPr>
          <w:rFonts w:ascii="Arial" w:hAnsi="Arial" w:cs="Arial"/>
          <w:sz w:val="22"/>
          <w:szCs w:val="22"/>
          <w:lang w:val="pl-PL"/>
        </w:rPr>
        <w:t xml:space="preserve">zgłoszonych przez Najemcę oraz konserwację </w:t>
      </w:r>
      <w:r w:rsidR="00B36CFC" w:rsidRPr="00785036">
        <w:rPr>
          <w:rFonts w:ascii="Arial" w:hAnsi="Arial" w:cs="Arial"/>
          <w:sz w:val="22"/>
          <w:szCs w:val="22"/>
          <w:lang w:val="pl-PL"/>
        </w:rPr>
        <w:t>infrastruktury Lokalu</w:t>
      </w:r>
      <w:r w:rsidR="00FB1BE1" w:rsidRPr="00785036">
        <w:rPr>
          <w:rFonts w:ascii="Arial" w:hAnsi="Arial" w:cs="Arial"/>
          <w:sz w:val="22"/>
          <w:szCs w:val="22"/>
          <w:lang w:val="pl-PL"/>
        </w:rPr>
        <w:t>.</w:t>
      </w:r>
    </w:p>
    <w:p w14:paraId="6C0D22E7" w14:textId="76F57A1F" w:rsidR="00FB1BE1" w:rsidRPr="00785036" w:rsidRDefault="00FB1BE1" w:rsidP="00FD150D">
      <w:pPr>
        <w:pStyle w:val="Tekstpodstawowy"/>
        <w:numPr>
          <w:ilvl w:val="0"/>
          <w:numId w:val="18"/>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Najemca odpowiada </w:t>
      </w:r>
      <w:r w:rsidR="00A05780" w:rsidRPr="00785036">
        <w:rPr>
          <w:rFonts w:ascii="Arial" w:hAnsi="Arial" w:cs="Arial"/>
          <w:sz w:val="22"/>
          <w:szCs w:val="22"/>
          <w:lang w:val="pl-PL"/>
        </w:rPr>
        <w:t xml:space="preserve">prawnie i finansowo </w:t>
      </w:r>
      <w:r w:rsidRPr="00785036">
        <w:rPr>
          <w:rFonts w:ascii="Arial" w:hAnsi="Arial" w:cs="Arial"/>
          <w:sz w:val="22"/>
          <w:szCs w:val="22"/>
          <w:lang w:val="pl-PL"/>
        </w:rPr>
        <w:t xml:space="preserve">przed Wynajmującym za wszelkie uszkodzenia </w:t>
      </w:r>
      <w:r w:rsidR="0095040B" w:rsidRPr="00785036">
        <w:rPr>
          <w:rFonts w:ascii="Arial" w:hAnsi="Arial" w:cs="Arial"/>
          <w:sz w:val="22"/>
          <w:szCs w:val="22"/>
          <w:lang w:val="pl-PL"/>
        </w:rPr>
        <w:t>infrastruktury</w:t>
      </w:r>
      <w:r w:rsidR="00765DDD" w:rsidRPr="00785036">
        <w:rPr>
          <w:rFonts w:ascii="Arial" w:hAnsi="Arial" w:cs="Arial"/>
          <w:sz w:val="22"/>
          <w:szCs w:val="22"/>
          <w:lang w:val="pl-PL"/>
        </w:rPr>
        <w:t>, w tym instalacji</w:t>
      </w:r>
      <w:r w:rsidR="003928A5" w:rsidRPr="00785036">
        <w:rPr>
          <w:rFonts w:ascii="Arial" w:hAnsi="Arial" w:cs="Arial"/>
          <w:sz w:val="22"/>
          <w:szCs w:val="22"/>
          <w:lang w:val="pl-PL"/>
        </w:rPr>
        <w:t xml:space="preserve"> </w:t>
      </w:r>
      <w:r w:rsidR="00F7097C" w:rsidRPr="00785036">
        <w:rPr>
          <w:rFonts w:ascii="Arial" w:hAnsi="Arial" w:cs="Arial"/>
          <w:sz w:val="22"/>
          <w:szCs w:val="22"/>
          <w:lang w:val="pl-PL"/>
        </w:rPr>
        <w:t>Lokalu</w:t>
      </w:r>
      <w:r w:rsidRPr="00785036">
        <w:rPr>
          <w:rFonts w:ascii="Arial" w:hAnsi="Arial" w:cs="Arial"/>
          <w:sz w:val="22"/>
          <w:szCs w:val="22"/>
          <w:lang w:val="pl-PL"/>
        </w:rPr>
        <w:t xml:space="preserve"> </w:t>
      </w:r>
      <w:r w:rsidR="0095040B" w:rsidRPr="00785036">
        <w:rPr>
          <w:rFonts w:ascii="Arial" w:hAnsi="Arial" w:cs="Arial"/>
          <w:sz w:val="22"/>
          <w:szCs w:val="22"/>
          <w:lang w:val="pl-PL"/>
        </w:rPr>
        <w:t xml:space="preserve">i Budynku </w:t>
      </w:r>
      <w:r w:rsidRPr="00785036">
        <w:rPr>
          <w:rFonts w:ascii="Arial" w:hAnsi="Arial" w:cs="Arial"/>
          <w:sz w:val="22"/>
          <w:szCs w:val="22"/>
          <w:lang w:val="pl-PL"/>
        </w:rPr>
        <w:t>spowodowane przez Najemcę, jego pracowników, dostawców, klientów i inne osoby powiązane z Najemcą.</w:t>
      </w:r>
    </w:p>
    <w:p w14:paraId="4F00F799" w14:textId="15823F17" w:rsidR="00FB1BE1" w:rsidRPr="00785036" w:rsidRDefault="00FB1BE1" w:rsidP="00FD150D">
      <w:pPr>
        <w:pStyle w:val="Tekstpodstawowy"/>
        <w:numPr>
          <w:ilvl w:val="0"/>
          <w:numId w:val="18"/>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W razie wystąpienia w trakcie obowiązywania Umowy </w:t>
      </w:r>
      <w:r w:rsidR="00A05780" w:rsidRPr="00785036">
        <w:rPr>
          <w:rFonts w:ascii="Arial" w:hAnsi="Arial" w:cs="Arial"/>
          <w:sz w:val="22"/>
          <w:szCs w:val="22"/>
          <w:lang w:val="pl-PL"/>
        </w:rPr>
        <w:t xml:space="preserve">wskazanych w ust. 3 </w:t>
      </w:r>
      <w:r w:rsidRPr="00785036">
        <w:rPr>
          <w:rFonts w:ascii="Arial" w:hAnsi="Arial" w:cs="Arial"/>
          <w:sz w:val="22"/>
          <w:szCs w:val="22"/>
          <w:lang w:val="pl-PL"/>
        </w:rPr>
        <w:t xml:space="preserve">szkód w </w:t>
      </w:r>
      <w:r w:rsidR="0095040B" w:rsidRPr="00785036">
        <w:rPr>
          <w:rFonts w:ascii="Arial" w:hAnsi="Arial" w:cs="Arial"/>
          <w:sz w:val="22"/>
          <w:szCs w:val="22"/>
          <w:lang w:val="pl-PL"/>
        </w:rPr>
        <w:t xml:space="preserve">infrastrukturze </w:t>
      </w:r>
      <w:r w:rsidR="004A6A25" w:rsidRPr="00785036">
        <w:rPr>
          <w:rFonts w:ascii="Arial" w:hAnsi="Arial" w:cs="Arial"/>
          <w:sz w:val="22"/>
          <w:szCs w:val="22"/>
          <w:lang w:val="pl-PL"/>
        </w:rPr>
        <w:t>Lokalu</w:t>
      </w:r>
      <w:r w:rsidR="00A05780" w:rsidRPr="00785036">
        <w:rPr>
          <w:rFonts w:ascii="Arial" w:hAnsi="Arial" w:cs="Arial"/>
          <w:sz w:val="22"/>
          <w:szCs w:val="22"/>
          <w:lang w:val="pl-PL"/>
        </w:rPr>
        <w:t xml:space="preserve"> lub Budynku</w:t>
      </w:r>
      <w:r w:rsidRPr="00785036">
        <w:rPr>
          <w:rFonts w:ascii="Arial" w:hAnsi="Arial" w:cs="Arial"/>
          <w:sz w:val="22"/>
          <w:szCs w:val="22"/>
          <w:lang w:val="pl-PL"/>
        </w:rPr>
        <w:t xml:space="preserve">, Wynajmujący ma prawo </w:t>
      </w:r>
      <w:r w:rsidR="00AD30CE" w:rsidRPr="00785036">
        <w:rPr>
          <w:rFonts w:ascii="Arial" w:hAnsi="Arial" w:cs="Arial"/>
          <w:sz w:val="22"/>
          <w:szCs w:val="22"/>
          <w:lang w:val="pl-PL"/>
        </w:rPr>
        <w:t xml:space="preserve">dochodzenia odszkodowania na zasadach ogólnych przewidzianych w Kodeksie </w:t>
      </w:r>
      <w:r w:rsidR="004C18EC" w:rsidRPr="00785036">
        <w:rPr>
          <w:rFonts w:ascii="Arial" w:hAnsi="Arial" w:cs="Arial"/>
          <w:sz w:val="22"/>
          <w:szCs w:val="22"/>
          <w:lang w:val="pl-PL"/>
        </w:rPr>
        <w:t>c</w:t>
      </w:r>
      <w:r w:rsidR="00AD30CE" w:rsidRPr="00785036">
        <w:rPr>
          <w:rFonts w:ascii="Arial" w:hAnsi="Arial" w:cs="Arial"/>
          <w:sz w:val="22"/>
          <w:szCs w:val="22"/>
          <w:lang w:val="pl-PL"/>
        </w:rPr>
        <w:t xml:space="preserve">ywilnym. </w:t>
      </w:r>
      <w:r w:rsidRPr="00785036">
        <w:rPr>
          <w:rFonts w:ascii="Arial" w:hAnsi="Arial" w:cs="Arial"/>
          <w:sz w:val="22"/>
          <w:szCs w:val="22"/>
          <w:lang w:val="pl-PL"/>
        </w:rPr>
        <w:t xml:space="preserve">Wysokość szkody zostanie ustalona przez </w:t>
      </w:r>
      <w:r w:rsidR="00A05780" w:rsidRPr="00785036">
        <w:rPr>
          <w:rFonts w:ascii="Arial" w:hAnsi="Arial" w:cs="Arial"/>
          <w:sz w:val="22"/>
          <w:szCs w:val="22"/>
          <w:lang w:val="pl-PL"/>
        </w:rPr>
        <w:t>k</w:t>
      </w:r>
      <w:r w:rsidRPr="00785036">
        <w:rPr>
          <w:rFonts w:ascii="Arial" w:hAnsi="Arial" w:cs="Arial"/>
          <w:sz w:val="22"/>
          <w:szCs w:val="22"/>
          <w:lang w:val="pl-PL"/>
        </w:rPr>
        <w:t xml:space="preserve">omisję powołaną przez Wynajmującego i Najemcę. </w:t>
      </w:r>
    </w:p>
    <w:p w14:paraId="46C98256" w14:textId="06C69899" w:rsidR="00A05780" w:rsidRPr="00785036" w:rsidRDefault="00A05780" w:rsidP="00FD150D">
      <w:pPr>
        <w:pStyle w:val="Tekstpodstawowy"/>
        <w:numPr>
          <w:ilvl w:val="0"/>
          <w:numId w:val="18"/>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Naprawy usterek Lokalu powstałych w związku z użytkowaniem Lokalu przez Najemcę zgodn</w:t>
      </w:r>
      <w:r w:rsidR="00A019CB" w:rsidRPr="00785036">
        <w:rPr>
          <w:rFonts w:ascii="Arial" w:hAnsi="Arial" w:cs="Arial"/>
          <w:sz w:val="22"/>
          <w:szCs w:val="22"/>
          <w:lang w:val="pl-PL"/>
        </w:rPr>
        <w:t>ym</w:t>
      </w:r>
      <w:r w:rsidRPr="00785036">
        <w:rPr>
          <w:rFonts w:ascii="Arial" w:hAnsi="Arial" w:cs="Arial"/>
          <w:sz w:val="22"/>
          <w:szCs w:val="22"/>
          <w:lang w:val="pl-PL"/>
        </w:rPr>
        <w:t xml:space="preserve"> z jego przeznaczeniem i zgodnie z postanowieniami Umowy oraz prace konserwacyjne </w:t>
      </w:r>
      <w:r w:rsidR="00A26DA9" w:rsidRPr="00785036">
        <w:rPr>
          <w:rFonts w:ascii="Arial" w:hAnsi="Arial" w:cs="Arial"/>
          <w:sz w:val="22"/>
          <w:szCs w:val="22"/>
          <w:lang w:val="pl-PL"/>
        </w:rPr>
        <w:t>infrastruktury</w:t>
      </w:r>
      <w:r w:rsidR="00A019CB" w:rsidRPr="00785036">
        <w:rPr>
          <w:rFonts w:ascii="Arial" w:hAnsi="Arial" w:cs="Arial"/>
          <w:sz w:val="22"/>
          <w:szCs w:val="22"/>
          <w:lang w:val="pl-PL"/>
        </w:rPr>
        <w:t>, w tym instalacji</w:t>
      </w:r>
      <w:r w:rsidR="00A26DA9" w:rsidRPr="00785036">
        <w:rPr>
          <w:rFonts w:ascii="Arial" w:hAnsi="Arial" w:cs="Arial"/>
          <w:sz w:val="22"/>
          <w:szCs w:val="22"/>
          <w:lang w:val="pl-PL"/>
        </w:rPr>
        <w:t xml:space="preserve"> </w:t>
      </w:r>
      <w:r w:rsidRPr="00785036">
        <w:rPr>
          <w:rFonts w:ascii="Arial" w:hAnsi="Arial" w:cs="Arial"/>
          <w:sz w:val="22"/>
          <w:szCs w:val="22"/>
          <w:lang w:val="pl-PL"/>
        </w:rPr>
        <w:t>Lokalu</w:t>
      </w:r>
      <w:r w:rsidR="009E57F6" w:rsidRPr="00785036">
        <w:rPr>
          <w:rFonts w:ascii="Arial" w:hAnsi="Arial" w:cs="Arial"/>
          <w:sz w:val="22"/>
          <w:szCs w:val="22"/>
          <w:lang w:val="pl-PL"/>
        </w:rPr>
        <w:t>,</w:t>
      </w:r>
      <w:r w:rsidRPr="00785036">
        <w:rPr>
          <w:rFonts w:ascii="Arial" w:hAnsi="Arial" w:cs="Arial"/>
          <w:sz w:val="22"/>
          <w:szCs w:val="22"/>
          <w:lang w:val="pl-PL"/>
        </w:rPr>
        <w:t xml:space="preserve"> Wynajmujący zobowiązuje się wykonywać na własny koszt.</w:t>
      </w:r>
    </w:p>
    <w:p w14:paraId="3E474C94" w14:textId="07F79417" w:rsidR="00AA612F" w:rsidRPr="00785036" w:rsidRDefault="00A05780" w:rsidP="00FD150D">
      <w:pPr>
        <w:pStyle w:val="Tekstpodstawowy"/>
        <w:numPr>
          <w:ilvl w:val="0"/>
          <w:numId w:val="18"/>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Naprawy usterek Lokalu powstałych w związku z użytkowaniem Lokalu przez Najemcę niezgodnie z jego przeznaczeniem lub niezgodnie z postanowieniami Umowy oraz prace konserwacyjne</w:t>
      </w:r>
      <w:r w:rsidR="00A26DA9" w:rsidRPr="00785036">
        <w:rPr>
          <w:rFonts w:ascii="Arial" w:hAnsi="Arial" w:cs="Arial"/>
          <w:sz w:val="22"/>
          <w:szCs w:val="22"/>
          <w:lang w:val="pl-PL"/>
        </w:rPr>
        <w:t xml:space="preserve"> infrastruktury</w:t>
      </w:r>
      <w:r w:rsidR="009E57F6" w:rsidRPr="00785036">
        <w:rPr>
          <w:rFonts w:ascii="Arial" w:hAnsi="Arial" w:cs="Arial"/>
          <w:sz w:val="22"/>
          <w:szCs w:val="22"/>
          <w:lang w:val="pl-PL"/>
        </w:rPr>
        <w:t xml:space="preserve"> Lokalu,</w:t>
      </w:r>
      <w:r w:rsidR="00DA19CA" w:rsidRPr="00785036">
        <w:rPr>
          <w:rFonts w:ascii="Arial" w:hAnsi="Arial" w:cs="Arial"/>
          <w:sz w:val="22"/>
          <w:szCs w:val="22"/>
          <w:lang w:val="pl-PL"/>
        </w:rPr>
        <w:t xml:space="preserve"> w tym </w:t>
      </w:r>
      <w:r w:rsidR="002D3391" w:rsidRPr="00785036">
        <w:rPr>
          <w:rFonts w:ascii="Arial" w:hAnsi="Arial" w:cs="Arial"/>
          <w:sz w:val="22"/>
          <w:szCs w:val="22"/>
          <w:lang w:val="pl-PL"/>
        </w:rPr>
        <w:t>instalacji, wynikłe</w:t>
      </w:r>
      <w:r w:rsidR="00A26DA9" w:rsidRPr="00785036">
        <w:rPr>
          <w:rFonts w:ascii="Arial" w:hAnsi="Arial" w:cs="Arial"/>
          <w:sz w:val="22"/>
          <w:szCs w:val="22"/>
          <w:lang w:val="pl-PL"/>
        </w:rPr>
        <w:t xml:space="preserve"> z w</w:t>
      </w:r>
      <w:r w:rsidR="00DA19CA" w:rsidRPr="00785036">
        <w:rPr>
          <w:rFonts w:ascii="Arial" w:hAnsi="Arial" w:cs="Arial"/>
          <w:sz w:val="22"/>
          <w:szCs w:val="22"/>
          <w:lang w:val="pl-PL"/>
        </w:rPr>
        <w:t>w.</w:t>
      </w:r>
      <w:r w:rsidR="00A26DA9" w:rsidRPr="00785036">
        <w:rPr>
          <w:rFonts w:ascii="Arial" w:hAnsi="Arial" w:cs="Arial"/>
          <w:sz w:val="22"/>
          <w:szCs w:val="22"/>
          <w:lang w:val="pl-PL"/>
        </w:rPr>
        <w:t xml:space="preserve"> okoliczności</w:t>
      </w:r>
      <w:r w:rsidR="009E57F6" w:rsidRPr="00785036">
        <w:rPr>
          <w:rFonts w:ascii="Arial" w:hAnsi="Arial" w:cs="Arial"/>
          <w:sz w:val="22"/>
          <w:szCs w:val="22"/>
          <w:lang w:val="pl-PL"/>
        </w:rPr>
        <w:t>,</w:t>
      </w:r>
      <w:r w:rsidR="00A26DA9" w:rsidRPr="00785036">
        <w:rPr>
          <w:rFonts w:ascii="Arial" w:hAnsi="Arial" w:cs="Arial"/>
          <w:sz w:val="22"/>
          <w:szCs w:val="22"/>
          <w:lang w:val="pl-PL"/>
        </w:rPr>
        <w:t xml:space="preserve"> </w:t>
      </w:r>
      <w:r w:rsidRPr="00785036">
        <w:rPr>
          <w:rFonts w:ascii="Arial" w:hAnsi="Arial" w:cs="Arial"/>
          <w:sz w:val="22"/>
          <w:szCs w:val="22"/>
          <w:lang w:val="pl-PL"/>
        </w:rPr>
        <w:t xml:space="preserve">Wynajmujący </w:t>
      </w:r>
      <w:r w:rsidR="00A26DA9" w:rsidRPr="00785036">
        <w:rPr>
          <w:rFonts w:ascii="Arial" w:hAnsi="Arial" w:cs="Arial"/>
          <w:sz w:val="22"/>
          <w:szCs w:val="22"/>
          <w:lang w:val="pl-PL"/>
        </w:rPr>
        <w:t>będzie</w:t>
      </w:r>
      <w:r w:rsidRPr="00785036">
        <w:rPr>
          <w:rFonts w:ascii="Arial" w:hAnsi="Arial" w:cs="Arial"/>
          <w:sz w:val="22"/>
          <w:szCs w:val="22"/>
          <w:lang w:val="pl-PL"/>
        </w:rPr>
        <w:t xml:space="preserve"> wykonywać na koszt</w:t>
      </w:r>
      <w:r w:rsidR="00A26DA9" w:rsidRPr="00785036">
        <w:rPr>
          <w:rFonts w:ascii="Arial" w:hAnsi="Arial" w:cs="Arial"/>
          <w:sz w:val="22"/>
          <w:szCs w:val="22"/>
          <w:lang w:val="pl-PL"/>
        </w:rPr>
        <w:t xml:space="preserve"> Najemcy.</w:t>
      </w:r>
    </w:p>
    <w:p w14:paraId="5A670F12" w14:textId="77777777" w:rsidR="00FF3010" w:rsidRPr="00785036" w:rsidRDefault="00FF3010" w:rsidP="00FD150D">
      <w:pPr>
        <w:pStyle w:val="Tekstpodstawowy"/>
        <w:suppressAutoHyphens w:val="0"/>
        <w:spacing w:after="0" w:line="360" w:lineRule="auto"/>
        <w:ind w:left="397"/>
        <w:jc w:val="both"/>
        <w:rPr>
          <w:rFonts w:ascii="Arial" w:hAnsi="Arial" w:cs="Arial"/>
          <w:sz w:val="22"/>
          <w:szCs w:val="22"/>
          <w:lang w:val="pl-PL"/>
        </w:rPr>
      </w:pPr>
    </w:p>
    <w:p w14:paraId="476A4686" w14:textId="4B8558EA" w:rsidR="00FB1BE1" w:rsidRPr="00785036" w:rsidRDefault="00FB1BE1" w:rsidP="00FD150D">
      <w:pPr>
        <w:pStyle w:val="Tekstpodstawowy"/>
        <w:spacing w:after="0" w:line="360" w:lineRule="auto"/>
        <w:jc w:val="center"/>
        <w:rPr>
          <w:rFonts w:ascii="Arial" w:hAnsi="Arial" w:cs="Arial"/>
          <w:b/>
          <w:sz w:val="22"/>
          <w:szCs w:val="22"/>
          <w:lang w:val="pl-PL"/>
        </w:rPr>
      </w:pPr>
      <w:r w:rsidRPr="00785036">
        <w:rPr>
          <w:rFonts w:ascii="Arial" w:hAnsi="Arial" w:cs="Arial"/>
          <w:b/>
          <w:sz w:val="22"/>
          <w:szCs w:val="22"/>
          <w:lang w:val="pl-PL"/>
        </w:rPr>
        <w:t>§</w:t>
      </w:r>
      <w:r w:rsidR="00E15F1C" w:rsidRPr="00785036">
        <w:rPr>
          <w:rFonts w:ascii="Arial" w:hAnsi="Arial" w:cs="Arial"/>
          <w:b/>
          <w:sz w:val="22"/>
          <w:szCs w:val="22"/>
          <w:lang w:val="pl-PL"/>
        </w:rPr>
        <w:t xml:space="preserve"> </w:t>
      </w:r>
      <w:r w:rsidR="000A5CF2" w:rsidRPr="00785036">
        <w:rPr>
          <w:rFonts w:ascii="Arial" w:hAnsi="Arial" w:cs="Arial"/>
          <w:b/>
          <w:sz w:val="22"/>
          <w:szCs w:val="22"/>
          <w:lang w:val="pl-PL"/>
        </w:rPr>
        <w:t>8</w:t>
      </w:r>
      <w:r w:rsidRPr="00785036">
        <w:rPr>
          <w:rFonts w:ascii="Arial" w:hAnsi="Arial" w:cs="Arial"/>
          <w:b/>
          <w:sz w:val="22"/>
          <w:szCs w:val="22"/>
          <w:lang w:val="pl-PL"/>
        </w:rPr>
        <w:t>.</w:t>
      </w:r>
    </w:p>
    <w:p w14:paraId="532069C8" w14:textId="5319C209" w:rsidR="00FB1BE1" w:rsidRPr="00785036" w:rsidRDefault="00FB1BE1" w:rsidP="00FD150D">
      <w:pPr>
        <w:pStyle w:val="Tekstpodstawowy"/>
        <w:spacing w:after="0" w:line="360" w:lineRule="auto"/>
        <w:jc w:val="center"/>
        <w:rPr>
          <w:rFonts w:ascii="Arial" w:hAnsi="Arial" w:cs="Arial"/>
          <w:b/>
          <w:sz w:val="22"/>
          <w:szCs w:val="22"/>
          <w:lang w:val="pl-PL"/>
        </w:rPr>
      </w:pPr>
      <w:r w:rsidRPr="00785036">
        <w:rPr>
          <w:rFonts w:ascii="Arial" w:hAnsi="Arial" w:cs="Arial"/>
          <w:b/>
          <w:sz w:val="22"/>
          <w:szCs w:val="22"/>
          <w:lang w:val="pl-PL"/>
        </w:rPr>
        <w:t xml:space="preserve">Dostęp Wynajmującego do </w:t>
      </w:r>
      <w:r w:rsidR="00F7097C" w:rsidRPr="00785036">
        <w:rPr>
          <w:rFonts w:ascii="Arial" w:hAnsi="Arial" w:cs="Arial"/>
          <w:b/>
          <w:sz w:val="22"/>
          <w:szCs w:val="22"/>
          <w:lang w:val="pl-PL"/>
        </w:rPr>
        <w:t>Lokalu</w:t>
      </w:r>
    </w:p>
    <w:p w14:paraId="00955D45" w14:textId="6DC9DCBC" w:rsidR="00FF3010" w:rsidRPr="00D623AC" w:rsidRDefault="008F1763" w:rsidP="00D623AC">
      <w:pPr>
        <w:spacing w:line="360" w:lineRule="auto"/>
        <w:jc w:val="both"/>
        <w:rPr>
          <w:rFonts w:ascii="Arial" w:eastAsia="Times New Roman" w:hAnsi="Arial" w:cs="Arial"/>
        </w:rPr>
      </w:pPr>
      <w:r w:rsidRPr="008F1763">
        <w:rPr>
          <w:rFonts w:ascii="Arial" w:eastAsia="Times New Roman" w:hAnsi="Arial" w:cs="Arial"/>
        </w:rPr>
        <w:lastRenderedPageBreak/>
        <w:t>Wynajmujący zastrzega sobie prawo do korzystania z jadalni, po godzinach otwarcia Lokalu, bez konieczności uzgadniania tego z Najemcą, a w godzinach otwarcia Lokalu na zasadach każdorazowo uzgodnionych z Najemcą. Wynajmujący zobowiązuje się do każdorazowego posprzątania jadalni i pozostawienia jej w stanie umożliwiającym korzystanie z niej przez Najemcę.</w:t>
      </w:r>
      <w:r w:rsidRPr="008F1763">
        <w:rPr>
          <w:rFonts w:ascii="Arial" w:eastAsia="Times New Roman" w:hAnsi="Arial" w:cs="Arial"/>
        </w:rPr>
        <w:tab/>
      </w:r>
    </w:p>
    <w:p w14:paraId="3739CEC3" w14:textId="014B6A5B" w:rsidR="002126E1" w:rsidRPr="00785036" w:rsidRDefault="002126E1" w:rsidP="00FD150D">
      <w:pPr>
        <w:pStyle w:val="Tekstpodstawowy"/>
        <w:spacing w:after="0" w:line="360" w:lineRule="auto"/>
        <w:jc w:val="center"/>
        <w:rPr>
          <w:rFonts w:ascii="Arial" w:hAnsi="Arial" w:cs="Arial"/>
          <w:b/>
          <w:noProof/>
          <w:sz w:val="22"/>
          <w:szCs w:val="22"/>
          <w:lang w:val="pl-PL"/>
        </w:rPr>
      </w:pPr>
      <w:r w:rsidRPr="00785036">
        <w:rPr>
          <w:rFonts w:ascii="Arial" w:hAnsi="Arial" w:cs="Arial"/>
          <w:b/>
          <w:noProof/>
          <w:sz w:val="22"/>
          <w:szCs w:val="22"/>
          <w:lang w:val="pl-PL"/>
        </w:rPr>
        <w:t xml:space="preserve">§ </w:t>
      </w:r>
      <w:r w:rsidR="000A5CF2" w:rsidRPr="00785036">
        <w:rPr>
          <w:rFonts w:ascii="Arial" w:hAnsi="Arial" w:cs="Arial"/>
          <w:b/>
          <w:noProof/>
          <w:sz w:val="22"/>
          <w:szCs w:val="22"/>
          <w:lang w:val="pl-PL"/>
        </w:rPr>
        <w:t>9</w:t>
      </w:r>
      <w:r w:rsidRPr="00785036">
        <w:rPr>
          <w:rFonts w:ascii="Arial" w:hAnsi="Arial" w:cs="Arial"/>
          <w:b/>
          <w:noProof/>
          <w:sz w:val="22"/>
          <w:szCs w:val="22"/>
          <w:lang w:val="pl-PL"/>
        </w:rPr>
        <w:t>.</w:t>
      </w:r>
    </w:p>
    <w:p w14:paraId="3FBDD054" w14:textId="398B4F40" w:rsidR="002126E1" w:rsidRPr="00785036" w:rsidRDefault="002126E1" w:rsidP="00FD150D">
      <w:pPr>
        <w:pStyle w:val="Tekstpodstawowy"/>
        <w:spacing w:after="0" w:line="360" w:lineRule="auto"/>
        <w:jc w:val="center"/>
        <w:rPr>
          <w:rFonts w:ascii="Arial" w:hAnsi="Arial" w:cs="Arial"/>
          <w:b/>
          <w:noProof/>
          <w:sz w:val="22"/>
          <w:szCs w:val="22"/>
          <w:lang w:val="pl-PL"/>
        </w:rPr>
      </w:pPr>
      <w:r w:rsidRPr="00785036">
        <w:rPr>
          <w:rFonts w:ascii="Arial" w:hAnsi="Arial" w:cs="Arial"/>
          <w:b/>
          <w:noProof/>
          <w:sz w:val="22"/>
          <w:szCs w:val="22"/>
          <w:lang w:val="pl-PL"/>
        </w:rPr>
        <w:t xml:space="preserve">Zmiany w </w:t>
      </w:r>
      <w:r w:rsidR="00BA5BAC" w:rsidRPr="00785036">
        <w:rPr>
          <w:rFonts w:ascii="Arial" w:hAnsi="Arial" w:cs="Arial"/>
          <w:b/>
          <w:noProof/>
          <w:sz w:val="22"/>
          <w:szCs w:val="22"/>
          <w:lang w:val="pl-PL"/>
        </w:rPr>
        <w:t xml:space="preserve">sposobie korzystania z </w:t>
      </w:r>
      <w:r w:rsidR="00F7097C" w:rsidRPr="00785036">
        <w:rPr>
          <w:rFonts w:ascii="Arial" w:hAnsi="Arial" w:cs="Arial"/>
          <w:b/>
          <w:noProof/>
          <w:sz w:val="22"/>
          <w:szCs w:val="22"/>
          <w:lang w:val="pl-PL"/>
        </w:rPr>
        <w:t>Lokalu</w:t>
      </w:r>
    </w:p>
    <w:p w14:paraId="6FEDF6E9" w14:textId="19E11CD5" w:rsidR="002126E1" w:rsidRPr="00785036" w:rsidRDefault="002126E1" w:rsidP="00FD150D">
      <w:pPr>
        <w:pStyle w:val="Tekstpodstawowy"/>
        <w:numPr>
          <w:ilvl w:val="1"/>
          <w:numId w:val="12"/>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Wszelkie zmiany w sposobie korzystania przez Najemcę z </w:t>
      </w:r>
      <w:r w:rsidR="00F7097C" w:rsidRPr="00785036">
        <w:rPr>
          <w:rFonts w:ascii="Arial" w:hAnsi="Arial" w:cs="Arial"/>
          <w:noProof/>
          <w:sz w:val="22"/>
          <w:szCs w:val="22"/>
          <w:lang w:val="pl-PL"/>
        </w:rPr>
        <w:t>Lokalu</w:t>
      </w:r>
      <w:r w:rsidRPr="00785036">
        <w:rPr>
          <w:rFonts w:ascii="Arial" w:hAnsi="Arial" w:cs="Arial"/>
          <w:noProof/>
          <w:sz w:val="22"/>
          <w:szCs w:val="22"/>
          <w:lang w:val="pl-PL"/>
        </w:rPr>
        <w:t xml:space="preserve"> w stosunku do sposobu wskazanego w § </w:t>
      </w:r>
      <w:r w:rsidR="00BE5E22" w:rsidRPr="00785036">
        <w:rPr>
          <w:rFonts w:ascii="Arial" w:hAnsi="Arial" w:cs="Arial"/>
          <w:noProof/>
          <w:sz w:val="22"/>
          <w:szCs w:val="22"/>
          <w:lang w:val="pl-PL"/>
        </w:rPr>
        <w:t>2</w:t>
      </w:r>
      <w:r w:rsidRPr="00785036">
        <w:rPr>
          <w:rFonts w:ascii="Arial" w:hAnsi="Arial" w:cs="Arial"/>
          <w:noProof/>
          <w:sz w:val="22"/>
          <w:szCs w:val="22"/>
          <w:lang w:val="pl-PL"/>
        </w:rPr>
        <w:t xml:space="preserve"> ust. </w:t>
      </w:r>
      <w:r w:rsidR="00BE5E22" w:rsidRPr="00785036">
        <w:rPr>
          <w:rFonts w:ascii="Arial" w:hAnsi="Arial" w:cs="Arial"/>
          <w:noProof/>
          <w:sz w:val="22"/>
          <w:szCs w:val="22"/>
          <w:lang w:val="pl-PL"/>
        </w:rPr>
        <w:t>4 Umowy</w:t>
      </w:r>
      <w:r w:rsidRPr="00785036">
        <w:rPr>
          <w:rFonts w:ascii="Arial" w:hAnsi="Arial" w:cs="Arial"/>
          <w:noProof/>
          <w:sz w:val="22"/>
          <w:szCs w:val="22"/>
          <w:lang w:val="pl-PL"/>
        </w:rPr>
        <w:t xml:space="preserve"> dozwolone są wyłącznie za uprzednią pisemną zgodą Wynajmującego.</w:t>
      </w:r>
    </w:p>
    <w:p w14:paraId="17264507" w14:textId="380699F3" w:rsidR="002126E1" w:rsidRPr="00785036" w:rsidRDefault="002126E1" w:rsidP="00FD150D">
      <w:pPr>
        <w:pStyle w:val="Tekstpodstawowy"/>
        <w:numPr>
          <w:ilvl w:val="1"/>
          <w:numId w:val="12"/>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W przypadku konieczności uzyskania zgody ze strony władz </w:t>
      </w:r>
      <w:r w:rsidR="00245A16" w:rsidRPr="00785036">
        <w:rPr>
          <w:rFonts w:ascii="Arial" w:hAnsi="Arial" w:cs="Arial"/>
          <w:noProof/>
          <w:sz w:val="22"/>
          <w:szCs w:val="22"/>
          <w:lang w:val="pl-PL"/>
        </w:rPr>
        <w:t>państwowych lub samorz</w:t>
      </w:r>
      <w:r w:rsidR="00127EC2" w:rsidRPr="00785036">
        <w:rPr>
          <w:rFonts w:ascii="Arial" w:hAnsi="Arial" w:cs="Arial"/>
          <w:noProof/>
          <w:sz w:val="22"/>
          <w:szCs w:val="22"/>
          <w:lang w:val="pl-PL"/>
        </w:rPr>
        <w:t>ą</w:t>
      </w:r>
      <w:r w:rsidR="00245A16" w:rsidRPr="00785036">
        <w:rPr>
          <w:rFonts w:ascii="Arial" w:hAnsi="Arial" w:cs="Arial"/>
          <w:noProof/>
          <w:sz w:val="22"/>
          <w:szCs w:val="22"/>
          <w:lang w:val="pl-PL"/>
        </w:rPr>
        <w:t>dowych</w:t>
      </w:r>
      <w:r w:rsidRPr="00785036">
        <w:rPr>
          <w:rFonts w:ascii="Arial" w:hAnsi="Arial" w:cs="Arial"/>
          <w:noProof/>
          <w:sz w:val="22"/>
          <w:szCs w:val="22"/>
          <w:lang w:val="pl-PL"/>
        </w:rPr>
        <w:t xml:space="preserve"> na wprowadzenie jakichkolwiek zmian w sposobie wykorzystania </w:t>
      </w:r>
      <w:r w:rsidR="00245A16" w:rsidRPr="00785036">
        <w:rPr>
          <w:rFonts w:ascii="Arial" w:hAnsi="Arial" w:cs="Arial"/>
          <w:noProof/>
          <w:sz w:val="22"/>
          <w:szCs w:val="22"/>
          <w:lang w:val="pl-PL"/>
        </w:rPr>
        <w:t>Lokalu</w:t>
      </w:r>
      <w:r w:rsidRPr="00785036">
        <w:rPr>
          <w:rFonts w:ascii="Arial" w:hAnsi="Arial" w:cs="Arial"/>
          <w:noProof/>
          <w:sz w:val="22"/>
          <w:szCs w:val="22"/>
          <w:lang w:val="pl-PL"/>
        </w:rPr>
        <w:t xml:space="preserve">, Najemca ponosi odpowiedzialność za uzyskanie takiej zgody, co </w:t>
      </w:r>
      <w:r w:rsidR="00245A16" w:rsidRPr="00785036">
        <w:rPr>
          <w:rFonts w:ascii="Arial" w:hAnsi="Arial" w:cs="Arial"/>
          <w:noProof/>
          <w:sz w:val="22"/>
          <w:szCs w:val="22"/>
          <w:lang w:val="pl-PL"/>
        </w:rPr>
        <w:t>u</w:t>
      </w:r>
      <w:r w:rsidRPr="00785036">
        <w:rPr>
          <w:rFonts w:ascii="Arial" w:hAnsi="Arial" w:cs="Arial"/>
          <w:noProof/>
          <w:sz w:val="22"/>
          <w:szCs w:val="22"/>
          <w:lang w:val="pl-PL"/>
        </w:rPr>
        <w:t>czyni na własny koszt i ryzyko.</w:t>
      </w:r>
    </w:p>
    <w:p w14:paraId="66DB9EA3" w14:textId="77777777" w:rsidR="009E57F6" w:rsidRPr="00785036" w:rsidRDefault="009E57F6" w:rsidP="00FD150D">
      <w:pPr>
        <w:suppressAutoHyphens w:val="0"/>
        <w:spacing w:after="0" w:line="360" w:lineRule="auto"/>
        <w:jc w:val="center"/>
        <w:rPr>
          <w:rFonts w:ascii="Arial" w:hAnsi="Arial" w:cs="Arial"/>
          <w:b/>
          <w:bCs/>
          <w:noProof/>
          <w:snapToGrid w:val="0"/>
        </w:rPr>
      </w:pPr>
    </w:p>
    <w:p w14:paraId="5851EDA1" w14:textId="1F4CF83A" w:rsidR="00F9195D" w:rsidRPr="00785036" w:rsidRDefault="00E603D3" w:rsidP="00FD150D">
      <w:pPr>
        <w:suppressAutoHyphens w:val="0"/>
        <w:spacing w:after="0" w:line="360" w:lineRule="auto"/>
        <w:jc w:val="center"/>
        <w:rPr>
          <w:rFonts w:ascii="Arial" w:hAnsi="Arial" w:cs="Arial"/>
          <w:b/>
          <w:bCs/>
          <w:noProof/>
          <w:snapToGrid w:val="0"/>
        </w:rPr>
      </w:pPr>
      <w:r w:rsidRPr="00785036">
        <w:rPr>
          <w:rFonts w:ascii="Arial" w:hAnsi="Arial" w:cs="Arial"/>
          <w:b/>
          <w:bCs/>
          <w:noProof/>
          <w:snapToGrid w:val="0"/>
        </w:rPr>
        <w:t xml:space="preserve">§ </w:t>
      </w:r>
      <w:r w:rsidR="00E15F1C" w:rsidRPr="00785036">
        <w:rPr>
          <w:rFonts w:ascii="Arial" w:hAnsi="Arial" w:cs="Arial"/>
          <w:b/>
          <w:bCs/>
          <w:noProof/>
          <w:snapToGrid w:val="0"/>
        </w:rPr>
        <w:t>1</w:t>
      </w:r>
      <w:r w:rsidR="000A5CF2" w:rsidRPr="00785036">
        <w:rPr>
          <w:rFonts w:ascii="Arial" w:hAnsi="Arial" w:cs="Arial"/>
          <w:b/>
          <w:bCs/>
          <w:noProof/>
          <w:snapToGrid w:val="0"/>
        </w:rPr>
        <w:t>0</w:t>
      </w:r>
      <w:r w:rsidRPr="00785036">
        <w:rPr>
          <w:rFonts w:ascii="Arial" w:hAnsi="Arial" w:cs="Arial"/>
          <w:b/>
          <w:bCs/>
          <w:noProof/>
          <w:snapToGrid w:val="0"/>
        </w:rPr>
        <w:t>.</w:t>
      </w:r>
    </w:p>
    <w:p w14:paraId="41C4C58D" w14:textId="6DA4E06C" w:rsidR="00E603D3" w:rsidRPr="00785036" w:rsidRDefault="00E603D3" w:rsidP="00FD150D">
      <w:pPr>
        <w:suppressAutoHyphens w:val="0"/>
        <w:spacing w:after="0" w:line="360" w:lineRule="auto"/>
        <w:jc w:val="center"/>
        <w:rPr>
          <w:rFonts w:ascii="Arial" w:hAnsi="Arial" w:cs="Arial"/>
          <w:b/>
          <w:bCs/>
          <w:noProof/>
          <w:snapToGrid w:val="0"/>
        </w:rPr>
      </w:pPr>
      <w:r w:rsidRPr="00785036">
        <w:rPr>
          <w:rFonts w:ascii="Arial" w:hAnsi="Arial" w:cs="Arial"/>
          <w:b/>
          <w:bCs/>
          <w:noProof/>
          <w:snapToGrid w:val="0"/>
        </w:rPr>
        <w:t>Okres najmu</w:t>
      </w:r>
    </w:p>
    <w:p w14:paraId="0A6FC3C0" w14:textId="30B59286" w:rsidR="00A62D37" w:rsidRPr="00785036" w:rsidRDefault="00DB094C" w:rsidP="00FD150D">
      <w:pPr>
        <w:pStyle w:val="Tekstpodstawowy"/>
        <w:numPr>
          <w:ilvl w:val="0"/>
          <w:numId w:val="13"/>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Umowa zostaje zawarta na czas określony</w:t>
      </w:r>
      <w:r w:rsidR="00127EC2" w:rsidRPr="00785036">
        <w:rPr>
          <w:rFonts w:ascii="Arial" w:hAnsi="Arial" w:cs="Arial"/>
          <w:noProof/>
          <w:sz w:val="22"/>
          <w:szCs w:val="22"/>
          <w:lang w:val="pl-PL"/>
        </w:rPr>
        <w:t>, tj.</w:t>
      </w:r>
      <w:r w:rsidRPr="00785036">
        <w:rPr>
          <w:rFonts w:ascii="Arial" w:hAnsi="Arial" w:cs="Arial"/>
          <w:noProof/>
          <w:sz w:val="22"/>
          <w:szCs w:val="22"/>
          <w:lang w:val="pl-PL"/>
        </w:rPr>
        <w:t xml:space="preserve"> </w:t>
      </w:r>
      <w:r w:rsidR="000A688E" w:rsidRPr="00785036">
        <w:rPr>
          <w:rFonts w:ascii="Arial" w:hAnsi="Arial" w:cs="Arial"/>
          <w:sz w:val="22"/>
          <w:szCs w:val="22"/>
          <w:lang w:val="pl-PL"/>
        </w:rPr>
        <w:t>5</w:t>
      </w:r>
      <w:r w:rsidR="001B3461" w:rsidRPr="00785036">
        <w:rPr>
          <w:rFonts w:ascii="Arial" w:hAnsi="Arial" w:cs="Arial"/>
          <w:sz w:val="22"/>
          <w:szCs w:val="22"/>
          <w:lang w:val="pl-PL"/>
        </w:rPr>
        <w:t xml:space="preserve"> </w:t>
      </w:r>
      <w:r w:rsidR="00852583" w:rsidRPr="00785036">
        <w:rPr>
          <w:rFonts w:ascii="Arial" w:hAnsi="Arial" w:cs="Arial"/>
          <w:sz w:val="22"/>
          <w:szCs w:val="22"/>
          <w:lang w:val="pl-PL"/>
        </w:rPr>
        <w:t xml:space="preserve">(słownie: </w:t>
      </w:r>
      <w:r w:rsidR="000A688E" w:rsidRPr="00785036">
        <w:rPr>
          <w:rFonts w:ascii="Arial" w:hAnsi="Arial" w:cs="Arial"/>
          <w:sz w:val="22"/>
          <w:szCs w:val="22"/>
          <w:lang w:val="pl-PL"/>
        </w:rPr>
        <w:t>pięć</w:t>
      </w:r>
      <w:r w:rsidR="001B3461" w:rsidRPr="00785036">
        <w:rPr>
          <w:rFonts w:ascii="Arial" w:hAnsi="Arial" w:cs="Arial"/>
          <w:sz w:val="22"/>
          <w:szCs w:val="22"/>
          <w:lang w:val="pl-PL"/>
        </w:rPr>
        <w:t xml:space="preserve">) </w:t>
      </w:r>
      <w:r w:rsidR="000A688E" w:rsidRPr="00785036">
        <w:rPr>
          <w:rFonts w:ascii="Arial" w:hAnsi="Arial" w:cs="Arial"/>
          <w:sz w:val="22"/>
          <w:szCs w:val="22"/>
          <w:lang w:val="pl-PL"/>
        </w:rPr>
        <w:t>lat</w:t>
      </w:r>
      <w:r w:rsidR="00852583" w:rsidRPr="00785036">
        <w:rPr>
          <w:rFonts w:ascii="Arial" w:hAnsi="Arial" w:cs="Arial"/>
          <w:sz w:val="22"/>
          <w:szCs w:val="22"/>
          <w:lang w:val="pl-PL"/>
        </w:rPr>
        <w:t xml:space="preserve"> liczony od dnia </w:t>
      </w:r>
      <w:r w:rsidR="000A688E" w:rsidRPr="00785036">
        <w:rPr>
          <w:rFonts w:ascii="Arial" w:hAnsi="Arial" w:cs="Arial"/>
          <w:sz w:val="22"/>
          <w:szCs w:val="22"/>
          <w:lang w:val="pl-PL"/>
        </w:rPr>
        <w:t>…….</w:t>
      </w:r>
      <w:r w:rsidR="009D0A7B" w:rsidRPr="00785036">
        <w:rPr>
          <w:rFonts w:ascii="Arial" w:hAnsi="Arial" w:cs="Arial"/>
          <w:sz w:val="22"/>
          <w:szCs w:val="22"/>
          <w:lang w:val="pl-PL"/>
        </w:rPr>
        <w:t xml:space="preserve"> do dnia </w:t>
      </w:r>
      <w:r w:rsidR="000A688E" w:rsidRPr="00785036">
        <w:rPr>
          <w:rFonts w:ascii="Arial" w:hAnsi="Arial" w:cs="Arial"/>
          <w:sz w:val="22"/>
          <w:szCs w:val="22"/>
          <w:lang w:val="pl-PL"/>
        </w:rPr>
        <w:t>…..</w:t>
      </w:r>
      <w:r w:rsidR="00A62D37" w:rsidRPr="00785036">
        <w:rPr>
          <w:rFonts w:ascii="Arial" w:hAnsi="Arial" w:cs="Arial"/>
          <w:sz w:val="22"/>
          <w:szCs w:val="22"/>
          <w:lang w:val="pl-PL"/>
        </w:rPr>
        <w:t xml:space="preserve"> Strony zgodnie postanawiają, że Umowa ulegnie przedłużeniu na czas 1 roku z możliwością rozwiązania na piśmie z zachowaniem 3-miesięcznego okresu wypowiedzenia, w przypadku wyrażenia przez Najemcę woli przedłużenia Okresu </w:t>
      </w:r>
      <w:r w:rsidR="009E57F6" w:rsidRPr="00785036">
        <w:rPr>
          <w:rFonts w:ascii="Arial" w:hAnsi="Arial" w:cs="Arial"/>
          <w:sz w:val="22"/>
          <w:szCs w:val="22"/>
          <w:lang w:val="pl-PL"/>
        </w:rPr>
        <w:t>N</w:t>
      </w:r>
      <w:r w:rsidR="00A62D37" w:rsidRPr="00785036">
        <w:rPr>
          <w:rFonts w:ascii="Arial" w:hAnsi="Arial" w:cs="Arial"/>
          <w:sz w:val="22"/>
          <w:szCs w:val="22"/>
          <w:lang w:val="pl-PL"/>
        </w:rPr>
        <w:t xml:space="preserve">ajmu najpóźniej na miesiąc przed </w:t>
      </w:r>
      <w:r w:rsidR="009E57F6" w:rsidRPr="00785036">
        <w:rPr>
          <w:rFonts w:ascii="Arial" w:hAnsi="Arial" w:cs="Arial"/>
          <w:sz w:val="22"/>
          <w:szCs w:val="22"/>
          <w:lang w:val="pl-PL"/>
        </w:rPr>
        <w:t xml:space="preserve">jego </w:t>
      </w:r>
      <w:r w:rsidR="002D3391" w:rsidRPr="00785036">
        <w:rPr>
          <w:rFonts w:ascii="Arial" w:hAnsi="Arial" w:cs="Arial"/>
          <w:sz w:val="22"/>
          <w:szCs w:val="22"/>
          <w:lang w:val="pl-PL"/>
        </w:rPr>
        <w:t>wygaśnięciem.</w:t>
      </w:r>
    </w:p>
    <w:p w14:paraId="0D429309" w14:textId="4FF142AB" w:rsidR="00F07D6D" w:rsidRPr="00785036" w:rsidRDefault="00DB094C" w:rsidP="00FD150D">
      <w:pPr>
        <w:pStyle w:val="Tekstpodstawowy"/>
        <w:numPr>
          <w:ilvl w:val="0"/>
          <w:numId w:val="13"/>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Wydanie </w:t>
      </w:r>
      <w:r w:rsidR="00F7097C" w:rsidRPr="00785036">
        <w:rPr>
          <w:rFonts w:ascii="Arial" w:hAnsi="Arial" w:cs="Arial"/>
          <w:noProof/>
          <w:sz w:val="22"/>
          <w:szCs w:val="22"/>
          <w:lang w:val="pl-PL"/>
        </w:rPr>
        <w:t>Lokalu</w:t>
      </w:r>
      <w:r w:rsidRPr="00785036">
        <w:rPr>
          <w:rFonts w:ascii="Arial" w:hAnsi="Arial" w:cs="Arial"/>
          <w:noProof/>
          <w:sz w:val="22"/>
          <w:szCs w:val="22"/>
          <w:lang w:val="pl-PL"/>
        </w:rPr>
        <w:t xml:space="preserve"> nastąpi w dniu </w:t>
      </w:r>
      <w:r w:rsidR="000A688E" w:rsidRPr="00785036">
        <w:rPr>
          <w:rFonts w:ascii="Arial" w:hAnsi="Arial" w:cs="Arial"/>
          <w:noProof/>
          <w:sz w:val="22"/>
          <w:szCs w:val="22"/>
          <w:lang w:val="pl-PL"/>
        </w:rPr>
        <w:t>….</w:t>
      </w:r>
      <w:r w:rsidRPr="00785036">
        <w:rPr>
          <w:rFonts w:ascii="Arial" w:hAnsi="Arial" w:cs="Arial"/>
          <w:noProof/>
          <w:sz w:val="22"/>
          <w:szCs w:val="22"/>
          <w:lang w:val="pl-PL"/>
        </w:rPr>
        <w:t xml:space="preserve"> na podstawie protokołu </w:t>
      </w:r>
      <w:r w:rsidR="007073B8" w:rsidRPr="00785036">
        <w:rPr>
          <w:rFonts w:ascii="Arial" w:hAnsi="Arial" w:cs="Arial"/>
          <w:noProof/>
          <w:sz w:val="22"/>
          <w:szCs w:val="22"/>
          <w:lang w:val="pl-PL"/>
        </w:rPr>
        <w:t>przekazania</w:t>
      </w:r>
      <w:r w:rsidRPr="00785036">
        <w:rPr>
          <w:rFonts w:ascii="Arial" w:hAnsi="Arial" w:cs="Arial"/>
          <w:noProof/>
          <w:sz w:val="22"/>
          <w:szCs w:val="22"/>
          <w:lang w:val="pl-PL"/>
        </w:rPr>
        <w:t>, sporządzonego i podpisanego przez reprezentantów Stron wymienionych w</w:t>
      </w:r>
      <w:r w:rsidR="00245A16" w:rsidRPr="00785036">
        <w:rPr>
          <w:rFonts w:ascii="Arial" w:hAnsi="Arial" w:cs="Arial"/>
          <w:noProof/>
          <w:sz w:val="22"/>
          <w:szCs w:val="22"/>
          <w:lang w:val="pl-PL"/>
        </w:rPr>
        <w:t xml:space="preserve"> § 2</w:t>
      </w:r>
      <w:r w:rsidR="00205039" w:rsidRPr="00785036">
        <w:rPr>
          <w:rFonts w:ascii="Arial" w:hAnsi="Arial" w:cs="Arial"/>
          <w:noProof/>
          <w:sz w:val="22"/>
          <w:szCs w:val="22"/>
          <w:lang w:val="pl-PL"/>
        </w:rPr>
        <w:t>3</w:t>
      </w:r>
      <w:r w:rsidR="00245A16" w:rsidRPr="00785036">
        <w:rPr>
          <w:rFonts w:ascii="Arial" w:hAnsi="Arial" w:cs="Arial"/>
          <w:noProof/>
          <w:sz w:val="22"/>
          <w:szCs w:val="22"/>
          <w:lang w:val="pl-PL"/>
        </w:rPr>
        <w:t xml:space="preserve"> ust. 3 i 4 </w:t>
      </w:r>
      <w:r w:rsidRPr="00785036">
        <w:rPr>
          <w:rFonts w:ascii="Arial" w:hAnsi="Arial" w:cs="Arial"/>
          <w:noProof/>
          <w:sz w:val="22"/>
          <w:szCs w:val="22"/>
          <w:lang w:val="pl-PL"/>
        </w:rPr>
        <w:t xml:space="preserve"> Umowy.</w:t>
      </w:r>
      <w:r w:rsidR="007073B8" w:rsidRPr="00785036">
        <w:rPr>
          <w:rFonts w:ascii="Arial" w:hAnsi="Arial" w:cs="Arial"/>
          <w:noProof/>
          <w:sz w:val="22"/>
          <w:szCs w:val="22"/>
          <w:lang w:val="pl-PL"/>
        </w:rPr>
        <w:t xml:space="preserve"> Wzór </w:t>
      </w:r>
      <w:r w:rsidR="00F07D6D" w:rsidRPr="00785036">
        <w:rPr>
          <w:rFonts w:ascii="Arial" w:hAnsi="Arial" w:cs="Arial"/>
          <w:noProof/>
          <w:sz w:val="22"/>
          <w:szCs w:val="22"/>
          <w:lang w:val="pl-PL"/>
        </w:rPr>
        <w:t>P</w:t>
      </w:r>
      <w:r w:rsidR="007073B8" w:rsidRPr="00785036">
        <w:rPr>
          <w:rFonts w:ascii="Arial" w:hAnsi="Arial" w:cs="Arial"/>
          <w:noProof/>
          <w:sz w:val="22"/>
          <w:szCs w:val="22"/>
          <w:lang w:val="pl-PL"/>
        </w:rPr>
        <w:t>rotokołu przekazani</w:t>
      </w:r>
      <w:r w:rsidR="00A53CB8" w:rsidRPr="00785036">
        <w:rPr>
          <w:rFonts w:ascii="Arial" w:hAnsi="Arial" w:cs="Arial"/>
          <w:noProof/>
          <w:sz w:val="22"/>
          <w:szCs w:val="22"/>
          <w:lang w:val="pl-PL"/>
        </w:rPr>
        <w:t>a</w:t>
      </w:r>
      <w:r w:rsidR="007073B8" w:rsidRPr="00785036">
        <w:rPr>
          <w:rFonts w:ascii="Arial" w:hAnsi="Arial" w:cs="Arial"/>
          <w:noProof/>
          <w:sz w:val="22"/>
          <w:szCs w:val="22"/>
          <w:lang w:val="pl-PL"/>
        </w:rPr>
        <w:t xml:space="preserve"> stanowi </w:t>
      </w:r>
      <w:r w:rsidR="007073B8" w:rsidRPr="00785036">
        <w:rPr>
          <w:rFonts w:ascii="Arial" w:hAnsi="Arial" w:cs="Arial"/>
          <w:b/>
          <w:bCs/>
          <w:noProof/>
          <w:sz w:val="22"/>
          <w:szCs w:val="22"/>
          <w:lang w:val="pl-PL"/>
        </w:rPr>
        <w:t xml:space="preserve">załącznik nr </w:t>
      </w:r>
      <w:r w:rsidR="00245A16" w:rsidRPr="00785036">
        <w:rPr>
          <w:rFonts w:ascii="Arial" w:hAnsi="Arial" w:cs="Arial"/>
          <w:b/>
          <w:bCs/>
          <w:noProof/>
          <w:sz w:val="22"/>
          <w:szCs w:val="22"/>
          <w:lang w:val="pl-PL"/>
        </w:rPr>
        <w:t>3</w:t>
      </w:r>
      <w:r w:rsidR="007073B8" w:rsidRPr="00785036">
        <w:rPr>
          <w:rFonts w:ascii="Arial" w:hAnsi="Arial" w:cs="Arial"/>
          <w:noProof/>
          <w:sz w:val="22"/>
          <w:szCs w:val="22"/>
          <w:lang w:val="pl-PL"/>
        </w:rPr>
        <w:t xml:space="preserve"> do Umowy</w:t>
      </w:r>
      <w:r w:rsidR="00597FC5" w:rsidRPr="00785036">
        <w:rPr>
          <w:rFonts w:ascii="Arial" w:hAnsi="Arial" w:cs="Arial"/>
          <w:noProof/>
          <w:sz w:val="22"/>
          <w:szCs w:val="22"/>
          <w:lang w:val="pl-PL"/>
        </w:rPr>
        <w:t>.</w:t>
      </w:r>
      <w:r w:rsidRPr="00785036">
        <w:rPr>
          <w:rFonts w:ascii="Arial" w:hAnsi="Arial" w:cs="Arial"/>
          <w:noProof/>
          <w:sz w:val="22"/>
          <w:szCs w:val="22"/>
          <w:lang w:val="pl-PL"/>
        </w:rPr>
        <w:t xml:space="preserve"> </w:t>
      </w:r>
    </w:p>
    <w:p w14:paraId="17B17E83" w14:textId="7C61B36D" w:rsidR="009F2151" w:rsidRPr="00785036" w:rsidRDefault="00390AC9" w:rsidP="00FD150D">
      <w:pPr>
        <w:pStyle w:val="Tekstpodstawowy"/>
        <w:numPr>
          <w:ilvl w:val="0"/>
          <w:numId w:val="13"/>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W okresie </w:t>
      </w:r>
      <w:r w:rsidR="003B42FF" w:rsidRPr="00785036">
        <w:rPr>
          <w:rFonts w:ascii="Arial" w:hAnsi="Arial" w:cs="Arial"/>
          <w:noProof/>
          <w:sz w:val="22"/>
          <w:szCs w:val="22"/>
          <w:lang w:val="pl-PL"/>
        </w:rPr>
        <w:t xml:space="preserve">30 (słownie: trzydziestu) dni od </w:t>
      </w:r>
      <w:r w:rsidR="00403EB6" w:rsidRPr="00785036">
        <w:rPr>
          <w:rFonts w:ascii="Arial" w:hAnsi="Arial" w:cs="Arial"/>
          <w:noProof/>
          <w:sz w:val="22"/>
          <w:szCs w:val="22"/>
          <w:lang w:val="pl-PL"/>
        </w:rPr>
        <w:t>d</w:t>
      </w:r>
      <w:r w:rsidR="003B42FF" w:rsidRPr="00785036">
        <w:rPr>
          <w:rFonts w:ascii="Arial" w:hAnsi="Arial" w:cs="Arial"/>
          <w:noProof/>
          <w:sz w:val="22"/>
          <w:szCs w:val="22"/>
          <w:lang w:val="pl-PL"/>
        </w:rPr>
        <w:t xml:space="preserve">nia zawarcia Umowy, tj w okresie </w:t>
      </w:r>
      <w:r w:rsidRPr="00785036">
        <w:rPr>
          <w:rFonts w:ascii="Arial" w:hAnsi="Arial" w:cs="Arial"/>
          <w:noProof/>
          <w:sz w:val="22"/>
          <w:szCs w:val="22"/>
          <w:lang w:val="pl-PL"/>
        </w:rPr>
        <w:t xml:space="preserve">od dnia </w:t>
      </w:r>
      <w:r w:rsidR="000A688E" w:rsidRPr="00785036">
        <w:rPr>
          <w:rFonts w:ascii="Arial" w:hAnsi="Arial" w:cs="Arial"/>
          <w:noProof/>
          <w:sz w:val="22"/>
          <w:szCs w:val="22"/>
          <w:lang w:val="pl-PL"/>
        </w:rPr>
        <w:t xml:space="preserve">….. </w:t>
      </w:r>
      <w:r w:rsidRPr="00785036">
        <w:rPr>
          <w:rFonts w:ascii="Arial" w:hAnsi="Arial" w:cs="Arial"/>
          <w:noProof/>
          <w:sz w:val="22"/>
          <w:szCs w:val="22"/>
          <w:lang w:val="pl-PL"/>
        </w:rPr>
        <w:t xml:space="preserve">do </w:t>
      </w:r>
      <w:r w:rsidR="000A688E" w:rsidRPr="00785036">
        <w:rPr>
          <w:rFonts w:ascii="Arial" w:hAnsi="Arial" w:cs="Arial"/>
          <w:noProof/>
          <w:sz w:val="22"/>
          <w:szCs w:val="22"/>
          <w:lang w:val="pl-PL"/>
        </w:rPr>
        <w:t>……..</w:t>
      </w:r>
      <w:r w:rsidR="003B42FF" w:rsidRPr="00785036">
        <w:rPr>
          <w:rFonts w:ascii="Arial" w:hAnsi="Arial" w:cs="Arial"/>
          <w:noProof/>
          <w:sz w:val="22"/>
          <w:szCs w:val="22"/>
          <w:lang w:val="pl-PL"/>
        </w:rPr>
        <w:t xml:space="preserve">, </w:t>
      </w:r>
      <w:r w:rsidRPr="00785036">
        <w:rPr>
          <w:rFonts w:ascii="Arial" w:hAnsi="Arial" w:cs="Arial"/>
          <w:noProof/>
          <w:sz w:val="22"/>
          <w:szCs w:val="22"/>
          <w:lang w:val="pl-PL"/>
        </w:rPr>
        <w:t>Najemca będzie uprawniony do korzystania z Lokalu w celu przeprowadzenia jego adaptacji</w:t>
      </w:r>
      <w:r w:rsidR="00F07D6D" w:rsidRPr="00785036">
        <w:rPr>
          <w:rFonts w:ascii="Arial" w:hAnsi="Arial" w:cs="Arial"/>
          <w:noProof/>
          <w:sz w:val="22"/>
          <w:szCs w:val="22"/>
          <w:lang w:val="pl-PL"/>
        </w:rPr>
        <w:t xml:space="preserve"> technicznej</w:t>
      </w:r>
      <w:r w:rsidRPr="00785036">
        <w:rPr>
          <w:rFonts w:ascii="Arial" w:hAnsi="Arial" w:cs="Arial"/>
          <w:noProof/>
          <w:sz w:val="22"/>
          <w:szCs w:val="22"/>
          <w:lang w:val="pl-PL"/>
        </w:rPr>
        <w:t xml:space="preserve"> </w:t>
      </w:r>
      <w:r w:rsidR="00F07D6D" w:rsidRPr="00785036">
        <w:rPr>
          <w:rFonts w:ascii="Arial" w:hAnsi="Arial" w:cs="Arial"/>
          <w:noProof/>
          <w:sz w:val="22"/>
          <w:szCs w:val="22"/>
          <w:lang w:val="pl-PL"/>
        </w:rPr>
        <w:t xml:space="preserve">i aranżacji wystroju </w:t>
      </w:r>
      <w:r w:rsidRPr="00785036">
        <w:rPr>
          <w:rFonts w:ascii="Arial" w:hAnsi="Arial" w:cs="Arial"/>
          <w:noProof/>
          <w:sz w:val="22"/>
          <w:szCs w:val="22"/>
          <w:lang w:val="pl-PL"/>
        </w:rPr>
        <w:t>przed rozpocz</w:t>
      </w:r>
      <w:r w:rsidR="00986915" w:rsidRPr="00785036">
        <w:rPr>
          <w:rFonts w:ascii="Arial" w:hAnsi="Arial" w:cs="Arial"/>
          <w:noProof/>
          <w:sz w:val="22"/>
          <w:szCs w:val="22"/>
          <w:lang w:val="pl-PL"/>
        </w:rPr>
        <w:t>ę</w:t>
      </w:r>
      <w:r w:rsidRPr="00785036">
        <w:rPr>
          <w:rFonts w:ascii="Arial" w:hAnsi="Arial" w:cs="Arial"/>
          <w:noProof/>
          <w:sz w:val="22"/>
          <w:szCs w:val="22"/>
          <w:lang w:val="pl-PL"/>
        </w:rPr>
        <w:t>ciem korzystania z Lokalu w sposób okreslony w §</w:t>
      </w:r>
      <w:r w:rsidR="00127EC2" w:rsidRPr="00785036">
        <w:rPr>
          <w:rFonts w:ascii="Arial" w:hAnsi="Arial" w:cs="Arial"/>
          <w:noProof/>
          <w:sz w:val="22"/>
          <w:szCs w:val="22"/>
          <w:lang w:val="pl-PL"/>
        </w:rPr>
        <w:t xml:space="preserve"> </w:t>
      </w:r>
      <w:r w:rsidR="00A26DA9" w:rsidRPr="00785036">
        <w:rPr>
          <w:rFonts w:ascii="Arial" w:hAnsi="Arial" w:cs="Arial"/>
          <w:noProof/>
          <w:sz w:val="22"/>
          <w:szCs w:val="22"/>
          <w:lang w:val="pl-PL"/>
        </w:rPr>
        <w:t>2</w:t>
      </w:r>
      <w:r w:rsidRPr="00785036">
        <w:rPr>
          <w:rFonts w:ascii="Arial" w:hAnsi="Arial" w:cs="Arial"/>
          <w:noProof/>
          <w:sz w:val="22"/>
          <w:szCs w:val="22"/>
          <w:lang w:val="pl-PL"/>
        </w:rPr>
        <w:t xml:space="preserve"> ust. 4 Umowy. W okresie wskazanym w zdani</w:t>
      </w:r>
      <w:r w:rsidR="003B42FF" w:rsidRPr="00785036">
        <w:rPr>
          <w:rFonts w:ascii="Arial" w:hAnsi="Arial" w:cs="Arial"/>
          <w:noProof/>
          <w:sz w:val="22"/>
          <w:szCs w:val="22"/>
          <w:lang w:val="pl-PL"/>
        </w:rPr>
        <w:t>u</w:t>
      </w:r>
      <w:r w:rsidRPr="00785036">
        <w:rPr>
          <w:rFonts w:ascii="Arial" w:hAnsi="Arial" w:cs="Arial"/>
          <w:noProof/>
          <w:sz w:val="22"/>
          <w:szCs w:val="22"/>
          <w:lang w:val="pl-PL"/>
        </w:rPr>
        <w:t xml:space="preserve"> poprzedzającym Najemca jest zobowiązany do ponoszenia wył</w:t>
      </w:r>
      <w:r w:rsidR="00986915" w:rsidRPr="00785036">
        <w:rPr>
          <w:rFonts w:ascii="Arial" w:hAnsi="Arial" w:cs="Arial"/>
          <w:noProof/>
          <w:sz w:val="22"/>
          <w:szCs w:val="22"/>
          <w:lang w:val="pl-PL"/>
        </w:rPr>
        <w:t>ą</w:t>
      </w:r>
      <w:r w:rsidRPr="00785036">
        <w:rPr>
          <w:rFonts w:ascii="Arial" w:hAnsi="Arial" w:cs="Arial"/>
          <w:noProof/>
          <w:sz w:val="22"/>
          <w:szCs w:val="22"/>
          <w:lang w:val="pl-PL"/>
        </w:rPr>
        <w:t>cznie opłat eksploatacyjnych</w:t>
      </w:r>
      <w:r w:rsidR="001D5431" w:rsidRPr="00785036">
        <w:rPr>
          <w:rFonts w:ascii="Arial" w:hAnsi="Arial" w:cs="Arial"/>
          <w:noProof/>
          <w:sz w:val="22"/>
          <w:szCs w:val="22"/>
          <w:lang w:val="pl-PL"/>
        </w:rPr>
        <w:t xml:space="preserve"> wskazanych w § 1</w:t>
      </w:r>
      <w:r w:rsidR="000A5CF2" w:rsidRPr="00785036">
        <w:rPr>
          <w:rFonts w:ascii="Arial" w:hAnsi="Arial" w:cs="Arial"/>
          <w:noProof/>
          <w:sz w:val="22"/>
          <w:szCs w:val="22"/>
          <w:lang w:val="pl-PL"/>
        </w:rPr>
        <w:t>2</w:t>
      </w:r>
      <w:r w:rsidR="001D5431" w:rsidRPr="00785036">
        <w:rPr>
          <w:rFonts w:ascii="Arial" w:hAnsi="Arial" w:cs="Arial"/>
          <w:noProof/>
          <w:sz w:val="22"/>
          <w:szCs w:val="22"/>
          <w:lang w:val="pl-PL"/>
        </w:rPr>
        <w:t xml:space="preserve"> ust. 2</w:t>
      </w:r>
      <w:r w:rsidR="0041289C" w:rsidRPr="00785036">
        <w:rPr>
          <w:rFonts w:ascii="Arial" w:hAnsi="Arial" w:cs="Arial"/>
          <w:noProof/>
          <w:sz w:val="22"/>
          <w:szCs w:val="22"/>
          <w:lang w:val="pl-PL"/>
        </w:rPr>
        <w:t xml:space="preserve"> Umowy.</w:t>
      </w:r>
    </w:p>
    <w:p w14:paraId="79B22D8D" w14:textId="48B5C86E" w:rsidR="007073B8" w:rsidRPr="00785036" w:rsidRDefault="007073B8" w:rsidP="00FD150D">
      <w:pPr>
        <w:pStyle w:val="Tekstpodstawowy"/>
        <w:numPr>
          <w:ilvl w:val="0"/>
          <w:numId w:val="13"/>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Podpisanie przez Strony </w:t>
      </w:r>
      <w:r w:rsidR="00F07D6D" w:rsidRPr="00785036">
        <w:rPr>
          <w:rFonts w:ascii="Arial" w:hAnsi="Arial" w:cs="Arial"/>
          <w:noProof/>
          <w:sz w:val="22"/>
          <w:szCs w:val="22"/>
          <w:lang w:val="pl-PL"/>
        </w:rPr>
        <w:t>P</w:t>
      </w:r>
      <w:r w:rsidRPr="00785036">
        <w:rPr>
          <w:rFonts w:ascii="Arial" w:hAnsi="Arial" w:cs="Arial"/>
          <w:noProof/>
          <w:sz w:val="22"/>
          <w:szCs w:val="22"/>
          <w:lang w:val="pl-PL"/>
        </w:rPr>
        <w:t xml:space="preserve">rotokołu przekazania potwierdzi przejęcie przez Najemcę </w:t>
      </w:r>
      <w:r w:rsidR="00F7097C" w:rsidRPr="00785036">
        <w:rPr>
          <w:rFonts w:ascii="Arial" w:hAnsi="Arial" w:cs="Arial"/>
          <w:noProof/>
          <w:sz w:val="22"/>
          <w:szCs w:val="22"/>
          <w:lang w:val="pl-PL"/>
        </w:rPr>
        <w:t>Lokalu</w:t>
      </w:r>
      <w:r w:rsidRPr="00785036">
        <w:rPr>
          <w:rFonts w:ascii="Arial" w:hAnsi="Arial" w:cs="Arial"/>
          <w:noProof/>
          <w:sz w:val="22"/>
          <w:szCs w:val="22"/>
          <w:lang w:val="pl-PL"/>
        </w:rPr>
        <w:t xml:space="preserve"> oraz jego aktualny stan techniczny</w:t>
      </w:r>
      <w:r w:rsidR="009C0AAA" w:rsidRPr="00785036">
        <w:rPr>
          <w:rFonts w:ascii="Arial" w:hAnsi="Arial" w:cs="Arial"/>
          <w:noProof/>
          <w:sz w:val="22"/>
          <w:szCs w:val="22"/>
          <w:lang w:val="pl-PL"/>
        </w:rPr>
        <w:t>.</w:t>
      </w:r>
    </w:p>
    <w:p w14:paraId="7038C68E" w14:textId="35E63D30" w:rsidR="00DE1AD6" w:rsidRPr="00785036" w:rsidRDefault="00DB094C" w:rsidP="00FD150D">
      <w:pPr>
        <w:pStyle w:val="Tekstpodstawowy"/>
        <w:numPr>
          <w:ilvl w:val="0"/>
          <w:numId w:val="13"/>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W przypadku nieodebrania przez Najemcę </w:t>
      </w:r>
      <w:r w:rsidR="00F7097C" w:rsidRPr="00785036">
        <w:rPr>
          <w:rFonts w:ascii="Arial" w:hAnsi="Arial" w:cs="Arial"/>
          <w:noProof/>
          <w:sz w:val="22"/>
          <w:szCs w:val="22"/>
          <w:lang w:val="pl-PL"/>
        </w:rPr>
        <w:t>Lokalu</w:t>
      </w:r>
      <w:r w:rsidRPr="00785036">
        <w:rPr>
          <w:rFonts w:ascii="Arial" w:hAnsi="Arial" w:cs="Arial"/>
          <w:noProof/>
          <w:sz w:val="22"/>
          <w:szCs w:val="22"/>
          <w:lang w:val="pl-PL"/>
        </w:rPr>
        <w:t xml:space="preserve"> w dniu </w:t>
      </w:r>
      <w:r w:rsidR="004D3205" w:rsidRPr="00785036">
        <w:rPr>
          <w:rFonts w:ascii="Arial" w:hAnsi="Arial" w:cs="Arial"/>
          <w:noProof/>
          <w:sz w:val="22"/>
          <w:szCs w:val="22"/>
          <w:lang w:val="pl-PL"/>
        </w:rPr>
        <w:t>wskazanym w ust. 2</w:t>
      </w:r>
      <w:r w:rsidRPr="00785036">
        <w:rPr>
          <w:rFonts w:ascii="Arial" w:hAnsi="Arial" w:cs="Arial"/>
          <w:noProof/>
          <w:sz w:val="22"/>
          <w:szCs w:val="22"/>
          <w:lang w:val="pl-PL"/>
        </w:rPr>
        <w:t xml:space="preserve"> </w:t>
      </w:r>
      <w:r w:rsidR="0041289C" w:rsidRPr="00785036">
        <w:rPr>
          <w:rFonts w:ascii="Arial" w:hAnsi="Arial" w:cs="Arial"/>
          <w:noProof/>
          <w:sz w:val="22"/>
          <w:szCs w:val="22"/>
          <w:lang w:val="pl-PL"/>
        </w:rPr>
        <w:t xml:space="preserve">powyżej </w:t>
      </w:r>
      <w:r w:rsidRPr="00785036">
        <w:rPr>
          <w:rFonts w:ascii="Arial" w:hAnsi="Arial" w:cs="Arial"/>
          <w:noProof/>
          <w:sz w:val="22"/>
          <w:szCs w:val="22"/>
          <w:lang w:val="pl-PL"/>
        </w:rPr>
        <w:t xml:space="preserve">z przyczyn leżących po stronie Najemcy, Wynajmujący będzie uprawniony do jednostronnego sporządzenia </w:t>
      </w:r>
      <w:r w:rsidR="00F07D6D" w:rsidRPr="00785036">
        <w:rPr>
          <w:rFonts w:ascii="Arial" w:hAnsi="Arial" w:cs="Arial"/>
          <w:noProof/>
          <w:sz w:val="22"/>
          <w:szCs w:val="22"/>
          <w:lang w:val="pl-PL"/>
        </w:rPr>
        <w:t>P</w:t>
      </w:r>
      <w:r w:rsidRPr="00785036">
        <w:rPr>
          <w:rFonts w:ascii="Arial" w:hAnsi="Arial" w:cs="Arial"/>
          <w:noProof/>
          <w:sz w:val="22"/>
          <w:szCs w:val="22"/>
          <w:lang w:val="pl-PL"/>
        </w:rPr>
        <w:t>rotokołu</w:t>
      </w:r>
      <w:r w:rsidR="007073B8" w:rsidRPr="00785036">
        <w:rPr>
          <w:rFonts w:ascii="Arial" w:hAnsi="Arial" w:cs="Arial"/>
          <w:noProof/>
          <w:sz w:val="22"/>
          <w:szCs w:val="22"/>
          <w:lang w:val="pl-PL"/>
        </w:rPr>
        <w:t xml:space="preserve"> przekazania</w:t>
      </w:r>
      <w:r w:rsidRPr="00785036">
        <w:rPr>
          <w:rFonts w:ascii="Arial" w:hAnsi="Arial" w:cs="Arial"/>
          <w:noProof/>
          <w:sz w:val="22"/>
          <w:szCs w:val="22"/>
          <w:lang w:val="pl-PL"/>
        </w:rPr>
        <w:t xml:space="preserve"> i do rozpoczęcia pobierania czynszu za wynajem od tego dnia.</w:t>
      </w:r>
    </w:p>
    <w:p w14:paraId="2CBC3EB5" w14:textId="41FA669C" w:rsidR="001B3AE2" w:rsidRPr="00785036" w:rsidRDefault="00DE1AD6" w:rsidP="00FD150D">
      <w:pPr>
        <w:pStyle w:val="Tekstpodstawowy"/>
        <w:numPr>
          <w:ilvl w:val="0"/>
          <w:numId w:val="13"/>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sz w:val="22"/>
          <w:szCs w:val="22"/>
          <w:lang w:val="pl-PL"/>
        </w:rPr>
        <w:lastRenderedPageBreak/>
        <w:t xml:space="preserve">Najemca zobowiązuje się zwrócić </w:t>
      </w:r>
      <w:r w:rsidR="00F7097C" w:rsidRPr="00785036">
        <w:rPr>
          <w:rFonts w:ascii="Arial" w:hAnsi="Arial" w:cs="Arial"/>
          <w:sz w:val="22"/>
          <w:szCs w:val="22"/>
          <w:lang w:val="pl-PL"/>
        </w:rPr>
        <w:t>Lokal</w:t>
      </w:r>
      <w:r w:rsidRPr="00785036">
        <w:rPr>
          <w:rFonts w:ascii="Arial" w:hAnsi="Arial" w:cs="Arial"/>
          <w:sz w:val="22"/>
          <w:szCs w:val="22"/>
          <w:lang w:val="pl-PL"/>
        </w:rPr>
        <w:t xml:space="preserve"> </w:t>
      </w:r>
      <w:r w:rsidRPr="00785036">
        <w:rPr>
          <w:rFonts w:ascii="Arial" w:hAnsi="Arial" w:cs="Arial"/>
          <w:noProof/>
          <w:sz w:val="22"/>
          <w:szCs w:val="22"/>
          <w:lang w:val="pl-PL"/>
        </w:rPr>
        <w:t xml:space="preserve">w ostatnim dniu Okresu </w:t>
      </w:r>
      <w:r w:rsidR="0041289C" w:rsidRPr="00785036">
        <w:rPr>
          <w:rFonts w:ascii="Arial" w:hAnsi="Arial" w:cs="Arial"/>
          <w:noProof/>
          <w:sz w:val="22"/>
          <w:szCs w:val="22"/>
          <w:lang w:val="pl-PL"/>
        </w:rPr>
        <w:t>N</w:t>
      </w:r>
      <w:r w:rsidRPr="00785036">
        <w:rPr>
          <w:rFonts w:ascii="Arial" w:hAnsi="Arial" w:cs="Arial"/>
          <w:noProof/>
          <w:sz w:val="22"/>
          <w:szCs w:val="22"/>
          <w:lang w:val="pl-PL"/>
        </w:rPr>
        <w:t>ajmu</w:t>
      </w:r>
      <w:r w:rsidR="001B3AE2" w:rsidRPr="00785036">
        <w:rPr>
          <w:rFonts w:ascii="Arial" w:hAnsi="Arial" w:cs="Arial"/>
          <w:noProof/>
          <w:sz w:val="22"/>
          <w:szCs w:val="22"/>
          <w:lang w:val="pl-PL"/>
        </w:rPr>
        <w:t>,</w:t>
      </w:r>
      <w:r w:rsidRPr="00785036">
        <w:rPr>
          <w:rFonts w:ascii="Arial" w:hAnsi="Arial" w:cs="Arial"/>
          <w:noProof/>
          <w:sz w:val="22"/>
          <w:szCs w:val="22"/>
          <w:lang w:val="pl-PL"/>
        </w:rPr>
        <w:t xml:space="preserve"> </w:t>
      </w:r>
      <w:r w:rsidRPr="00785036">
        <w:rPr>
          <w:rFonts w:ascii="Arial" w:hAnsi="Arial" w:cs="Arial"/>
          <w:sz w:val="22"/>
          <w:szCs w:val="22"/>
          <w:lang w:val="pl-PL"/>
        </w:rPr>
        <w:t xml:space="preserve">w stanie niepogorszonym i uporządkowanym, z uwzględnieniem normalnego zużycia występującego w przypadku użytkowania </w:t>
      </w:r>
      <w:r w:rsidR="00F7097C" w:rsidRPr="00785036">
        <w:rPr>
          <w:rFonts w:ascii="Arial" w:hAnsi="Arial" w:cs="Arial"/>
          <w:sz w:val="22"/>
          <w:szCs w:val="22"/>
          <w:lang w:val="pl-PL"/>
        </w:rPr>
        <w:t>Lokalu</w:t>
      </w:r>
      <w:r w:rsidRPr="00785036">
        <w:rPr>
          <w:rFonts w:ascii="Arial" w:hAnsi="Arial" w:cs="Arial"/>
          <w:sz w:val="22"/>
          <w:szCs w:val="22"/>
          <w:lang w:val="pl-PL"/>
        </w:rPr>
        <w:t xml:space="preserve"> zgodnie z Umową i przeznaczeniem. Zwrot </w:t>
      </w:r>
      <w:r w:rsidR="00F7097C" w:rsidRPr="00785036">
        <w:rPr>
          <w:rFonts w:ascii="Arial" w:hAnsi="Arial" w:cs="Arial"/>
          <w:sz w:val="22"/>
          <w:szCs w:val="22"/>
          <w:lang w:val="pl-PL"/>
        </w:rPr>
        <w:t>Lokalu</w:t>
      </w:r>
      <w:r w:rsidRPr="00785036">
        <w:rPr>
          <w:rFonts w:ascii="Arial" w:hAnsi="Arial" w:cs="Arial"/>
          <w:sz w:val="22"/>
          <w:szCs w:val="22"/>
          <w:lang w:val="pl-PL"/>
        </w:rPr>
        <w:t xml:space="preserve"> nastąpi na podstawie </w:t>
      </w:r>
      <w:r w:rsidR="00FA6B38" w:rsidRPr="00785036">
        <w:rPr>
          <w:rFonts w:ascii="Arial" w:hAnsi="Arial" w:cs="Arial"/>
          <w:noProof/>
          <w:sz w:val="22"/>
          <w:szCs w:val="22"/>
          <w:lang w:val="pl-PL"/>
        </w:rPr>
        <w:t>P</w:t>
      </w:r>
      <w:r w:rsidRPr="00785036">
        <w:rPr>
          <w:rFonts w:ascii="Arial" w:hAnsi="Arial" w:cs="Arial"/>
          <w:noProof/>
          <w:sz w:val="22"/>
          <w:szCs w:val="22"/>
          <w:lang w:val="pl-PL"/>
        </w:rPr>
        <w:t xml:space="preserve">rotokołu zwrotu, którego wzór stanowi </w:t>
      </w:r>
      <w:r w:rsidRPr="00785036">
        <w:rPr>
          <w:rFonts w:ascii="Arial" w:hAnsi="Arial" w:cs="Arial"/>
          <w:b/>
          <w:bCs/>
          <w:noProof/>
          <w:sz w:val="22"/>
          <w:szCs w:val="22"/>
          <w:lang w:val="pl-PL"/>
        </w:rPr>
        <w:t xml:space="preserve">załącznik nr </w:t>
      </w:r>
      <w:r w:rsidR="00245A16" w:rsidRPr="00785036">
        <w:rPr>
          <w:rFonts w:ascii="Arial" w:hAnsi="Arial" w:cs="Arial"/>
          <w:b/>
          <w:bCs/>
          <w:noProof/>
          <w:sz w:val="22"/>
          <w:szCs w:val="22"/>
          <w:lang w:val="pl-PL"/>
        </w:rPr>
        <w:t>4</w:t>
      </w:r>
      <w:r w:rsidRPr="00785036">
        <w:rPr>
          <w:rFonts w:ascii="Arial" w:hAnsi="Arial" w:cs="Arial"/>
          <w:noProof/>
          <w:sz w:val="22"/>
          <w:szCs w:val="22"/>
          <w:lang w:val="pl-PL"/>
        </w:rPr>
        <w:t xml:space="preserve"> do Umowy</w:t>
      </w:r>
      <w:r w:rsidRPr="00785036">
        <w:rPr>
          <w:rFonts w:ascii="Arial" w:hAnsi="Arial" w:cs="Arial"/>
          <w:sz w:val="22"/>
          <w:szCs w:val="22"/>
          <w:lang w:val="pl-PL"/>
        </w:rPr>
        <w:t xml:space="preserve">, sporządzonego i podpisanego przez </w:t>
      </w:r>
      <w:r w:rsidR="00245A16" w:rsidRPr="00785036">
        <w:rPr>
          <w:rFonts w:ascii="Arial" w:hAnsi="Arial" w:cs="Arial"/>
          <w:noProof/>
          <w:sz w:val="22"/>
          <w:szCs w:val="22"/>
          <w:lang w:val="pl-PL"/>
        </w:rPr>
        <w:t>reprezentantów Stron wymienionych w § 2</w:t>
      </w:r>
      <w:r w:rsidR="00205039" w:rsidRPr="00785036">
        <w:rPr>
          <w:rFonts w:ascii="Arial" w:hAnsi="Arial" w:cs="Arial"/>
          <w:noProof/>
          <w:sz w:val="22"/>
          <w:szCs w:val="22"/>
          <w:lang w:val="pl-PL"/>
        </w:rPr>
        <w:t>3</w:t>
      </w:r>
      <w:r w:rsidR="00245A16" w:rsidRPr="00785036">
        <w:rPr>
          <w:rFonts w:ascii="Arial" w:hAnsi="Arial" w:cs="Arial"/>
          <w:noProof/>
          <w:sz w:val="22"/>
          <w:szCs w:val="22"/>
          <w:lang w:val="pl-PL"/>
        </w:rPr>
        <w:t xml:space="preserve"> ust. </w:t>
      </w:r>
      <w:r w:rsidR="0041289C" w:rsidRPr="00785036">
        <w:rPr>
          <w:rFonts w:ascii="Arial" w:hAnsi="Arial" w:cs="Arial"/>
          <w:noProof/>
          <w:sz w:val="22"/>
          <w:szCs w:val="22"/>
          <w:lang w:val="pl-PL"/>
        </w:rPr>
        <w:t>2</w:t>
      </w:r>
      <w:r w:rsidR="00245A16" w:rsidRPr="00785036">
        <w:rPr>
          <w:rFonts w:ascii="Arial" w:hAnsi="Arial" w:cs="Arial"/>
          <w:noProof/>
          <w:sz w:val="22"/>
          <w:szCs w:val="22"/>
          <w:lang w:val="pl-PL"/>
        </w:rPr>
        <w:t xml:space="preserve"> i </w:t>
      </w:r>
      <w:r w:rsidR="0041289C" w:rsidRPr="00785036">
        <w:rPr>
          <w:rFonts w:ascii="Arial" w:hAnsi="Arial" w:cs="Arial"/>
          <w:noProof/>
          <w:sz w:val="22"/>
          <w:szCs w:val="22"/>
          <w:lang w:val="pl-PL"/>
        </w:rPr>
        <w:t>3</w:t>
      </w:r>
      <w:r w:rsidR="00245A16" w:rsidRPr="00785036">
        <w:rPr>
          <w:rFonts w:ascii="Arial" w:hAnsi="Arial" w:cs="Arial"/>
          <w:noProof/>
          <w:sz w:val="22"/>
          <w:szCs w:val="22"/>
          <w:lang w:val="pl-PL"/>
        </w:rPr>
        <w:t xml:space="preserve"> Umowy</w:t>
      </w:r>
      <w:r w:rsidRPr="00785036">
        <w:rPr>
          <w:rFonts w:ascii="Arial" w:hAnsi="Arial" w:cs="Arial"/>
          <w:sz w:val="22"/>
          <w:szCs w:val="22"/>
          <w:lang w:val="pl-PL"/>
        </w:rPr>
        <w:t xml:space="preserve">, w którym szczegółowo opisany zostanie stan </w:t>
      </w:r>
      <w:r w:rsidR="00F7097C" w:rsidRPr="00785036">
        <w:rPr>
          <w:rFonts w:ascii="Arial" w:hAnsi="Arial" w:cs="Arial"/>
          <w:sz w:val="22"/>
          <w:szCs w:val="22"/>
          <w:lang w:val="pl-PL"/>
        </w:rPr>
        <w:t>Lokalu</w:t>
      </w:r>
      <w:r w:rsidRPr="00785036">
        <w:rPr>
          <w:rFonts w:ascii="Arial" w:hAnsi="Arial" w:cs="Arial"/>
          <w:sz w:val="22"/>
          <w:szCs w:val="22"/>
          <w:lang w:val="pl-PL"/>
        </w:rPr>
        <w:t xml:space="preserve"> oraz ewentualne uszkodzenia i ich wycena. </w:t>
      </w:r>
    </w:p>
    <w:p w14:paraId="5E101226" w14:textId="780A7002" w:rsidR="001B3AE2" w:rsidRPr="00785036" w:rsidRDefault="00DE1AD6" w:rsidP="00FD150D">
      <w:pPr>
        <w:pStyle w:val="Tekstpodstawowy"/>
        <w:numPr>
          <w:ilvl w:val="0"/>
          <w:numId w:val="13"/>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sz w:val="22"/>
          <w:szCs w:val="22"/>
          <w:lang w:val="pl-PL"/>
        </w:rPr>
        <w:t xml:space="preserve">W razie niemożności, z przyczyn leżących po stronie Wynajmującego, dokonania odbioru </w:t>
      </w:r>
      <w:r w:rsidR="005C0273" w:rsidRPr="00785036">
        <w:rPr>
          <w:rFonts w:ascii="Arial" w:hAnsi="Arial" w:cs="Arial"/>
          <w:sz w:val="22"/>
          <w:szCs w:val="22"/>
          <w:lang w:val="pl-PL"/>
        </w:rPr>
        <w:t>Lokalu</w:t>
      </w:r>
      <w:r w:rsidRPr="00785036">
        <w:rPr>
          <w:rFonts w:ascii="Arial" w:hAnsi="Arial" w:cs="Arial"/>
          <w:sz w:val="22"/>
          <w:szCs w:val="22"/>
          <w:lang w:val="pl-PL"/>
        </w:rPr>
        <w:t xml:space="preserve"> </w:t>
      </w:r>
      <w:r w:rsidR="001B3AE2" w:rsidRPr="00785036">
        <w:rPr>
          <w:rFonts w:ascii="Arial" w:hAnsi="Arial" w:cs="Arial"/>
          <w:noProof/>
          <w:sz w:val="22"/>
          <w:szCs w:val="22"/>
          <w:lang w:val="pl-PL"/>
        </w:rPr>
        <w:t xml:space="preserve">w ostatnim dniu Okresu </w:t>
      </w:r>
      <w:r w:rsidR="0041289C" w:rsidRPr="00785036">
        <w:rPr>
          <w:rFonts w:ascii="Arial" w:hAnsi="Arial" w:cs="Arial"/>
          <w:noProof/>
          <w:sz w:val="22"/>
          <w:szCs w:val="22"/>
          <w:lang w:val="pl-PL"/>
        </w:rPr>
        <w:t>N</w:t>
      </w:r>
      <w:r w:rsidR="001B3AE2" w:rsidRPr="00785036">
        <w:rPr>
          <w:rFonts w:ascii="Arial" w:hAnsi="Arial" w:cs="Arial"/>
          <w:noProof/>
          <w:sz w:val="22"/>
          <w:szCs w:val="22"/>
          <w:lang w:val="pl-PL"/>
        </w:rPr>
        <w:t>ajmu</w:t>
      </w:r>
      <w:r w:rsidRPr="00785036">
        <w:rPr>
          <w:rFonts w:ascii="Arial" w:hAnsi="Arial" w:cs="Arial"/>
          <w:sz w:val="22"/>
          <w:szCs w:val="22"/>
          <w:lang w:val="pl-PL"/>
        </w:rPr>
        <w:t xml:space="preserve">, Wynajmujący wskaże Najemcy inny stosowny termin, przy czym Najemca zwolniony będzie z obowiązku uiszczenia opłat czynszu za okres po </w:t>
      </w:r>
      <w:r w:rsidR="00F564B3" w:rsidRPr="00785036">
        <w:rPr>
          <w:rFonts w:ascii="Arial" w:hAnsi="Arial" w:cs="Arial"/>
          <w:sz w:val="22"/>
          <w:szCs w:val="22"/>
          <w:lang w:val="pl-PL"/>
        </w:rPr>
        <w:t xml:space="preserve">zakończeniu Okresu </w:t>
      </w:r>
      <w:r w:rsidR="0041289C" w:rsidRPr="00785036">
        <w:rPr>
          <w:rFonts w:ascii="Arial" w:hAnsi="Arial" w:cs="Arial"/>
          <w:sz w:val="22"/>
          <w:szCs w:val="22"/>
          <w:lang w:val="pl-PL"/>
        </w:rPr>
        <w:t>N</w:t>
      </w:r>
      <w:r w:rsidR="00F564B3" w:rsidRPr="00785036">
        <w:rPr>
          <w:rFonts w:ascii="Arial" w:hAnsi="Arial" w:cs="Arial"/>
          <w:sz w:val="22"/>
          <w:szCs w:val="22"/>
          <w:lang w:val="pl-PL"/>
        </w:rPr>
        <w:t>ajmu</w:t>
      </w:r>
      <w:r w:rsidRPr="00785036">
        <w:rPr>
          <w:rFonts w:ascii="Arial" w:hAnsi="Arial" w:cs="Arial"/>
          <w:sz w:val="22"/>
          <w:szCs w:val="22"/>
          <w:lang w:val="pl-PL"/>
        </w:rPr>
        <w:t>.</w:t>
      </w:r>
    </w:p>
    <w:p w14:paraId="06F14124" w14:textId="77777777" w:rsidR="00245A16" w:rsidRPr="00785036" w:rsidRDefault="007073B8" w:rsidP="00FD150D">
      <w:pPr>
        <w:pStyle w:val="Tekstpodstawowy"/>
        <w:numPr>
          <w:ilvl w:val="0"/>
          <w:numId w:val="13"/>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W przypadku, gdy Najemca nie przystąpi do sporządzenia </w:t>
      </w:r>
      <w:r w:rsidR="00F564B3" w:rsidRPr="00785036">
        <w:rPr>
          <w:rFonts w:ascii="Arial" w:hAnsi="Arial" w:cs="Arial"/>
          <w:noProof/>
          <w:sz w:val="22"/>
          <w:szCs w:val="22"/>
          <w:lang w:val="pl-PL"/>
        </w:rPr>
        <w:t>P</w:t>
      </w:r>
      <w:r w:rsidRPr="00785036">
        <w:rPr>
          <w:rFonts w:ascii="Arial" w:hAnsi="Arial" w:cs="Arial"/>
          <w:noProof/>
          <w:sz w:val="22"/>
          <w:szCs w:val="22"/>
          <w:lang w:val="pl-PL"/>
        </w:rPr>
        <w:t xml:space="preserve">rotokołu zwrotu, Wynajmujący samodzielnie go sporządzi i  będzie miał on moc </w:t>
      </w:r>
      <w:r w:rsidR="00F564B3" w:rsidRPr="00785036">
        <w:rPr>
          <w:rFonts w:ascii="Arial" w:hAnsi="Arial" w:cs="Arial"/>
          <w:noProof/>
          <w:sz w:val="22"/>
          <w:szCs w:val="22"/>
          <w:lang w:val="pl-PL"/>
        </w:rPr>
        <w:t>P</w:t>
      </w:r>
      <w:r w:rsidRPr="00785036">
        <w:rPr>
          <w:rFonts w:ascii="Arial" w:hAnsi="Arial" w:cs="Arial"/>
          <w:noProof/>
          <w:sz w:val="22"/>
          <w:szCs w:val="22"/>
          <w:lang w:val="pl-PL"/>
        </w:rPr>
        <w:t>rotokołu</w:t>
      </w:r>
      <w:r w:rsidR="00F564B3" w:rsidRPr="00785036">
        <w:rPr>
          <w:rFonts w:ascii="Arial" w:hAnsi="Arial" w:cs="Arial"/>
          <w:noProof/>
          <w:sz w:val="22"/>
          <w:szCs w:val="22"/>
          <w:lang w:val="pl-PL"/>
        </w:rPr>
        <w:t xml:space="preserve"> zwrotu</w:t>
      </w:r>
      <w:r w:rsidRPr="00785036">
        <w:rPr>
          <w:rFonts w:ascii="Arial" w:hAnsi="Arial" w:cs="Arial"/>
          <w:noProof/>
          <w:sz w:val="22"/>
          <w:szCs w:val="22"/>
          <w:lang w:val="pl-PL"/>
        </w:rPr>
        <w:t xml:space="preserve"> podpisanego obustronnie. </w:t>
      </w:r>
    </w:p>
    <w:p w14:paraId="4A8B9291" w14:textId="5FE45EEF" w:rsidR="009A478C" w:rsidRPr="00785036" w:rsidRDefault="007073B8" w:rsidP="00FD150D">
      <w:pPr>
        <w:pStyle w:val="Tekstpodstawowy"/>
        <w:numPr>
          <w:ilvl w:val="0"/>
          <w:numId w:val="13"/>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Wynajmujący dokona napraw </w:t>
      </w:r>
      <w:r w:rsidR="00245A16" w:rsidRPr="00785036">
        <w:rPr>
          <w:rFonts w:ascii="Arial" w:hAnsi="Arial" w:cs="Arial"/>
          <w:noProof/>
          <w:sz w:val="22"/>
          <w:szCs w:val="22"/>
          <w:lang w:val="pl-PL"/>
        </w:rPr>
        <w:t xml:space="preserve">wymienionych w Protokole zwrotu uszkodzeń Lokalu </w:t>
      </w:r>
      <w:r w:rsidRPr="00785036">
        <w:rPr>
          <w:rFonts w:ascii="Arial" w:hAnsi="Arial" w:cs="Arial"/>
          <w:noProof/>
          <w:sz w:val="22"/>
          <w:szCs w:val="22"/>
          <w:lang w:val="pl-PL"/>
        </w:rPr>
        <w:t>we własnym zakresie,</w:t>
      </w:r>
      <w:r w:rsidR="006A2E26" w:rsidRPr="00785036">
        <w:rPr>
          <w:rFonts w:ascii="Arial" w:hAnsi="Arial" w:cs="Arial"/>
          <w:noProof/>
          <w:sz w:val="22"/>
          <w:szCs w:val="22"/>
          <w:lang w:val="pl-PL"/>
        </w:rPr>
        <w:t xml:space="preserve"> na koszt Najemcy, </w:t>
      </w:r>
      <w:r w:rsidRPr="00785036">
        <w:rPr>
          <w:rFonts w:ascii="Arial" w:hAnsi="Arial" w:cs="Arial"/>
          <w:noProof/>
          <w:sz w:val="22"/>
          <w:szCs w:val="22"/>
          <w:lang w:val="pl-PL"/>
        </w:rPr>
        <w:t xml:space="preserve">na co Najemca niniejszym wyraża zgodę. Najemca zobowiązuje się do pokrycia wszelkich kosztów związanych z </w:t>
      </w:r>
      <w:r w:rsidR="00A6337E" w:rsidRPr="00785036">
        <w:rPr>
          <w:rFonts w:ascii="Arial" w:hAnsi="Arial" w:cs="Arial"/>
          <w:noProof/>
          <w:sz w:val="22"/>
          <w:szCs w:val="22"/>
          <w:lang w:val="pl-PL"/>
        </w:rPr>
        <w:t xml:space="preserve">usunięciem </w:t>
      </w:r>
      <w:r w:rsidR="00245A16" w:rsidRPr="00785036">
        <w:rPr>
          <w:rFonts w:ascii="Arial" w:hAnsi="Arial" w:cs="Arial"/>
          <w:noProof/>
          <w:sz w:val="22"/>
          <w:szCs w:val="22"/>
          <w:lang w:val="pl-PL"/>
        </w:rPr>
        <w:t xml:space="preserve">ww. </w:t>
      </w:r>
      <w:r w:rsidR="00A6337E" w:rsidRPr="00785036">
        <w:rPr>
          <w:rFonts w:ascii="Arial" w:hAnsi="Arial" w:cs="Arial"/>
          <w:noProof/>
          <w:sz w:val="22"/>
          <w:szCs w:val="22"/>
          <w:lang w:val="pl-PL"/>
        </w:rPr>
        <w:t>uszkodz</w:t>
      </w:r>
      <w:r w:rsidR="001B3AE2" w:rsidRPr="00785036">
        <w:rPr>
          <w:rFonts w:ascii="Arial" w:hAnsi="Arial" w:cs="Arial"/>
          <w:noProof/>
          <w:sz w:val="22"/>
          <w:szCs w:val="22"/>
          <w:lang w:val="pl-PL"/>
        </w:rPr>
        <w:t>e</w:t>
      </w:r>
      <w:r w:rsidR="00A6337E" w:rsidRPr="00785036">
        <w:rPr>
          <w:rFonts w:ascii="Arial" w:hAnsi="Arial" w:cs="Arial"/>
          <w:noProof/>
          <w:sz w:val="22"/>
          <w:szCs w:val="22"/>
          <w:lang w:val="pl-PL"/>
        </w:rPr>
        <w:t xml:space="preserve">ń </w:t>
      </w:r>
      <w:r w:rsidR="00F7097C" w:rsidRPr="00785036">
        <w:rPr>
          <w:rFonts w:ascii="Arial" w:hAnsi="Arial" w:cs="Arial"/>
          <w:noProof/>
          <w:sz w:val="22"/>
          <w:szCs w:val="22"/>
          <w:lang w:val="pl-PL"/>
        </w:rPr>
        <w:t>Lokalu</w:t>
      </w:r>
      <w:r w:rsidRPr="00785036">
        <w:rPr>
          <w:rFonts w:ascii="Arial" w:hAnsi="Arial" w:cs="Arial"/>
          <w:noProof/>
          <w:sz w:val="22"/>
          <w:szCs w:val="22"/>
          <w:lang w:val="pl-PL"/>
        </w:rPr>
        <w:t xml:space="preserve">, na podstawie faktury przekazanej przez Wynajmującego, dokumentującej wartość poniesionych kosztów. </w:t>
      </w:r>
    </w:p>
    <w:p w14:paraId="6EA0A17F" w14:textId="2D09B4DF" w:rsidR="00BF76ED" w:rsidRPr="00785036" w:rsidRDefault="007073B8" w:rsidP="00FD150D">
      <w:pPr>
        <w:pStyle w:val="Tekstpodstawowy"/>
        <w:numPr>
          <w:ilvl w:val="0"/>
          <w:numId w:val="13"/>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Najemca zobowiązany jest pokryć koszty, o których mowa w ust. </w:t>
      </w:r>
      <w:r w:rsidR="009F421F" w:rsidRPr="00785036">
        <w:rPr>
          <w:rFonts w:ascii="Arial" w:hAnsi="Arial" w:cs="Arial"/>
          <w:noProof/>
          <w:sz w:val="22"/>
          <w:szCs w:val="22"/>
          <w:lang w:val="pl-PL"/>
        </w:rPr>
        <w:t xml:space="preserve">9 </w:t>
      </w:r>
      <w:r w:rsidRPr="00785036">
        <w:rPr>
          <w:rFonts w:ascii="Arial" w:hAnsi="Arial" w:cs="Arial"/>
          <w:noProof/>
          <w:sz w:val="22"/>
          <w:szCs w:val="22"/>
          <w:lang w:val="pl-PL"/>
        </w:rPr>
        <w:t xml:space="preserve">w terminie 7 </w:t>
      </w:r>
      <w:r w:rsidR="00A6337E" w:rsidRPr="00785036">
        <w:rPr>
          <w:rFonts w:ascii="Arial" w:hAnsi="Arial" w:cs="Arial"/>
          <w:noProof/>
          <w:sz w:val="22"/>
          <w:szCs w:val="22"/>
          <w:lang w:val="pl-PL"/>
        </w:rPr>
        <w:t xml:space="preserve">(słownie: siedmiu) </w:t>
      </w:r>
      <w:r w:rsidRPr="00785036">
        <w:rPr>
          <w:rFonts w:ascii="Arial" w:hAnsi="Arial" w:cs="Arial"/>
          <w:noProof/>
          <w:sz w:val="22"/>
          <w:szCs w:val="22"/>
          <w:lang w:val="pl-PL"/>
        </w:rPr>
        <w:t xml:space="preserve">dni od dnia otrzymania </w:t>
      </w:r>
      <w:r w:rsidR="006A2E26" w:rsidRPr="00785036">
        <w:rPr>
          <w:rFonts w:ascii="Arial" w:hAnsi="Arial" w:cs="Arial"/>
          <w:noProof/>
          <w:sz w:val="22"/>
          <w:szCs w:val="22"/>
          <w:lang w:val="pl-PL"/>
        </w:rPr>
        <w:t>faktury wskazanej w ust. 9</w:t>
      </w:r>
      <w:r w:rsidRPr="00785036">
        <w:rPr>
          <w:rFonts w:ascii="Arial" w:hAnsi="Arial" w:cs="Arial"/>
          <w:noProof/>
          <w:sz w:val="22"/>
          <w:szCs w:val="22"/>
          <w:lang w:val="pl-PL"/>
        </w:rPr>
        <w:t>.</w:t>
      </w:r>
    </w:p>
    <w:p w14:paraId="5B020B57" w14:textId="77777777" w:rsidR="00E168DF" w:rsidRPr="00785036" w:rsidRDefault="00E168DF" w:rsidP="00FD150D">
      <w:pPr>
        <w:pStyle w:val="Tekstpodstawowy"/>
        <w:spacing w:after="0" w:line="360" w:lineRule="auto"/>
        <w:jc w:val="center"/>
        <w:rPr>
          <w:rFonts w:ascii="Arial" w:hAnsi="Arial" w:cs="Arial"/>
          <w:b/>
          <w:noProof/>
          <w:sz w:val="22"/>
          <w:szCs w:val="22"/>
          <w:lang w:val="pl-PL"/>
        </w:rPr>
      </w:pPr>
    </w:p>
    <w:p w14:paraId="71F7D5EC" w14:textId="03968220" w:rsidR="00DB094C" w:rsidRPr="00785036" w:rsidRDefault="00DB094C" w:rsidP="00FD150D">
      <w:pPr>
        <w:pStyle w:val="Tekstpodstawowy"/>
        <w:spacing w:after="0" w:line="360" w:lineRule="auto"/>
        <w:jc w:val="center"/>
        <w:rPr>
          <w:rFonts w:ascii="Arial" w:hAnsi="Arial" w:cs="Arial"/>
          <w:b/>
          <w:noProof/>
          <w:sz w:val="22"/>
          <w:szCs w:val="22"/>
          <w:lang w:val="pl-PL"/>
        </w:rPr>
      </w:pPr>
      <w:r w:rsidRPr="00785036">
        <w:rPr>
          <w:rFonts w:ascii="Arial" w:hAnsi="Arial" w:cs="Arial"/>
          <w:b/>
          <w:noProof/>
          <w:sz w:val="22"/>
          <w:szCs w:val="22"/>
          <w:lang w:val="pl-PL"/>
        </w:rPr>
        <w:t xml:space="preserve">§ </w:t>
      </w:r>
      <w:r w:rsidR="00E15F1C" w:rsidRPr="00785036">
        <w:rPr>
          <w:rFonts w:ascii="Arial" w:hAnsi="Arial" w:cs="Arial"/>
          <w:b/>
          <w:noProof/>
          <w:sz w:val="22"/>
          <w:szCs w:val="22"/>
          <w:lang w:val="pl-PL"/>
        </w:rPr>
        <w:t>1</w:t>
      </w:r>
      <w:r w:rsidR="000A5CF2" w:rsidRPr="00785036">
        <w:rPr>
          <w:rFonts w:ascii="Arial" w:hAnsi="Arial" w:cs="Arial"/>
          <w:b/>
          <w:noProof/>
          <w:sz w:val="22"/>
          <w:szCs w:val="22"/>
          <w:lang w:val="pl-PL"/>
        </w:rPr>
        <w:t>1</w:t>
      </w:r>
      <w:r w:rsidRPr="00785036">
        <w:rPr>
          <w:rFonts w:ascii="Arial" w:hAnsi="Arial" w:cs="Arial"/>
          <w:b/>
          <w:noProof/>
          <w:sz w:val="22"/>
          <w:szCs w:val="22"/>
          <w:lang w:val="pl-PL"/>
        </w:rPr>
        <w:t>.</w:t>
      </w:r>
    </w:p>
    <w:p w14:paraId="4BD6C1EF" w14:textId="77777777" w:rsidR="00DB094C" w:rsidRPr="00785036" w:rsidRDefault="00DB094C" w:rsidP="00FD150D">
      <w:pPr>
        <w:pStyle w:val="Tekstpodstawowy"/>
        <w:spacing w:after="0" w:line="360" w:lineRule="auto"/>
        <w:jc w:val="center"/>
        <w:rPr>
          <w:rFonts w:ascii="Arial" w:hAnsi="Arial" w:cs="Arial"/>
          <w:b/>
          <w:noProof/>
          <w:sz w:val="22"/>
          <w:szCs w:val="22"/>
          <w:lang w:val="pl-PL"/>
        </w:rPr>
      </w:pPr>
      <w:r w:rsidRPr="00785036">
        <w:rPr>
          <w:rFonts w:ascii="Arial" w:hAnsi="Arial" w:cs="Arial"/>
          <w:b/>
          <w:noProof/>
          <w:sz w:val="22"/>
          <w:szCs w:val="22"/>
          <w:lang w:val="pl-PL"/>
        </w:rPr>
        <w:t>Rozwiązanie umowy</w:t>
      </w:r>
    </w:p>
    <w:p w14:paraId="62F9A699" w14:textId="4377FFA0" w:rsidR="00B17532" w:rsidRPr="00785036" w:rsidRDefault="00DB094C" w:rsidP="00FD150D">
      <w:pPr>
        <w:pStyle w:val="Tekstpodstawowy"/>
        <w:numPr>
          <w:ilvl w:val="0"/>
          <w:numId w:val="14"/>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Stronom </w:t>
      </w:r>
      <w:r w:rsidR="009762E0" w:rsidRPr="00785036">
        <w:rPr>
          <w:rFonts w:ascii="Arial" w:hAnsi="Arial" w:cs="Arial"/>
          <w:noProof/>
          <w:sz w:val="22"/>
          <w:szCs w:val="22"/>
          <w:lang w:val="pl-PL"/>
        </w:rPr>
        <w:t>U</w:t>
      </w:r>
      <w:r w:rsidRPr="00785036">
        <w:rPr>
          <w:rFonts w:ascii="Arial" w:hAnsi="Arial" w:cs="Arial"/>
          <w:noProof/>
          <w:sz w:val="22"/>
          <w:szCs w:val="22"/>
          <w:lang w:val="pl-PL"/>
        </w:rPr>
        <w:t xml:space="preserve">mowy przysługuje prawo do rozwiązania </w:t>
      </w:r>
      <w:r w:rsidR="00736F2E" w:rsidRPr="00785036">
        <w:rPr>
          <w:rFonts w:ascii="Arial" w:hAnsi="Arial" w:cs="Arial"/>
          <w:noProof/>
          <w:sz w:val="22"/>
          <w:szCs w:val="22"/>
          <w:lang w:val="pl-PL"/>
        </w:rPr>
        <w:t>Umowy</w:t>
      </w:r>
      <w:r w:rsidRPr="00785036">
        <w:rPr>
          <w:rFonts w:ascii="Arial" w:hAnsi="Arial" w:cs="Arial"/>
          <w:noProof/>
          <w:sz w:val="22"/>
          <w:szCs w:val="22"/>
          <w:lang w:val="pl-PL"/>
        </w:rPr>
        <w:t xml:space="preserve"> ze skutkiem natychmiastowym </w:t>
      </w:r>
      <w:r w:rsidR="0003669B" w:rsidRPr="00785036">
        <w:rPr>
          <w:rFonts w:ascii="Arial" w:hAnsi="Arial" w:cs="Arial"/>
          <w:noProof/>
          <w:sz w:val="22"/>
          <w:szCs w:val="22"/>
          <w:lang w:val="pl-PL"/>
        </w:rPr>
        <w:t>na mocy porozumienia Stron</w:t>
      </w:r>
      <w:r w:rsidRPr="00785036">
        <w:rPr>
          <w:rFonts w:ascii="Arial" w:hAnsi="Arial" w:cs="Arial"/>
          <w:noProof/>
          <w:sz w:val="22"/>
          <w:szCs w:val="22"/>
          <w:lang w:val="pl-PL"/>
        </w:rPr>
        <w:t>.</w:t>
      </w:r>
    </w:p>
    <w:p w14:paraId="0B767247" w14:textId="0B88B822" w:rsidR="00B17532" w:rsidRPr="00785036" w:rsidRDefault="00B17532" w:rsidP="00FD150D">
      <w:pPr>
        <w:pStyle w:val="Akapitzlist"/>
        <w:numPr>
          <w:ilvl w:val="0"/>
          <w:numId w:val="14"/>
        </w:numPr>
        <w:spacing w:after="0" w:line="360" w:lineRule="auto"/>
        <w:ind w:left="426" w:hanging="426"/>
        <w:jc w:val="both"/>
        <w:rPr>
          <w:rFonts w:ascii="Arial" w:hAnsi="Arial" w:cs="Arial"/>
        </w:rPr>
      </w:pPr>
      <w:r w:rsidRPr="00785036">
        <w:rPr>
          <w:rFonts w:ascii="Arial" w:hAnsi="Arial" w:cs="Arial"/>
          <w:noProof/>
        </w:rPr>
        <w:t xml:space="preserve">Wynajmujący może </w:t>
      </w:r>
      <w:r w:rsidR="00337066" w:rsidRPr="00785036">
        <w:rPr>
          <w:rFonts w:ascii="Arial" w:hAnsi="Arial" w:cs="Arial"/>
          <w:noProof/>
        </w:rPr>
        <w:t>wypowiedzieć</w:t>
      </w:r>
      <w:r w:rsidRPr="00785036">
        <w:rPr>
          <w:rFonts w:ascii="Arial" w:hAnsi="Arial" w:cs="Arial"/>
          <w:noProof/>
        </w:rPr>
        <w:t xml:space="preserve"> Umowę </w:t>
      </w:r>
      <w:r w:rsidR="00337066" w:rsidRPr="00785036">
        <w:rPr>
          <w:rFonts w:ascii="Arial" w:hAnsi="Arial" w:cs="Arial"/>
        </w:rPr>
        <w:t xml:space="preserve">po </w:t>
      </w:r>
      <w:r w:rsidR="00FF4817" w:rsidRPr="00785036">
        <w:rPr>
          <w:rFonts w:ascii="Arial" w:hAnsi="Arial" w:cs="Arial"/>
        </w:rPr>
        <w:t>bezskutecznym upływie wyznaczonego przez Wynajmującego w formie pisemnej 14-dniowego terminu na usunięcie przez Najemcę następujących naruszeń</w:t>
      </w:r>
      <w:r w:rsidRPr="00785036">
        <w:rPr>
          <w:rFonts w:ascii="Arial" w:hAnsi="Arial" w:cs="Arial"/>
          <w:noProof/>
        </w:rPr>
        <w:t>:</w:t>
      </w:r>
    </w:p>
    <w:p w14:paraId="7B35275B" w14:textId="77777777" w:rsidR="00420231" w:rsidRPr="00785036" w:rsidRDefault="00B17532" w:rsidP="00FD150D">
      <w:pPr>
        <w:numPr>
          <w:ilvl w:val="0"/>
          <w:numId w:val="3"/>
        </w:numPr>
        <w:tabs>
          <w:tab w:val="num" w:pos="426"/>
          <w:tab w:val="left" w:pos="851"/>
        </w:tabs>
        <w:suppressAutoHyphens w:val="0"/>
        <w:spacing w:after="0" w:line="360" w:lineRule="auto"/>
        <w:ind w:left="851" w:hanging="435"/>
        <w:jc w:val="both"/>
        <w:rPr>
          <w:rFonts w:ascii="Arial" w:hAnsi="Arial" w:cs="Arial"/>
          <w:noProof/>
        </w:rPr>
      </w:pPr>
      <w:r w:rsidRPr="00785036">
        <w:rPr>
          <w:rFonts w:ascii="Arial" w:hAnsi="Arial" w:cs="Arial"/>
          <w:noProof/>
        </w:rPr>
        <w:t xml:space="preserve">korzystania z </w:t>
      </w:r>
      <w:r w:rsidR="005C0273" w:rsidRPr="00785036">
        <w:rPr>
          <w:rFonts w:ascii="Arial" w:hAnsi="Arial" w:cs="Arial"/>
          <w:noProof/>
        </w:rPr>
        <w:t>Lokalu</w:t>
      </w:r>
      <w:r w:rsidRPr="00785036">
        <w:rPr>
          <w:rFonts w:ascii="Arial" w:hAnsi="Arial" w:cs="Arial"/>
          <w:noProof/>
        </w:rPr>
        <w:t xml:space="preserve"> przez Najemcę niezgodnie </w:t>
      </w:r>
      <w:r w:rsidR="00A26DA9" w:rsidRPr="00785036">
        <w:rPr>
          <w:rFonts w:ascii="Arial" w:hAnsi="Arial" w:cs="Arial"/>
          <w:noProof/>
        </w:rPr>
        <w:t xml:space="preserve">z postanowieniami </w:t>
      </w:r>
      <w:r w:rsidRPr="00785036">
        <w:rPr>
          <w:rFonts w:ascii="Arial" w:hAnsi="Arial" w:cs="Arial"/>
          <w:noProof/>
        </w:rPr>
        <w:t>Umow</w:t>
      </w:r>
      <w:r w:rsidR="00A26DA9" w:rsidRPr="00785036">
        <w:rPr>
          <w:rFonts w:ascii="Arial" w:hAnsi="Arial" w:cs="Arial"/>
          <w:noProof/>
        </w:rPr>
        <w:t>y</w:t>
      </w:r>
      <w:r w:rsidRPr="00785036">
        <w:rPr>
          <w:rFonts w:ascii="Arial" w:hAnsi="Arial" w:cs="Arial"/>
          <w:noProof/>
        </w:rPr>
        <w:t>;</w:t>
      </w:r>
    </w:p>
    <w:p w14:paraId="1025C545" w14:textId="42419DAD" w:rsidR="00420231" w:rsidRPr="00785036" w:rsidRDefault="00420231" w:rsidP="00FD150D">
      <w:pPr>
        <w:numPr>
          <w:ilvl w:val="0"/>
          <w:numId w:val="3"/>
        </w:numPr>
        <w:tabs>
          <w:tab w:val="num" w:pos="426"/>
          <w:tab w:val="left" w:pos="851"/>
        </w:tabs>
        <w:suppressAutoHyphens w:val="0"/>
        <w:spacing w:after="0" w:line="360" w:lineRule="auto"/>
        <w:ind w:left="851" w:hanging="435"/>
        <w:jc w:val="both"/>
        <w:rPr>
          <w:rFonts w:ascii="Arial" w:hAnsi="Arial" w:cs="Arial"/>
          <w:noProof/>
        </w:rPr>
      </w:pPr>
      <w:r w:rsidRPr="00785036">
        <w:rPr>
          <w:rFonts w:ascii="Arial" w:hAnsi="Arial" w:cs="Arial"/>
          <w:noProof/>
        </w:rPr>
        <w:t>prowadzenia w Lo</w:t>
      </w:r>
      <w:r w:rsidR="001B3461" w:rsidRPr="00785036">
        <w:rPr>
          <w:rFonts w:ascii="Arial" w:hAnsi="Arial" w:cs="Arial"/>
          <w:noProof/>
        </w:rPr>
        <w:t>kalu</w:t>
      </w:r>
      <w:r w:rsidRPr="00785036">
        <w:rPr>
          <w:rFonts w:ascii="Arial" w:hAnsi="Arial" w:cs="Arial"/>
          <w:noProof/>
        </w:rPr>
        <w:t xml:space="preserve"> działalności niezgodnie z </w:t>
      </w:r>
      <w:r w:rsidRPr="00785036">
        <w:rPr>
          <w:rFonts w:ascii="Arial" w:hAnsi="Arial" w:cs="Arial"/>
        </w:rPr>
        <w:t xml:space="preserve">założeniami dla Najemcy powierzchni gastronomicznej </w:t>
      </w:r>
      <w:r w:rsidR="009F421F" w:rsidRPr="00785036">
        <w:rPr>
          <w:rFonts w:ascii="Arial" w:hAnsi="Arial" w:cs="Arial"/>
        </w:rPr>
        <w:t xml:space="preserve">w Budynku </w:t>
      </w:r>
      <w:r w:rsidRPr="00785036">
        <w:rPr>
          <w:rFonts w:ascii="Arial" w:hAnsi="Arial" w:cs="Arial"/>
        </w:rPr>
        <w:t xml:space="preserve">stanowiącymi </w:t>
      </w:r>
      <w:r w:rsidRPr="00785036">
        <w:rPr>
          <w:rFonts w:ascii="Arial" w:hAnsi="Arial" w:cs="Arial"/>
          <w:b/>
          <w:bCs/>
        </w:rPr>
        <w:t>załącznik nr 2</w:t>
      </w:r>
      <w:r w:rsidRPr="00785036">
        <w:rPr>
          <w:rFonts w:ascii="Arial" w:hAnsi="Arial" w:cs="Arial"/>
        </w:rPr>
        <w:t xml:space="preserve"> do Umowy, w szczególności nieprzestrzegania zawartych w ww. założeniach zasad komponowania i przygotowywania menu oferowanego w Lokalu.</w:t>
      </w:r>
    </w:p>
    <w:p w14:paraId="35D4312C" w14:textId="400AC41E" w:rsidR="002B32E0" w:rsidRPr="00785036" w:rsidRDefault="00B17532" w:rsidP="00FD150D">
      <w:pPr>
        <w:numPr>
          <w:ilvl w:val="0"/>
          <w:numId w:val="3"/>
        </w:numPr>
        <w:tabs>
          <w:tab w:val="num" w:pos="426"/>
          <w:tab w:val="left" w:pos="851"/>
        </w:tabs>
        <w:suppressAutoHyphens w:val="0"/>
        <w:spacing w:after="0" w:line="360" w:lineRule="auto"/>
        <w:ind w:left="851" w:hanging="435"/>
        <w:jc w:val="both"/>
        <w:rPr>
          <w:rFonts w:ascii="Arial" w:hAnsi="Arial" w:cs="Arial"/>
          <w:noProof/>
        </w:rPr>
      </w:pPr>
      <w:r w:rsidRPr="00785036">
        <w:rPr>
          <w:rFonts w:ascii="Arial" w:hAnsi="Arial" w:cs="Arial"/>
          <w:noProof/>
        </w:rPr>
        <w:t xml:space="preserve">oddania </w:t>
      </w:r>
      <w:r w:rsidR="005C0273" w:rsidRPr="00785036">
        <w:rPr>
          <w:rFonts w:ascii="Arial" w:hAnsi="Arial" w:cs="Arial"/>
          <w:noProof/>
        </w:rPr>
        <w:t>Lokalu</w:t>
      </w:r>
      <w:r w:rsidRPr="00785036">
        <w:rPr>
          <w:rFonts w:ascii="Arial" w:hAnsi="Arial" w:cs="Arial"/>
          <w:noProof/>
        </w:rPr>
        <w:t xml:space="preserve"> w całości lub części osobie trzeciej do bezpłatnego używania albo w podnajem bez uprzedniej pisemnej zgody Wynajmującego, z zastrzeżeniem § </w:t>
      </w:r>
      <w:r w:rsidR="002B32E0" w:rsidRPr="00785036">
        <w:rPr>
          <w:rFonts w:ascii="Arial" w:hAnsi="Arial" w:cs="Arial"/>
          <w:noProof/>
        </w:rPr>
        <w:t>4</w:t>
      </w:r>
      <w:r w:rsidRPr="00785036">
        <w:rPr>
          <w:rFonts w:ascii="Arial" w:hAnsi="Arial" w:cs="Arial"/>
          <w:noProof/>
        </w:rPr>
        <w:t xml:space="preserve"> ust. </w:t>
      </w:r>
      <w:r w:rsidR="002B32E0" w:rsidRPr="00785036">
        <w:rPr>
          <w:rFonts w:ascii="Arial" w:hAnsi="Arial" w:cs="Arial"/>
          <w:noProof/>
        </w:rPr>
        <w:t>1</w:t>
      </w:r>
      <w:r w:rsidR="00CE1F97" w:rsidRPr="00785036">
        <w:rPr>
          <w:rFonts w:ascii="Arial" w:hAnsi="Arial" w:cs="Arial"/>
          <w:noProof/>
        </w:rPr>
        <w:t>2</w:t>
      </w:r>
      <w:r w:rsidRPr="00785036">
        <w:rPr>
          <w:rFonts w:ascii="Arial" w:hAnsi="Arial" w:cs="Arial"/>
          <w:noProof/>
        </w:rPr>
        <w:t xml:space="preserve"> Umowy;</w:t>
      </w:r>
    </w:p>
    <w:p w14:paraId="6502586B" w14:textId="6A4ACD96" w:rsidR="00B17532" w:rsidRPr="00785036" w:rsidRDefault="00337066" w:rsidP="00FD150D">
      <w:pPr>
        <w:pStyle w:val="Tekstpodstawowy"/>
        <w:numPr>
          <w:ilvl w:val="0"/>
          <w:numId w:val="14"/>
        </w:numPr>
        <w:suppressAutoHyphens w:val="0"/>
        <w:spacing w:after="0" w:line="360" w:lineRule="auto"/>
        <w:ind w:left="397" w:hanging="397"/>
        <w:jc w:val="both"/>
        <w:rPr>
          <w:rFonts w:ascii="Arial" w:hAnsi="Arial" w:cs="Arial"/>
          <w:sz w:val="22"/>
          <w:szCs w:val="22"/>
          <w:lang w:val="pl-PL"/>
        </w:rPr>
      </w:pPr>
      <w:r w:rsidRPr="00785036">
        <w:rPr>
          <w:rFonts w:ascii="Arial" w:hAnsi="Arial" w:cs="Arial"/>
          <w:noProof/>
          <w:sz w:val="22"/>
          <w:szCs w:val="22"/>
          <w:lang w:val="pl-PL"/>
        </w:rPr>
        <w:lastRenderedPageBreak/>
        <w:t xml:space="preserve">Wynajmujący może wypowiedzieć Umowę </w:t>
      </w:r>
      <w:r w:rsidRPr="00785036">
        <w:rPr>
          <w:rFonts w:ascii="Arial" w:hAnsi="Arial" w:cs="Arial"/>
          <w:sz w:val="22"/>
          <w:szCs w:val="22"/>
          <w:lang w:val="pl-PL"/>
        </w:rPr>
        <w:t xml:space="preserve">ze skutkiem natychmiastowym </w:t>
      </w:r>
      <w:r w:rsidRPr="00785036">
        <w:rPr>
          <w:rFonts w:ascii="Arial" w:hAnsi="Arial" w:cs="Arial"/>
          <w:noProof/>
          <w:sz w:val="22"/>
          <w:szCs w:val="22"/>
          <w:lang w:val="pl-PL"/>
        </w:rPr>
        <w:t xml:space="preserve">w przypadku stwierdzenia </w:t>
      </w:r>
      <w:r w:rsidR="00B17532" w:rsidRPr="00785036">
        <w:rPr>
          <w:rFonts w:ascii="Arial" w:hAnsi="Arial" w:cs="Arial"/>
          <w:sz w:val="22"/>
          <w:szCs w:val="22"/>
          <w:lang w:val="pl-PL"/>
        </w:rPr>
        <w:t>działań Najemcy</w:t>
      </w:r>
      <w:r w:rsidR="00A26DA9" w:rsidRPr="00785036">
        <w:rPr>
          <w:rFonts w:ascii="Arial" w:hAnsi="Arial" w:cs="Arial"/>
          <w:noProof/>
          <w:sz w:val="22"/>
          <w:szCs w:val="22"/>
          <w:lang w:val="pl-PL"/>
        </w:rPr>
        <w:t>, pracowników Najemcy, dostawców Najemcy,</w:t>
      </w:r>
      <w:r w:rsidR="00B17532" w:rsidRPr="00785036">
        <w:rPr>
          <w:rFonts w:ascii="Arial" w:hAnsi="Arial" w:cs="Arial"/>
          <w:sz w:val="22"/>
          <w:szCs w:val="22"/>
          <w:lang w:val="pl-PL"/>
        </w:rPr>
        <w:t xml:space="preserve"> lub </w:t>
      </w:r>
      <w:r w:rsidR="00A26DA9" w:rsidRPr="00785036">
        <w:rPr>
          <w:rFonts w:ascii="Arial" w:hAnsi="Arial" w:cs="Arial"/>
          <w:noProof/>
          <w:sz w:val="22"/>
          <w:szCs w:val="22"/>
          <w:lang w:val="pl-PL"/>
        </w:rPr>
        <w:t xml:space="preserve">innych </w:t>
      </w:r>
      <w:r w:rsidR="00B17532" w:rsidRPr="00785036">
        <w:rPr>
          <w:rFonts w:ascii="Arial" w:hAnsi="Arial" w:cs="Arial"/>
          <w:sz w:val="22"/>
          <w:szCs w:val="22"/>
          <w:lang w:val="pl-PL"/>
        </w:rPr>
        <w:t xml:space="preserve">osób trzecich korzystających z </w:t>
      </w:r>
      <w:r w:rsidR="005C0273" w:rsidRPr="00785036">
        <w:rPr>
          <w:rFonts w:ascii="Arial" w:hAnsi="Arial" w:cs="Arial"/>
          <w:sz w:val="22"/>
          <w:szCs w:val="22"/>
          <w:lang w:val="pl-PL"/>
        </w:rPr>
        <w:t>Lokalu</w:t>
      </w:r>
      <w:r w:rsidR="00B17532" w:rsidRPr="00785036">
        <w:rPr>
          <w:rFonts w:ascii="Arial" w:hAnsi="Arial" w:cs="Arial"/>
          <w:sz w:val="22"/>
          <w:szCs w:val="22"/>
          <w:lang w:val="pl-PL"/>
        </w:rPr>
        <w:t xml:space="preserve"> w czasie trwania Umowy, które mogą powodować wystąpienie szkody w</w:t>
      </w:r>
      <w:r w:rsidRPr="00785036">
        <w:rPr>
          <w:rFonts w:ascii="Arial" w:hAnsi="Arial" w:cs="Arial"/>
          <w:sz w:val="22"/>
          <w:szCs w:val="22"/>
          <w:lang w:val="pl-PL"/>
        </w:rPr>
        <w:t xml:space="preserve"> </w:t>
      </w:r>
      <w:r w:rsidRPr="00785036">
        <w:rPr>
          <w:rFonts w:ascii="Arial" w:hAnsi="Arial" w:cs="Arial"/>
          <w:noProof/>
          <w:sz w:val="22"/>
          <w:szCs w:val="22"/>
          <w:lang w:val="pl-PL"/>
        </w:rPr>
        <w:t>konstrukcji lub instalacjach technicznych zam</w:t>
      </w:r>
      <w:r w:rsidR="002A7BF9" w:rsidRPr="00785036">
        <w:rPr>
          <w:rFonts w:ascii="Arial" w:hAnsi="Arial" w:cs="Arial"/>
          <w:noProof/>
          <w:sz w:val="22"/>
          <w:szCs w:val="22"/>
          <w:lang w:val="pl-PL"/>
        </w:rPr>
        <w:t>o</w:t>
      </w:r>
      <w:r w:rsidRPr="00785036">
        <w:rPr>
          <w:rFonts w:ascii="Arial" w:hAnsi="Arial" w:cs="Arial"/>
          <w:noProof/>
          <w:sz w:val="22"/>
          <w:szCs w:val="22"/>
          <w:lang w:val="pl-PL"/>
        </w:rPr>
        <w:t xml:space="preserve">ntowanych w </w:t>
      </w:r>
      <w:r w:rsidRPr="00785036">
        <w:rPr>
          <w:rFonts w:ascii="Arial" w:hAnsi="Arial" w:cs="Arial"/>
          <w:sz w:val="22"/>
          <w:szCs w:val="22"/>
          <w:lang w:val="pl-PL"/>
        </w:rPr>
        <w:t xml:space="preserve">Lokalu lub </w:t>
      </w:r>
      <w:r w:rsidRPr="00785036">
        <w:rPr>
          <w:rFonts w:ascii="Arial" w:hAnsi="Arial" w:cs="Arial"/>
          <w:noProof/>
          <w:sz w:val="22"/>
          <w:szCs w:val="22"/>
          <w:lang w:val="pl-PL"/>
        </w:rPr>
        <w:t xml:space="preserve">w </w:t>
      </w:r>
      <w:r w:rsidRPr="00785036">
        <w:rPr>
          <w:rFonts w:ascii="Arial" w:hAnsi="Arial" w:cs="Arial"/>
          <w:sz w:val="22"/>
          <w:szCs w:val="22"/>
          <w:lang w:val="pl-PL"/>
        </w:rPr>
        <w:t>Budynku</w:t>
      </w:r>
      <w:r w:rsidR="00B17532" w:rsidRPr="00785036">
        <w:rPr>
          <w:rFonts w:ascii="Arial" w:hAnsi="Arial" w:cs="Arial"/>
          <w:sz w:val="22"/>
          <w:szCs w:val="22"/>
          <w:lang w:val="pl-PL"/>
        </w:rPr>
        <w:t xml:space="preserve"> lub innym mieniu Wynajmującego, </w:t>
      </w:r>
      <w:r w:rsidR="00A17D71" w:rsidRPr="00785036">
        <w:rPr>
          <w:rFonts w:ascii="Arial" w:hAnsi="Arial" w:cs="Arial"/>
          <w:noProof/>
          <w:sz w:val="22"/>
          <w:szCs w:val="22"/>
          <w:lang w:val="pl-PL"/>
        </w:rPr>
        <w:t xml:space="preserve">mieniu innych najemców powierzchni biurowej w Budynku, </w:t>
      </w:r>
      <w:r w:rsidR="00B17532" w:rsidRPr="00785036">
        <w:rPr>
          <w:rFonts w:ascii="Arial" w:hAnsi="Arial" w:cs="Arial"/>
          <w:sz w:val="22"/>
          <w:szCs w:val="22"/>
          <w:lang w:val="pl-PL"/>
        </w:rPr>
        <w:t>jak również godzących w dobre imię lub interesy Wynajmująceg</w:t>
      </w:r>
      <w:r w:rsidR="00776687" w:rsidRPr="00785036">
        <w:rPr>
          <w:rFonts w:ascii="Arial" w:hAnsi="Arial" w:cs="Arial"/>
          <w:sz w:val="22"/>
          <w:szCs w:val="22"/>
          <w:lang w:val="pl-PL"/>
        </w:rPr>
        <w:t>o</w:t>
      </w:r>
      <w:r w:rsidR="00B17532" w:rsidRPr="00785036">
        <w:rPr>
          <w:rFonts w:ascii="Arial" w:hAnsi="Arial" w:cs="Arial"/>
          <w:sz w:val="22"/>
          <w:szCs w:val="22"/>
          <w:lang w:val="pl-PL"/>
        </w:rPr>
        <w:t>.</w:t>
      </w:r>
      <w:r w:rsidR="00EE6656" w:rsidRPr="00785036">
        <w:rPr>
          <w:rFonts w:ascii="Arial" w:hAnsi="Arial" w:cs="Arial"/>
          <w:noProof/>
          <w:sz w:val="22"/>
          <w:szCs w:val="22"/>
          <w:lang w:val="pl-PL"/>
        </w:rPr>
        <w:t xml:space="preserve"> </w:t>
      </w:r>
      <w:r w:rsidR="00EE6656" w:rsidRPr="00785036">
        <w:rPr>
          <w:rFonts w:ascii="Arial" w:hAnsi="Arial" w:cs="Arial"/>
          <w:sz w:val="22"/>
          <w:szCs w:val="22"/>
          <w:lang w:val="pl-PL"/>
        </w:rPr>
        <w:t xml:space="preserve">W </w:t>
      </w:r>
      <w:r w:rsidR="00EE6656" w:rsidRPr="00785036">
        <w:rPr>
          <w:rFonts w:ascii="Arial" w:hAnsi="Arial" w:cs="Arial"/>
          <w:noProof/>
          <w:sz w:val="22"/>
          <w:szCs w:val="22"/>
          <w:lang w:val="pl-PL"/>
        </w:rPr>
        <w:t>przypadku opisanym w zdaniu poprzedzającym Wynajmujący jest uprawniony do natychmiastowego zastosowania działań wskazanych w</w:t>
      </w:r>
      <w:r w:rsidR="00EE6656" w:rsidRPr="00785036">
        <w:rPr>
          <w:rFonts w:ascii="Arial" w:hAnsi="Arial" w:cs="Arial"/>
          <w:sz w:val="22"/>
          <w:szCs w:val="22"/>
          <w:lang w:val="pl-PL"/>
        </w:rPr>
        <w:t xml:space="preserve"> ust. </w:t>
      </w:r>
      <w:r w:rsidR="00EE6656" w:rsidRPr="00785036">
        <w:rPr>
          <w:rFonts w:ascii="Arial" w:hAnsi="Arial" w:cs="Arial"/>
          <w:noProof/>
          <w:sz w:val="22"/>
          <w:szCs w:val="22"/>
          <w:lang w:val="pl-PL"/>
        </w:rPr>
        <w:t>7</w:t>
      </w:r>
      <w:r w:rsidR="00EE6656" w:rsidRPr="00785036">
        <w:rPr>
          <w:rFonts w:ascii="Arial" w:hAnsi="Arial" w:cs="Arial"/>
          <w:sz w:val="22"/>
          <w:szCs w:val="22"/>
          <w:lang w:val="pl-PL"/>
        </w:rPr>
        <w:t>.</w:t>
      </w:r>
    </w:p>
    <w:p w14:paraId="288D684A" w14:textId="442187D2" w:rsidR="00DB094C" w:rsidRPr="00785036" w:rsidRDefault="00DB094C" w:rsidP="00FD150D">
      <w:pPr>
        <w:pStyle w:val="Tekstpodstawowy"/>
        <w:numPr>
          <w:ilvl w:val="0"/>
          <w:numId w:val="14"/>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Wszelkie zawiadomienia o </w:t>
      </w:r>
      <w:r w:rsidR="00DD29BC" w:rsidRPr="00785036">
        <w:rPr>
          <w:rFonts w:ascii="Arial" w:hAnsi="Arial" w:cs="Arial"/>
          <w:noProof/>
          <w:sz w:val="22"/>
          <w:szCs w:val="22"/>
          <w:lang w:val="pl-PL"/>
        </w:rPr>
        <w:t xml:space="preserve">rozwiązaniu </w:t>
      </w:r>
      <w:r w:rsidRPr="00785036">
        <w:rPr>
          <w:rFonts w:ascii="Arial" w:hAnsi="Arial" w:cs="Arial"/>
          <w:noProof/>
          <w:sz w:val="22"/>
          <w:szCs w:val="22"/>
          <w:lang w:val="pl-PL"/>
        </w:rPr>
        <w:t>Umowy</w:t>
      </w:r>
      <w:r w:rsidR="002B32E0" w:rsidRPr="00785036">
        <w:rPr>
          <w:rFonts w:ascii="Arial" w:hAnsi="Arial" w:cs="Arial"/>
          <w:noProof/>
          <w:sz w:val="22"/>
          <w:szCs w:val="22"/>
          <w:lang w:val="pl-PL"/>
        </w:rPr>
        <w:t xml:space="preserve"> niezależnie od trybu jego dokonania</w:t>
      </w:r>
      <w:r w:rsidRPr="00785036">
        <w:rPr>
          <w:rFonts w:ascii="Arial" w:hAnsi="Arial" w:cs="Arial"/>
          <w:noProof/>
          <w:sz w:val="22"/>
          <w:szCs w:val="22"/>
          <w:lang w:val="pl-PL"/>
        </w:rPr>
        <w:t>, dla swej ważności wymagają formy pisemnej</w:t>
      </w:r>
      <w:r w:rsidR="00DD29BC" w:rsidRPr="00785036">
        <w:rPr>
          <w:rFonts w:ascii="Arial" w:hAnsi="Arial" w:cs="Arial"/>
          <w:noProof/>
          <w:sz w:val="22"/>
          <w:szCs w:val="22"/>
          <w:lang w:val="pl-PL"/>
        </w:rPr>
        <w:t xml:space="preserve"> pod rygorem nieważności</w:t>
      </w:r>
      <w:r w:rsidRPr="00785036">
        <w:rPr>
          <w:rFonts w:ascii="Arial" w:hAnsi="Arial" w:cs="Arial"/>
          <w:noProof/>
          <w:sz w:val="22"/>
          <w:szCs w:val="22"/>
          <w:lang w:val="pl-PL"/>
        </w:rPr>
        <w:t>.</w:t>
      </w:r>
    </w:p>
    <w:p w14:paraId="551E44D1" w14:textId="2AD5B21D" w:rsidR="00DB094C" w:rsidRPr="00785036" w:rsidRDefault="00DB094C" w:rsidP="00FD150D">
      <w:pPr>
        <w:pStyle w:val="Tekstpodstawowy"/>
        <w:numPr>
          <w:ilvl w:val="0"/>
          <w:numId w:val="14"/>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Po zakończeniu najmu Najemca zobowiązuje się niezwłocznie, nie później niż w dniu upływu okresu wypowiedzenia </w:t>
      </w:r>
      <w:r w:rsidR="000F6481" w:rsidRPr="00785036">
        <w:rPr>
          <w:rFonts w:ascii="Arial" w:hAnsi="Arial" w:cs="Arial"/>
          <w:noProof/>
          <w:sz w:val="22"/>
          <w:szCs w:val="22"/>
          <w:lang w:val="pl-PL"/>
        </w:rPr>
        <w:t>U</w:t>
      </w:r>
      <w:r w:rsidRPr="00785036">
        <w:rPr>
          <w:rFonts w:ascii="Arial" w:hAnsi="Arial" w:cs="Arial"/>
          <w:noProof/>
          <w:sz w:val="22"/>
          <w:szCs w:val="22"/>
          <w:lang w:val="pl-PL"/>
        </w:rPr>
        <w:t xml:space="preserve">mowy przekazać </w:t>
      </w:r>
      <w:r w:rsidR="00F7097C" w:rsidRPr="00785036">
        <w:rPr>
          <w:rFonts w:ascii="Arial" w:hAnsi="Arial" w:cs="Arial"/>
          <w:noProof/>
          <w:sz w:val="22"/>
          <w:szCs w:val="22"/>
          <w:lang w:val="pl-PL"/>
        </w:rPr>
        <w:t>Lokal</w:t>
      </w:r>
      <w:r w:rsidRPr="00785036">
        <w:rPr>
          <w:rFonts w:ascii="Arial" w:hAnsi="Arial" w:cs="Arial"/>
          <w:noProof/>
          <w:sz w:val="22"/>
          <w:szCs w:val="22"/>
          <w:lang w:val="pl-PL"/>
        </w:rPr>
        <w:t xml:space="preserve"> w stanie niepogorszonym i uporządkowanym</w:t>
      </w:r>
      <w:r w:rsidR="002B32E0" w:rsidRPr="00785036">
        <w:rPr>
          <w:rFonts w:ascii="Arial" w:hAnsi="Arial" w:cs="Arial"/>
          <w:noProof/>
          <w:sz w:val="22"/>
          <w:szCs w:val="22"/>
          <w:lang w:val="pl-PL"/>
        </w:rPr>
        <w:t xml:space="preserve"> </w:t>
      </w:r>
      <w:r w:rsidR="002B32E0" w:rsidRPr="00785036">
        <w:rPr>
          <w:rFonts w:ascii="Arial" w:hAnsi="Arial" w:cs="Arial"/>
          <w:sz w:val="22"/>
          <w:szCs w:val="22"/>
          <w:lang w:val="pl-PL"/>
        </w:rPr>
        <w:t>z uwzględnieniem normalnego zużycia występującego w przypadku użytkowania Lokalu zgodnie z Umową i przeznaczeniem</w:t>
      </w:r>
      <w:r w:rsidRPr="00785036">
        <w:rPr>
          <w:rFonts w:ascii="Arial" w:hAnsi="Arial" w:cs="Arial"/>
          <w:noProof/>
          <w:sz w:val="22"/>
          <w:szCs w:val="22"/>
          <w:lang w:val="pl-PL"/>
        </w:rPr>
        <w:t xml:space="preserve">. </w:t>
      </w:r>
    </w:p>
    <w:p w14:paraId="0542F6C6" w14:textId="184A43C6" w:rsidR="00DB094C" w:rsidRPr="00785036" w:rsidRDefault="00DB094C" w:rsidP="00FD150D">
      <w:pPr>
        <w:pStyle w:val="Tekstpodstawowy"/>
        <w:numPr>
          <w:ilvl w:val="0"/>
          <w:numId w:val="14"/>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Zwrot </w:t>
      </w:r>
      <w:r w:rsidR="00F7097C" w:rsidRPr="00785036">
        <w:rPr>
          <w:rFonts w:ascii="Arial" w:hAnsi="Arial" w:cs="Arial"/>
          <w:noProof/>
          <w:sz w:val="22"/>
          <w:szCs w:val="22"/>
          <w:lang w:val="pl-PL"/>
        </w:rPr>
        <w:t>Lokalu</w:t>
      </w:r>
      <w:r w:rsidRPr="00785036">
        <w:rPr>
          <w:rFonts w:ascii="Arial" w:hAnsi="Arial" w:cs="Arial"/>
          <w:noProof/>
          <w:sz w:val="22"/>
          <w:szCs w:val="22"/>
          <w:lang w:val="pl-PL"/>
        </w:rPr>
        <w:t xml:space="preserve"> następuje na podstawie </w:t>
      </w:r>
      <w:r w:rsidR="00776687" w:rsidRPr="00785036">
        <w:rPr>
          <w:rFonts w:ascii="Arial" w:hAnsi="Arial" w:cs="Arial"/>
          <w:noProof/>
          <w:sz w:val="22"/>
          <w:szCs w:val="22"/>
          <w:lang w:val="pl-PL"/>
        </w:rPr>
        <w:t>P</w:t>
      </w:r>
      <w:r w:rsidRPr="00785036">
        <w:rPr>
          <w:rFonts w:ascii="Arial" w:hAnsi="Arial" w:cs="Arial"/>
          <w:noProof/>
          <w:sz w:val="22"/>
          <w:szCs w:val="22"/>
          <w:lang w:val="pl-PL"/>
        </w:rPr>
        <w:t xml:space="preserve">rotokołu </w:t>
      </w:r>
      <w:r w:rsidR="004F4A9D" w:rsidRPr="00785036">
        <w:rPr>
          <w:rFonts w:ascii="Arial" w:hAnsi="Arial" w:cs="Arial"/>
          <w:noProof/>
          <w:sz w:val="22"/>
          <w:szCs w:val="22"/>
          <w:lang w:val="pl-PL"/>
        </w:rPr>
        <w:t xml:space="preserve">zwrotu, którego wzór stanowi </w:t>
      </w:r>
      <w:r w:rsidR="004F4A9D" w:rsidRPr="00785036">
        <w:rPr>
          <w:rFonts w:ascii="Arial" w:hAnsi="Arial" w:cs="Arial"/>
          <w:b/>
          <w:bCs/>
          <w:noProof/>
          <w:sz w:val="22"/>
          <w:szCs w:val="22"/>
          <w:lang w:val="pl-PL"/>
        </w:rPr>
        <w:t xml:space="preserve">załącznik nr </w:t>
      </w:r>
      <w:r w:rsidR="00283E96" w:rsidRPr="00785036">
        <w:rPr>
          <w:rFonts w:ascii="Arial" w:hAnsi="Arial" w:cs="Arial"/>
          <w:b/>
          <w:bCs/>
          <w:noProof/>
          <w:sz w:val="22"/>
          <w:szCs w:val="22"/>
          <w:lang w:val="pl-PL"/>
        </w:rPr>
        <w:t>4</w:t>
      </w:r>
      <w:r w:rsidR="004F4A9D" w:rsidRPr="00785036">
        <w:rPr>
          <w:rFonts w:ascii="Arial" w:hAnsi="Arial" w:cs="Arial"/>
          <w:noProof/>
          <w:sz w:val="22"/>
          <w:szCs w:val="22"/>
          <w:lang w:val="pl-PL"/>
        </w:rPr>
        <w:t xml:space="preserve"> do Umowy, sporz</w:t>
      </w:r>
      <w:r w:rsidRPr="00785036">
        <w:rPr>
          <w:rFonts w:ascii="Arial" w:hAnsi="Arial" w:cs="Arial"/>
          <w:noProof/>
          <w:sz w:val="22"/>
          <w:szCs w:val="22"/>
          <w:lang w:val="pl-PL"/>
        </w:rPr>
        <w:t>ądzonego i podpisanego przez obie Strony, który będzie zawierał także odczyty z liczników energii elektrycznej</w:t>
      </w:r>
      <w:r w:rsidR="00283E96" w:rsidRPr="00785036">
        <w:rPr>
          <w:rFonts w:ascii="Arial" w:hAnsi="Arial" w:cs="Arial"/>
          <w:noProof/>
          <w:sz w:val="22"/>
          <w:szCs w:val="22"/>
          <w:lang w:val="pl-PL"/>
        </w:rPr>
        <w:t xml:space="preserve"> i wodomierzy zamontowanych w Lokalu</w:t>
      </w:r>
      <w:r w:rsidRPr="00785036">
        <w:rPr>
          <w:rFonts w:ascii="Arial" w:hAnsi="Arial" w:cs="Arial"/>
          <w:noProof/>
          <w:sz w:val="22"/>
          <w:szCs w:val="22"/>
          <w:lang w:val="pl-PL"/>
        </w:rPr>
        <w:t xml:space="preserve">. Postanowienia § </w:t>
      </w:r>
      <w:r w:rsidR="00776687" w:rsidRPr="00785036">
        <w:rPr>
          <w:rFonts w:ascii="Arial" w:hAnsi="Arial" w:cs="Arial"/>
          <w:noProof/>
          <w:sz w:val="22"/>
          <w:szCs w:val="22"/>
          <w:lang w:val="pl-PL"/>
        </w:rPr>
        <w:t>1</w:t>
      </w:r>
      <w:r w:rsidR="000A5CF2" w:rsidRPr="00785036">
        <w:rPr>
          <w:rFonts w:ascii="Arial" w:hAnsi="Arial" w:cs="Arial"/>
          <w:noProof/>
          <w:sz w:val="22"/>
          <w:szCs w:val="22"/>
          <w:lang w:val="pl-PL"/>
        </w:rPr>
        <w:t>0</w:t>
      </w:r>
      <w:r w:rsidR="004F4A9D" w:rsidRPr="00785036">
        <w:rPr>
          <w:rFonts w:ascii="Arial" w:hAnsi="Arial" w:cs="Arial"/>
          <w:noProof/>
          <w:sz w:val="22"/>
          <w:szCs w:val="22"/>
          <w:lang w:val="pl-PL"/>
        </w:rPr>
        <w:t xml:space="preserve"> </w:t>
      </w:r>
      <w:r w:rsidR="00776687" w:rsidRPr="00785036">
        <w:rPr>
          <w:rFonts w:ascii="Arial" w:hAnsi="Arial" w:cs="Arial"/>
          <w:noProof/>
          <w:sz w:val="22"/>
          <w:szCs w:val="22"/>
          <w:lang w:val="pl-PL"/>
        </w:rPr>
        <w:t>ust. 6-</w:t>
      </w:r>
      <w:r w:rsidR="00204F64" w:rsidRPr="00785036">
        <w:rPr>
          <w:rFonts w:ascii="Arial" w:hAnsi="Arial" w:cs="Arial"/>
          <w:noProof/>
          <w:sz w:val="22"/>
          <w:szCs w:val="22"/>
          <w:lang w:val="pl-PL"/>
        </w:rPr>
        <w:t>10</w:t>
      </w:r>
      <w:r w:rsidR="00776687" w:rsidRPr="00785036">
        <w:rPr>
          <w:rFonts w:ascii="Arial" w:hAnsi="Arial" w:cs="Arial"/>
          <w:noProof/>
          <w:sz w:val="22"/>
          <w:szCs w:val="22"/>
          <w:lang w:val="pl-PL"/>
        </w:rPr>
        <w:t xml:space="preserve"> </w:t>
      </w:r>
      <w:r w:rsidRPr="00785036">
        <w:rPr>
          <w:rFonts w:ascii="Arial" w:hAnsi="Arial" w:cs="Arial"/>
          <w:noProof/>
          <w:sz w:val="22"/>
          <w:szCs w:val="22"/>
          <w:lang w:val="pl-PL"/>
        </w:rPr>
        <w:t>stosuje się odpowiednio.</w:t>
      </w:r>
    </w:p>
    <w:p w14:paraId="7501AC2B" w14:textId="79910453" w:rsidR="00DB094C" w:rsidRPr="00785036" w:rsidRDefault="00DB094C" w:rsidP="00FD150D">
      <w:pPr>
        <w:pStyle w:val="Tekstpodstawowy"/>
        <w:numPr>
          <w:ilvl w:val="0"/>
          <w:numId w:val="14"/>
        </w:numPr>
        <w:suppressAutoHyphens w:val="0"/>
        <w:spacing w:after="0" w:line="360" w:lineRule="auto"/>
        <w:ind w:left="397" w:hanging="397"/>
        <w:jc w:val="both"/>
        <w:rPr>
          <w:rFonts w:ascii="Arial" w:hAnsi="Arial" w:cs="Arial"/>
          <w:noProof/>
          <w:sz w:val="22"/>
          <w:szCs w:val="22"/>
          <w:lang w:val="pl-PL"/>
        </w:rPr>
      </w:pPr>
      <w:r w:rsidRPr="00785036">
        <w:rPr>
          <w:rFonts w:ascii="Arial" w:hAnsi="Arial" w:cs="Arial"/>
          <w:noProof/>
          <w:sz w:val="22"/>
          <w:szCs w:val="22"/>
          <w:lang w:val="pl-PL"/>
        </w:rPr>
        <w:t xml:space="preserve">W sytuacji, w której doszłoby do rozwiązania Umowy, a Najemca nie zdałby </w:t>
      </w:r>
      <w:r w:rsidR="00F7097C" w:rsidRPr="00785036">
        <w:rPr>
          <w:rFonts w:ascii="Arial" w:hAnsi="Arial" w:cs="Arial"/>
          <w:noProof/>
          <w:sz w:val="22"/>
          <w:szCs w:val="22"/>
          <w:lang w:val="pl-PL"/>
        </w:rPr>
        <w:t>Lokalu</w:t>
      </w:r>
      <w:r w:rsidRPr="00785036">
        <w:rPr>
          <w:rFonts w:ascii="Arial" w:hAnsi="Arial" w:cs="Arial"/>
          <w:noProof/>
          <w:sz w:val="22"/>
          <w:szCs w:val="22"/>
          <w:lang w:val="pl-PL"/>
        </w:rPr>
        <w:t xml:space="preserve"> w terminie przewidzianym przez Umowę</w:t>
      </w:r>
      <w:r w:rsidR="002A7BF9" w:rsidRPr="00785036">
        <w:rPr>
          <w:rFonts w:ascii="Arial" w:hAnsi="Arial" w:cs="Arial"/>
          <w:noProof/>
          <w:sz w:val="22"/>
          <w:szCs w:val="22"/>
          <w:lang w:val="pl-PL"/>
        </w:rPr>
        <w:t>,</w:t>
      </w:r>
      <w:r w:rsidRPr="00785036">
        <w:rPr>
          <w:rFonts w:ascii="Arial" w:hAnsi="Arial" w:cs="Arial"/>
          <w:noProof/>
          <w:sz w:val="22"/>
          <w:szCs w:val="22"/>
          <w:lang w:val="pl-PL"/>
        </w:rPr>
        <w:t xml:space="preserve"> wówczas Wynajmujący jest uprawniony do: </w:t>
      </w:r>
    </w:p>
    <w:p w14:paraId="5C36EE32" w14:textId="52BDE83B" w:rsidR="00DB094C" w:rsidRPr="00785036" w:rsidRDefault="00DB094C" w:rsidP="00FD150D">
      <w:pPr>
        <w:pStyle w:val="Tekstpodstawowy"/>
        <w:numPr>
          <w:ilvl w:val="0"/>
          <w:numId w:val="15"/>
        </w:numPr>
        <w:suppressAutoHyphens w:val="0"/>
        <w:spacing w:after="0" w:line="360" w:lineRule="auto"/>
        <w:ind w:left="794" w:hanging="397"/>
        <w:jc w:val="both"/>
        <w:rPr>
          <w:rFonts w:ascii="Arial" w:hAnsi="Arial" w:cs="Arial"/>
          <w:noProof/>
          <w:sz w:val="22"/>
          <w:szCs w:val="22"/>
          <w:lang w:val="pl-PL"/>
        </w:rPr>
      </w:pPr>
      <w:r w:rsidRPr="00785036">
        <w:rPr>
          <w:rFonts w:ascii="Arial" w:hAnsi="Arial" w:cs="Arial"/>
          <w:noProof/>
          <w:sz w:val="22"/>
          <w:szCs w:val="22"/>
          <w:lang w:val="pl-PL"/>
        </w:rPr>
        <w:t xml:space="preserve">wyłączenia zasilania </w:t>
      </w:r>
      <w:r w:rsidR="00F7097C" w:rsidRPr="00785036">
        <w:rPr>
          <w:rFonts w:ascii="Arial" w:hAnsi="Arial" w:cs="Arial"/>
          <w:noProof/>
          <w:sz w:val="22"/>
          <w:szCs w:val="22"/>
          <w:lang w:val="pl-PL"/>
        </w:rPr>
        <w:t>Lokalu</w:t>
      </w:r>
      <w:r w:rsidRPr="00785036">
        <w:rPr>
          <w:rFonts w:ascii="Arial" w:hAnsi="Arial" w:cs="Arial"/>
          <w:noProof/>
          <w:sz w:val="22"/>
          <w:szCs w:val="22"/>
          <w:lang w:val="pl-PL"/>
        </w:rPr>
        <w:t xml:space="preserve"> w energię elektryczną</w:t>
      </w:r>
      <w:r w:rsidR="00204F64" w:rsidRPr="00785036">
        <w:rPr>
          <w:rFonts w:ascii="Arial" w:hAnsi="Arial" w:cs="Arial"/>
          <w:noProof/>
          <w:sz w:val="22"/>
          <w:szCs w:val="22"/>
          <w:lang w:val="pl-PL"/>
        </w:rPr>
        <w:t xml:space="preserve"> oraz odcięcia dopływu wod</w:t>
      </w:r>
      <w:r w:rsidR="00113F7A" w:rsidRPr="00785036">
        <w:rPr>
          <w:rFonts w:ascii="Arial" w:hAnsi="Arial" w:cs="Arial"/>
          <w:noProof/>
          <w:sz w:val="22"/>
          <w:szCs w:val="22"/>
          <w:lang w:val="pl-PL"/>
        </w:rPr>
        <w:t>y</w:t>
      </w:r>
      <w:r w:rsidR="00204F64" w:rsidRPr="00785036">
        <w:rPr>
          <w:rFonts w:ascii="Arial" w:hAnsi="Arial" w:cs="Arial"/>
          <w:noProof/>
          <w:sz w:val="22"/>
          <w:szCs w:val="22"/>
          <w:lang w:val="pl-PL"/>
        </w:rPr>
        <w:t xml:space="preserve"> i dostępu do pozostałych usług wskazanych w § 1</w:t>
      </w:r>
      <w:r w:rsidR="000A5CF2" w:rsidRPr="00785036">
        <w:rPr>
          <w:rFonts w:ascii="Arial" w:hAnsi="Arial" w:cs="Arial"/>
          <w:noProof/>
          <w:sz w:val="22"/>
          <w:szCs w:val="22"/>
          <w:lang w:val="pl-PL"/>
        </w:rPr>
        <w:t>2</w:t>
      </w:r>
      <w:r w:rsidR="00204F64" w:rsidRPr="00785036">
        <w:rPr>
          <w:rFonts w:ascii="Arial" w:hAnsi="Arial" w:cs="Arial"/>
          <w:noProof/>
          <w:sz w:val="22"/>
          <w:szCs w:val="22"/>
          <w:lang w:val="pl-PL"/>
        </w:rPr>
        <w:t xml:space="preserve"> ust. 2-7 Umowy</w:t>
      </w:r>
      <w:r w:rsidRPr="00785036">
        <w:rPr>
          <w:rFonts w:ascii="Arial" w:hAnsi="Arial" w:cs="Arial"/>
          <w:noProof/>
          <w:sz w:val="22"/>
          <w:szCs w:val="22"/>
          <w:lang w:val="pl-PL"/>
        </w:rPr>
        <w:t>;</w:t>
      </w:r>
    </w:p>
    <w:p w14:paraId="425CE8AE" w14:textId="039FB532" w:rsidR="00DB094C" w:rsidRPr="00785036" w:rsidRDefault="00DB094C" w:rsidP="00FD150D">
      <w:pPr>
        <w:pStyle w:val="Tekstpodstawowy"/>
        <w:numPr>
          <w:ilvl w:val="0"/>
          <w:numId w:val="15"/>
        </w:numPr>
        <w:suppressAutoHyphens w:val="0"/>
        <w:spacing w:after="0" w:line="360" w:lineRule="auto"/>
        <w:ind w:left="794" w:hanging="397"/>
        <w:jc w:val="both"/>
        <w:rPr>
          <w:rFonts w:ascii="Arial" w:hAnsi="Arial" w:cs="Arial"/>
          <w:noProof/>
          <w:sz w:val="22"/>
          <w:szCs w:val="22"/>
          <w:lang w:val="pl-PL"/>
        </w:rPr>
      </w:pPr>
      <w:r w:rsidRPr="00785036">
        <w:rPr>
          <w:rFonts w:ascii="Arial" w:hAnsi="Arial" w:cs="Arial"/>
          <w:noProof/>
          <w:sz w:val="22"/>
          <w:szCs w:val="22"/>
          <w:lang w:val="pl-PL"/>
        </w:rPr>
        <w:t xml:space="preserve">ograniczenia dostępu do </w:t>
      </w:r>
      <w:r w:rsidR="00F7097C" w:rsidRPr="00785036">
        <w:rPr>
          <w:rFonts w:ascii="Arial" w:hAnsi="Arial" w:cs="Arial"/>
          <w:noProof/>
          <w:sz w:val="22"/>
          <w:szCs w:val="22"/>
          <w:lang w:val="pl-PL"/>
        </w:rPr>
        <w:t>Lokalu</w:t>
      </w:r>
      <w:r w:rsidRPr="00785036">
        <w:rPr>
          <w:rFonts w:ascii="Arial" w:hAnsi="Arial" w:cs="Arial"/>
          <w:noProof/>
          <w:sz w:val="22"/>
          <w:szCs w:val="22"/>
          <w:lang w:val="pl-PL"/>
        </w:rPr>
        <w:t>;</w:t>
      </w:r>
    </w:p>
    <w:p w14:paraId="450FC728" w14:textId="1C446F49" w:rsidR="006C6E38" w:rsidRPr="00785036" w:rsidRDefault="00C634E9" w:rsidP="00FD150D">
      <w:pPr>
        <w:pStyle w:val="Akapitzlist"/>
        <w:numPr>
          <w:ilvl w:val="0"/>
          <w:numId w:val="14"/>
        </w:numPr>
        <w:spacing w:after="0" w:line="360" w:lineRule="auto"/>
        <w:ind w:left="426" w:hanging="426"/>
        <w:jc w:val="both"/>
        <w:rPr>
          <w:rFonts w:ascii="Arial" w:hAnsi="Arial" w:cs="Arial"/>
        </w:rPr>
      </w:pPr>
      <w:bookmarkStart w:id="0" w:name="_Hlk114820493"/>
      <w:r w:rsidRPr="00785036">
        <w:rPr>
          <w:rFonts w:ascii="Arial" w:hAnsi="Arial" w:cs="Arial"/>
        </w:rPr>
        <w:t>Najemcy</w:t>
      </w:r>
      <w:r w:rsidR="006C6E38" w:rsidRPr="00785036">
        <w:rPr>
          <w:rFonts w:ascii="Arial" w:hAnsi="Arial" w:cs="Arial"/>
        </w:rPr>
        <w:t xml:space="preserve"> przysługuje prawo </w:t>
      </w:r>
      <w:r w:rsidR="00337066" w:rsidRPr="00785036">
        <w:rPr>
          <w:rFonts w:ascii="Arial" w:hAnsi="Arial" w:cs="Arial"/>
        </w:rPr>
        <w:t>wypowiedzenia</w:t>
      </w:r>
      <w:r w:rsidR="006C6E38" w:rsidRPr="00785036">
        <w:rPr>
          <w:rFonts w:ascii="Arial" w:hAnsi="Arial" w:cs="Arial"/>
        </w:rPr>
        <w:t xml:space="preserve"> Umowy</w:t>
      </w:r>
      <w:r w:rsidRPr="00785036">
        <w:rPr>
          <w:rFonts w:ascii="Arial" w:hAnsi="Arial" w:cs="Arial"/>
        </w:rPr>
        <w:t xml:space="preserve"> w </w:t>
      </w:r>
      <w:r w:rsidR="006C6E38" w:rsidRPr="00785036">
        <w:rPr>
          <w:rFonts w:ascii="Arial" w:hAnsi="Arial" w:cs="Arial"/>
        </w:rPr>
        <w:t>przypadku</w:t>
      </w:r>
      <w:r w:rsidR="00776687" w:rsidRPr="00785036">
        <w:rPr>
          <w:rFonts w:ascii="Arial" w:hAnsi="Arial" w:cs="Arial"/>
        </w:rPr>
        <w:t xml:space="preserve"> </w:t>
      </w:r>
      <w:r w:rsidR="006C6E38" w:rsidRPr="00785036">
        <w:rPr>
          <w:rFonts w:ascii="Arial" w:hAnsi="Arial" w:cs="Arial"/>
        </w:rPr>
        <w:t xml:space="preserve">wystąpienia wad/usterek </w:t>
      </w:r>
      <w:r w:rsidR="00204F64" w:rsidRPr="00785036">
        <w:rPr>
          <w:rFonts w:ascii="Arial" w:hAnsi="Arial" w:cs="Arial"/>
        </w:rPr>
        <w:t>Lokalu lub Powierzchni wspólnych</w:t>
      </w:r>
      <w:r w:rsidR="006C6E38" w:rsidRPr="00785036">
        <w:rPr>
          <w:rFonts w:ascii="Arial" w:hAnsi="Arial" w:cs="Arial"/>
        </w:rPr>
        <w:t xml:space="preserve"> </w:t>
      </w:r>
      <w:r w:rsidRPr="00785036">
        <w:rPr>
          <w:rFonts w:ascii="Arial" w:hAnsi="Arial" w:cs="Arial"/>
        </w:rPr>
        <w:t>B</w:t>
      </w:r>
      <w:r w:rsidR="006C6E38" w:rsidRPr="00785036">
        <w:rPr>
          <w:rFonts w:ascii="Arial" w:hAnsi="Arial" w:cs="Arial"/>
        </w:rPr>
        <w:t xml:space="preserve">udynku lub </w:t>
      </w:r>
      <w:r w:rsidR="00204F64" w:rsidRPr="00785036">
        <w:rPr>
          <w:rFonts w:ascii="Arial" w:hAnsi="Arial" w:cs="Arial"/>
        </w:rPr>
        <w:t>infrastruktury w tym instalacji Lokalu</w:t>
      </w:r>
      <w:r w:rsidR="006C6E38" w:rsidRPr="00785036">
        <w:rPr>
          <w:rFonts w:ascii="Arial" w:hAnsi="Arial" w:cs="Arial"/>
        </w:rPr>
        <w:t xml:space="preserve"> lub przerw w dostawach mediów uniemożliwiających lub w znaczny sposób utrudniających </w:t>
      </w:r>
      <w:r w:rsidRPr="00785036">
        <w:rPr>
          <w:rFonts w:ascii="Arial" w:hAnsi="Arial" w:cs="Arial"/>
        </w:rPr>
        <w:t>Najemcy</w:t>
      </w:r>
      <w:r w:rsidR="006C6E38" w:rsidRPr="00785036">
        <w:rPr>
          <w:rFonts w:ascii="Arial" w:hAnsi="Arial" w:cs="Arial"/>
        </w:rPr>
        <w:t xml:space="preserve"> korzystanie z Lokalu przez okres co najmniej 7 dni - po bezskutecznym upływie wyznaczonego przez </w:t>
      </w:r>
      <w:r w:rsidR="008512F6" w:rsidRPr="00785036">
        <w:rPr>
          <w:rFonts w:ascii="Arial" w:hAnsi="Arial" w:cs="Arial"/>
        </w:rPr>
        <w:t>N</w:t>
      </w:r>
      <w:r w:rsidRPr="00785036">
        <w:rPr>
          <w:rFonts w:ascii="Arial" w:hAnsi="Arial" w:cs="Arial"/>
        </w:rPr>
        <w:t>ajemcę</w:t>
      </w:r>
      <w:r w:rsidR="008512F6" w:rsidRPr="00785036">
        <w:rPr>
          <w:rFonts w:ascii="Arial" w:hAnsi="Arial" w:cs="Arial"/>
        </w:rPr>
        <w:t xml:space="preserve"> w formie pisemnej</w:t>
      </w:r>
      <w:r w:rsidR="006C6E38" w:rsidRPr="00785036">
        <w:rPr>
          <w:rFonts w:ascii="Arial" w:hAnsi="Arial" w:cs="Arial"/>
        </w:rPr>
        <w:t xml:space="preserve"> 14-dniowego terminu na usunięcie ww. wad przez </w:t>
      </w:r>
      <w:r w:rsidRPr="00785036">
        <w:rPr>
          <w:rFonts w:ascii="Arial" w:hAnsi="Arial" w:cs="Arial"/>
        </w:rPr>
        <w:t>Wynajmującego</w:t>
      </w:r>
      <w:bookmarkEnd w:id="0"/>
      <w:r w:rsidR="000C61C7" w:rsidRPr="00785036">
        <w:rPr>
          <w:rFonts w:ascii="Arial" w:hAnsi="Arial" w:cs="Arial"/>
        </w:rPr>
        <w:t xml:space="preserve"> lub </w:t>
      </w:r>
      <w:r w:rsidR="006C6E38" w:rsidRPr="00785036">
        <w:rPr>
          <w:rFonts w:ascii="Arial" w:hAnsi="Arial" w:cs="Arial"/>
        </w:rPr>
        <w:t xml:space="preserve">podjęcia decyzji o zakończeniu współpracy z </w:t>
      </w:r>
      <w:r w:rsidRPr="00785036">
        <w:rPr>
          <w:rFonts w:ascii="Arial" w:hAnsi="Arial" w:cs="Arial"/>
        </w:rPr>
        <w:t>Wynajmując</w:t>
      </w:r>
      <w:r w:rsidR="003D4FD9" w:rsidRPr="00785036">
        <w:rPr>
          <w:rFonts w:ascii="Arial" w:hAnsi="Arial" w:cs="Arial"/>
        </w:rPr>
        <w:t>ym</w:t>
      </w:r>
      <w:r w:rsidR="006C6E38" w:rsidRPr="00785036">
        <w:rPr>
          <w:rFonts w:ascii="Arial" w:hAnsi="Arial" w:cs="Arial"/>
        </w:rPr>
        <w:t xml:space="preserve"> w związku z naruszeniem postanowień </w:t>
      </w:r>
      <w:r w:rsidR="000C61C7" w:rsidRPr="00785036">
        <w:rPr>
          <w:rFonts w:ascii="Arial" w:hAnsi="Arial" w:cs="Arial"/>
        </w:rPr>
        <w:t>U</w:t>
      </w:r>
      <w:r w:rsidR="006C6E38" w:rsidRPr="00785036">
        <w:rPr>
          <w:rFonts w:ascii="Arial" w:hAnsi="Arial" w:cs="Arial"/>
        </w:rPr>
        <w:t>mowy</w:t>
      </w:r>
      <w:r w:rsidR="000C61C7" w:rsidRPr="00785036">
        <w:rPr>
          <w:rFonts w:ascii="Arial" w:hAnsi="Arial" w:cs="Arial"/>
        </w:rPr>
        <w:t xml:space="preserve"> </w:t>
      </w:r>
      <w:r w:rsidR="006C6E38" w:rsidRPr="00785036">
        <w:rPr>
          <w:rFonts w:ascii="Arial" w:hAnsi="Arial" w:cs="Arial"/>
        </w:rPr>
        <w:t xml:space="preserve">przez </w:t>
      </w:r>
      <w:r w:rsidRPr="00785036">
        <w:rPr>
          <w:rFonts w:ascii="Arial" w:hAnsi="Arial" w:cs="Arial"/>
        </w:rPr>
        <w:t>Wynajmującego</w:t>
      </w:r>
      <w:r w:rsidR="006C6E38" w:rsidRPr="00785036">
        <w:rPr>
          <w:rFonts w:ascii="Arial" w:hAnsi="Arial" w:cs="Arial"/>
        </w:rPr>
        <w:t xml:space="preserve"> lub jej rozwiązaniem.</w:t>
      </w:r>
    </w:p>
    <w:p w14:paraId="026D92E8" w14:textId="17AA8BFD" w:rsidR="006C6E38" w:rsidRPr="00785036" w:rsidRDefault="006C6E38" w:rsidP="00FD150D">
      <w:pPr>
        <w:pStyle w:val="Akapitzlist"/>
        <w:numPr>
          <w:ilvl w:val="0"/>
          <w:numId w:val="14"/>
        </w:numPr>
        <w:spacing w:after="0" w:line="360" w:lineRule="auto"/>
        <w:ind w:left="426" w:hanging="426"/>
        <w:jc w:val="both"/>
        <w:rPr>
          <w:rFonts w:ascii="Arial" w:hAnsi="Arial" w:cs="Arial"/>
        </w:rPr>
      </w:pPr>
      <w:r w:rsidRPr="00785036">
        <w:rPr>
          <w:rFonts w:ascii="Arial" w:hAnsi="Arial" w:cs="Arial"/>
        </w:rPr>
        <w:t xml:space="preserve">W okresie występowania okoliczności, o których mowa w ust. </w:t>
      </w:r>
      <w:r w:rsidR="00337066" w:rsidRPr="00785036">
        <w:rPr>
          <w:rFonts w:ascii="Arial" w:hAnsi="Arial" w:cs="Arial"/>
        </w:rPr>
        <w:t>7,</w:t>
      </w:r>
      <w:r w:rsidRPr="00785036">
        <w:rPr>
          <w:rFonts w:ascii="Arial" w:hAnsi="Arial" w:cs="Arial"/>
        </w:rPr>
        <w:t xml:space="preserve"> </w:t>
      </w:r>
      <w:r w:rsidR="003D4FD9" w:rsidRPr="00785036">
        <w:rPr>
          <w:rFonts w:ascii="Arial" w:hAnsi="Arial" w:cs="Arial"/>
        </w:rPr>
        <w:t>Najemca</w:t>
      </w:r>
      <w:r w:rsidRPr="00785036">
        <w:rPr>
          <w:rFonts w:ascii="Arial" w:hAnsi="Arial" w:cs="Arial"/>
        </w:rPr>
        <w:t xml:space="preserve"> nie będzie zobowiązany do uiszczania </w:t>
      </w:r>
      <w:r w:rsidR="003D4FD9" w:rsidRPr="00785036">
        <w:rPr>
          <w:rFonts w:ascii="Arial" w:hAnsi="Arial" w:cs="Arial"/>
        </w:rPr>
        <w:t>c</w:t>
      </w:r>
      <w:r w:rsidRPr="00785036">
        <w:rPr>
          <w:rFonts w:ascii="Arial" w:hAnsi="Arial" w:cs="Arial"/>
        </w:rPr>
        <w:t xml:space="preserve">zynszu </w:t>
      </w:r>
      <w:r w:rsidR="00F34064" w:rsidRPr="00785036">
        <w:rPr>
          <w:rFonts w:ascii="Arial" w:hAnsi="Arial" w:cs="Arial"/>
        </w:rPr>
        <w:t>najmu w podwójnej wysokości.</w:t>
      </w:r>
    </w:p>
    <w:p w14:paraId="40A98847" w14:textId="3B9360D8" w:rsidR="006C6E38" w:rsidRPr="00785036" w:rsidRDefault="006C6E38" w:rsidP="00FD150D">
      <w:pPr>
        <w:numPr>
          <w:ilvl w:val="0"/>
          <w:numId w:val="14"/>
        </w:numPr>
        <w:spacing w:after="0" w:line="360" w:lineRule="auto"/>
        <w:ind w:left="426" w:hanging="426"/>
        <w:jc w:val="both"/>
        <w:rPr>
          <w:rFonts w:ascii="Arial" w:hAnsi="Arial" w:cs="Arial"/>
        </w:rPr>
      </w:pPr>
      <w:r w:rsidRPr="00785036">
        <w:rPr>
          <w:rFonts w:ascii="Arial" w:hAnsi="Arial" w:cs="Arial"/>
        </w:rPr>
        <w:t>Umowa ulega automatycznie rozwiązaniu w przypadku trwałego zniszczenia Lokalu</w:t>
      </w:r>
      <w:r w:rsidR="00552C06" w:rsidRPr="00785036">
        <w:rPr>
          <w:rFonts w:ascii="Arial" w:hAnsi="Arial" w:cs="Arial"/>
        </w:rPr>
        <w:t>,</w:t>
      </w:r>
      <w:r w:rsidR="00FE1666" w:rsidRPr="00785036">
        <w:rPr>
          <w:rFonts w:ascii="Arial" w:hAnsi="Arial" w:cs="Arial"/>
        </w:rPr>
        <w:t xml:space="preserve"> </w:t>
      </w:r>
      <w:r w:rsidRPr="00785036">
        <w:rPr>
          <w:rFonts w:ascii="Arial" w:hAnsi="Arial" w:cs="Arial"/>
        </w:rPr>
        <w:t>w szczególności wskutek pożaru, zalania lub działania siły wyższej</w:t>
      </w:r>
      <w:r w:rsidR="00383295" w:rsidRPr="00785036">
        <w:rPr>
          <w:rFonts w:ascii="Arial" w:hAnsi="Arial" w:cs="Arial"/>
        </w:rPr>
        <w:t xml:space="preserve"> lub wystąpienia innych zdarzeń skutkujących obiektywn</w:t>
      </w:r>
      <w:r w:rsidR="006033AB" w:rsidRPr="00785036">
        <w:rPr>
          <w:rFonts w:ascii="Arial" w:hAnsi="Arial" w:cs="Arial"/>
        </w:rPr>
        <w:t>ą</w:t>
      </w:r>
      <w:r w:rsidR="00383295" w:rsidRPr="00785036">
        <w:rPr>
          <w:rFonts w:ascii="Arial" w:hAnsi="Arial" w:cs="Arial"/>
        </w:rPr>
        <w:t xml:space="preserve"> niemożliwością kontynuowania Umowy</w:t>
      </w:r>
      <w:r w:rsidRPr="00785036">
        <w:rPr>
          <w:rFonts w:ascii="Arial" w:hAnsi="Arial" w:cs="Arial"/>
        </w:rPr>
        <w:t>.</w:t>
      </w:r>
    </w:p>
    <w:p w14:paraId="715C209D" w14:textId="77777777" w:rsidR="00E70DBE" w:rsidRPr="00785036" w:rsidRDefault="00E70DBE" w:rsidP="00FD150D">
      <w:pPr>
        <w:tabs>
          <w:tab w:val="left" w:pos="426"/>
        </w:tabs>
        <w:spacing w:after="0" w:line="360" w:lineRule="auto"/>
        <w:ind w:left="426" w:hanging="426"/>
        <w:jc w:val="center"/>
        <w:rPr>
          <w:rFonts w:ascii="Arial" w:hAnsi="Arial" w:cs="Arial"/>
          <w:b/>
          <w:noProof/>
        </w:rPr>
      </w:pPr>
    </w:p>
    <w:p w14:paraId="1690EB0D" w14:textId="69EE2DB3" w:rsidR="00A21DE5" w:rsidRPr="00785036" w:rsidRDefault="00A21DE5" w:rsidP="00FD150D">
      <w:pPr>
        <w:tabs>
          <w:tab w:val="left" w:pos="426"/>
        </w:tabs>
        <w:spacing w:after="0" w:line="360" w:lineRule="auto"/>
        <w:ind w:left="426" w:hanging="426"/>
        <w:jc w:val="center"/>
        <w:rPr>
          <w:rFonts w:ascii="Arial" w:hAnsi="Arial" w:cs="Arial"/>
          <w:b/>
          <w:bCs/>
          <w:noProof/>
        </w:rPr>
      </w:pPr>
      <w:r w:rsidRPr="00785036">
        <w:rPr>
          <w:rFonts w:ascii="Arial" w:hAnsi="Arial" w:cs="Arial"/>
          <w:b/>
          <w:noProof/>
        </w:rPr>
        <w:t xml:space="preserve">§ </w:t>
      </w:r>
      <w:r w:rsidR="00E15F1C" w:rsidRPr="00785036">
        <w:rPr>
          <w:rFonts w:ascii="Arial" w:hAnsi="Arial" w:cs="Arial"/>
          <w:b/>
          <w:noProof/>
        </w:rPr>
        <w:t>1</w:t>
      </w:r>
      <w:r w:rsidR="000A5CF2" w:rsidRPr="00785036">
        <w:rPr>
          <w:rFonts w:ascii="Arial" w:hAnsi="Arial" w:cs="Arial"/>
          <w:b/>
          <w:noProof/>
        </w:rPr>
        <w:t>2</w:t>
      </w:r>
      <w:r w:rsidR="00FB1BE1" w:rsidRPr="00785036">
        <w:rPr>
          <w:rFonts w:ascii="Arial" w:hAnsi="Arial" w:cs="Arial"/>
          <w:b/>
          <w:noProof/>
        </w:rPr>
        <w:t>.</w:t>
      </w:r>
    </w:p>
    <w:p w14:paraId="3B25687B" w14:textId="77777777" w:rsidR="00FB1BE1" w:rsidRPr="00785036" w:rsidRDefault="00FB1BE1" w:rsidP="00FD150D">
      <w:pPr>
        <w:pStyle w:val="Tekstpodstawowy"/>
        <w:spacing w:after="0" w:line="360" w:lineRule="auto"/>
        <w:jc w:val="center"/>
        <w:rPr>
          <w:rFonts w:ascii="Arial" w:hAnsi="Arial" w:cs="Arial"/>
          <w:b/>
          <w:sz w:val="22"/>
          <w:szCs w:val="22"/>
          <w:lang w:val="pl-PL"/>
        </w:rPr>
      </w:pPr>
      <w:r w:rsidRPr="00785036">
        <w:rPr>
          <w:rFonts w:ascii="Arial" w:hAnsi="Arial" w:cs="Arial"/>
          <w:b/>
          <w:sz w:val="22"/>
          <w:szCs w:val="22"/>
          <w:lang w:val="pl-PL"/>
        </w:rPr>
        <w:lastRenderedPageBreak/>
        <w:t>Opłaty</w:t>
      </w:r>
    </w:p>
    <w:p w14:paraId="032C5A71" w14:textId="5C8A09AE" w:rsidR="005C6BE0" w:rsidRPr="00785036" w:rsidRDefault="00FB1BE1" w:rsidP="00FD150D">
      <w:pPr>
        <w:pStyle w:val="Tekstpodstawowy"/>
        <w:numPr>
          <w:ilvl w:val="1"/>
          <w:numId w:val="22"/>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Czynsz za najem </w:t>
      </w:r>
      <w:r w:rsidR="006B12F5" w:rsidRPr="00785036">
        <w:rPr>
          <w:rFonts w:ascii="Arial" w:hAnsi="Arial" w:cs="Arial"/>
          <w:sz w:val="22"/>
          <w:szCs w:val="22"/>
          <w:lang w:val="pl-PL"/>
        </w:rPr>
        <w:t>Lokalu</w:t>
      </w:r>
      <w:r w:rsidRPr="00785036">
        <w:rPr>
          <w:rFonts w:ascii="Arial" w:hAnsi="Arial" w:cs="Arial"/>
          <w:sz w:val="22"/>
          <w:szCs w:val="22"/>
          <w:lang w:val="pl-PL"/>
        </w:rPr>
        <w:t xml:space="preserve"> płatny jest miesięcznie </w:t>
      </w:r>
      <w:r w:rsidR="00A62D37" w:rsidRPr="00785036">
        <w:rPr>
          <w:rFonts w:ascii="Arial" w:hAnsi="Arial" w:cs="Arial"/>
          <w:sz w:val="22"/>
          <w:szCs w:val="22"/>
          <w:lang w:val="pl-PL"/>
        </w:rPr>
        <w:t xml:space="preserve">z góry </w:t>
      </w:r>
      <w:r w:rsidR="009C0AAA" w:rsidRPr="00785036">
        <w:rPr>
          <w:rFonts w:ascii="Arial" w:hAnsi="Arial" w:cs="Arial"/>
          <w:sz w:val="22"/>
          <w:szCs w:val="22"/>
          <w:lang w:val="pl-PL"/>
        </w:rPr>
        <w:t xml:space="preserve">w wysokości </w:t>
      </w:r>
      <w:r w:rsidR="000A688E" w:rsidRPr="00785036">
        <w:rPr>
          <w:rFonts w:ascii="Arial" w:hAnsi="Arial" w:cs="Arial"/>
          <w:b/>
          <w:bCs/>
          <w:sz w:val="22"/>
          <w:szCs w:val="22"/>
          <w:lang w:val="pl-PL"/>
        </w:rPr>
        <w:t>……</w:t>
      </w:r>
      <w:r w:rsidR="0014238B" w:rsidRPr="00785036">
        <w:rPr>
          <w:rFonts w:ascii="Arial" w:hAnsi="Arial" w:cs="Arial"/>
          <w:b/>
          <w:bCs/>
          <w:sz w:val="22"/>
          <w:szCs w:val="22"/>
          <w:lang w:val="pl-PL"/>
        </w:rPr>
        <w:t xml:space="preserve"> zł</w:t>
      </w:r>
      <w:r w:rsidR="00A62D37" w:rsidRPr="00785036">
        <w:rPr>
          <w:rFonts w:ascii="Arial" w:hAnsi="Arial" w:cs="Arial"/>
          <w:b/>
          <w:bCs/>
          <w:sz w:val="22"/>
          <w:szCs w:val="22"/>
          <w:lang w:val="pl-PL"/>
        </w:rPr>
        <w:t xml:space="preserve"> netto</w:t>
      </w:r>
      <w:r w:rsidR="009C0AAA" w:rsidRPr="00785036">
        <w:rPr>
          <w:rFonts w:ascii="Arial" w:hAnsi="Arial" w:cs="Arial"/>
          <w:sz w:val="22"/>
          <w:szCs w:val="22"/>
          <w:lang w:val="pl-PL"/>
        </w:rPr>
        <w:t xml:space="preserve"> (słownie:</w:t>
      </w:r>
      <w:r w:rsidR="00A1407A" w:rsidRPr="00785036">
        <w:rPr>
          <w:rFonts w:ascii="Arial" w:hAnsi="Arial" w:cs="Arial"/>
          <w:sz w:val="22"/>
          <w:szCs w:val="22"/>
          <w:lang w:val="pl-PL"/>
        </w:rPr>
        <w:t xml:space="preserve"> </w:t>
      </w:r>
      <w:r w:rsidR="000A688E" w:rsidRPr="00785036">
        <w:rPr>
          <w:rFonts w:ascii="Arial" w:hAnsi="Arial" w:cs="Arial"/>
          <w:sz w:val="22"/>
          <w:szCs w:val="22"/>
          <w:lang w:val="pl-PL"/>
        </w:rPr>
        <w:t>…..</w:t>
      </w:r>
      <w:r w:rsidR="00EE7762" w:rsidRPr="00785036">
        <w:rPr>
          <w:rFonts w:ascii="Arial" w:hAnsi="Arial" w:cs="Arial"/>
          <w:sz w:val="22"/>
          <w:szCs w:val="22"/>
          <w:lang w:val="pl-PL"/>
        </w:rPr>
        <w:t xml:space="preserve"> złotych</w:t>
      </w:r>
      <w:r w:rsidR="00A1407A" w:rsidRPr="00785036">
        <w:rPr>
          <w:rFonts w:ascii="Arial" w:hAnsi="Arial" w:cs="Arial"/>
          <w:sz w:val="22"/>
          <w:szCs w:val="22"/>
          <w:lang w:val="pl-PL"/>
        </w:rPr>
        <w:t xml:space="preserve">, </w:t>
      </w:r>
      <w:r w:rsidR="0014238B" w:rsidRPr="00785036">
        <w:rPr>
          <w:rFonts w:ascii="Arial" w:hAnsi="Arial" w:cs="Arial"/>
          <w:sz w:val="22"/>
          <w:szCs w:val="22"/>
          <w:lang w:val="pl-PL"/>
        </w:rPr>
        <w:t>00</w:t>
      </w:r>
      <w:r w:rsidR="00A62D37" w:rsidRPr="00785036">
        <w:rPr>
          <w:rFonts w:ascii="Arial" w:hAnsi="Arial" w:cs="Arial"/>
          <w:sz w:val="22"/>
          <w:szCs w:val="22"/>
          <w:lang w:val="pl-PL"/>
        </w:rPr>
        <w:t>/100</w:t>
      </w:r>
      <w:r w:rsidR="009C0AAA" w:rsidRPr="00785036">
        <w:rPr>
          <w:rFonts w:ascii="Arial" w:hAnsi="Arial" w:cs="Arial"/>
          <w:sz w:val="22"/>
          <w:szCs w:val="22"/>
          <w:lang w:val="pl-PL"/>
        </w:rPr>
        <w:t>) powiększony o należny podatek VAT</w:t>
      </w:r>
      <w:r w:rsidR="00A62D37" w:rsidRPr="00785036">
        <w:rPr>
          <w:rFonts w:ascii="Arial" w:hAnsi="Arial" w:cs="Arial"/>
          <w:sz w:val="22"/>
          <w:szCs w:val="22"/>
          <w:lang w:val="pl-PL"/>
        </w:rPr>
        <w:t xml:space="preserve"> naliczony</w:t>
      </w:r>
      <w:r w:rsidR="009C0AAA" w:rsidRPr="00785036">
        <w:rPr>
          <w:rFonts w:ascii="Arial" w:hAnsi="Arial" w:cs="Arial"/>
          <w:sz w:val="22"/>
          <w:szCs w:val="22"/>
          <w:lang w:val="pl-PL"/>
        </w:rPr>
        <w:t xml:space="preserve"> według stawki obowiązującej w dniu wystawiania faktury VAT. Czynsz będzie naliczany od </w:t>
      </w:r>
      <w:r w:rsidR="005C6BE0" w:rsidRPr="00785036">
        <w:rPr>
          <w:rFonts w:ascii="Arial" w:hAnsi="Arial" w:cs="Arial"/>
          <w:sz w:val="22"/>
          <w:szCs w:val="22"/>
          <w:lang w:val="pl-PL"/>
        </w:rPr>
        <w:t>pierwszego dnia następującego po okresie wskazanym w § 1</w:t>
      </w:r>
      <w:r w:rsidR="000A5CF2" w:rsidRPr="00785036">
        <w:rPr>
          <w:rFonts w:ascii="Arial" w:hAnsi="Arial" w:cs="Arial"/>
          <w:sz w:val="22"/>
          <w:szCs w:val="22"/>
          <w:lang w:val="pl-PL"/>
        </w:rPr>
        <w:t>0</w:t>
      </w:r>
      <w:r w:rsidR="005C6BE0" w:rsidRPr="00785036">
        <w:rPr>
          <w:rFonts w:ascii="Arial" w:hAnsi="Arial" w:cs="Arial"/>
          <w:sz w:val="22"/>
          <w:szCs w:val="22"/>
          <w:lang w:val="pl-PL"/>
        </w:rPr>
        <w:t xml:space="preserve"> ust. 3 Umowy.</w:t>
      </w:r>
      <w:bookmarkStart w:id="1" w:name="_Hlk114820648"/>
    </w:p>
    <w:p w14:paraId="42E35332" w14:textId="545DFC6C" w:rsidR="008F5E6F" w:rsidRPr="00785036" w:rsidRDefault="005C6BE0" w:rsidP="00FD150D">
      <w:pPr>
        <w:pStyle w:val="Tekstpodstawowy"/>
        <w:numPr>
          <w:ilvl w:val="1"/>
          <w:numId w:val="22"/>
        </w:numPr>
        <w:suppressAutoHyphens w:val="0"/>
        <w:spacing w:after="0" w:line="360" w:lineRule="auto"/>
        <w:ind w:left="397" w:hanging="397"/>
        <w:jc w:val="both"/>
        <w:rPr>
          <w:rFonts w:ascii="Arial" w:hAnsi="Arial" w:cs="Arial"/>
          <w:sz w:val="22"/>
          <w:szCs w:val="22"/>
          <w:lang w:val="pl-PL"/>
        </w:rPr>
      </w:pPr>
      <w:bookmarkStart w:id="2" w:name="_Hlk123116611"/>
      <w:r w:rsidRPr="00785036">
        <w:rPr>
          <w:rFonts w:ascii="Arial" w:hAnsi="Arial" w:cs="Arial"/>
          <w:sz w:val="22"/>
          <w:szCs w:val="22"/>
          <w:lang w:val="pl-PL"/>
        </w:rPr>
        <w:t>U</w:t>
      </w:r>
      <w:r w:rsidR="00FB1BE1" w:rsidRPr="00785036">
        <w:rPr>
          <w:rFonts w:ascii="Arial" w:hAnsi="Arial" w:cs="Arial"/>
          <w:sz w:val="22"/>
          <w:szCs w:val="22"/>
          <w:lang w:val="pl-PL"/>
        </w:rPr>
        <w:t>dział Najemcy w</w:t>
      </w:r>
      <w:r w:rsidR="003B158B" w:rsidRPr="00785036">
        <w:rPr>
          <w:rFonts w:ascii="Arial" w:hAnsi="Arial" w:cs="Arial"/>
          <w:sz w:val="22"/>
          <w:szCs w:val="22"/>
          <w:lang w:val="pl-PL"/>
        </w:rPr>
        <w:t xml:space="preserve">e wspólnych </w:t>
      </w:r>
      <w:r w:rsidR="00FB1BE1" w:rsidRPr="00785036">
        <w:rPr>
          <w:rFonts w:ascii="Arial" w:hAnsi="Arial" w:cs="Arial"/>
          <w:sz w:val="22"/>
          <w:szCs w:val="22"/>
          <w:lang w:val="pl-PL"/>
        </w:rPr>
        <w:t xml:space="preserve">kosztach eksploatacyjnych </w:t>
      </w:r>
      <w:r w:rsidR="003B158B" w:rsidRPr="00785036">
        <w:rPr>
          <w:rFonts w:ascii="Arial" w:hAnsi="Arial" w:cs="Arial"/>
          <w:sz w:val="22"/>
          <w:szCs w:val="22"/>
          <w:lang w:val="pl-PL"/>
        </w:rPr>
        <w:t xml:space="preserve">Budynku </w:t>
      </w:r>
      <w:r w:rsidR="00A26DA9" w:rsidRPr="00785036">
        <w:rPr>
          <w:rFonts w:ascii="Arial" w:hAnsi="Arial" w:cs="Arial"/>
          <w:sz w:val="22"/>
          <w:szCs w:val="22"/>
          <w:lang w:val="pl-PL"/>
        </w:rPr>
        <w:t>obejmujących</w:t>
      </w:r>
      <w:r w:rsidR="00FB1BE1" w:rsidRPr="00785036">
        <w:rPr>
          <w:rFonts w:ascii="Arial" w:hAnsi="Arial" w:cs="Arial"/>
          <w:sz w:val="22"/>
          <w:szCs w:val="22"/>
          <w:lang w:val="pl-PL"/>
        </w:rPr>
        <w:t xml:space="preserve"> </w:t>
      </w:r>
      <w:r w:rsidR="008F5E6F" w:rsidRPr="00785036">
        <w:rPr>
          <w:rFonts w:ascii="Arial" w:hAnsi="Arial" w:cs="Arial"/>
          <w:sz w:val="22"/>
          <w:szCs w:val="22"/>
          <w:lang w:val="pl-PL"/>
        </w:rPr>
        <w:t xml:space="preserve">naprawy, </w:t>
      </w:r>
      <w:r w:rsidR="00FB1BE1" w:rsidRPr="00785036">
        <w:rPr>
          <w:rFonts w:ascii="Arial" w:hAnsi="Arial" w:cs="Arial"/>
          <w:sz w:val="22"/>
          <w:szCs w:val="22"/>
          <w:lang w:val="pl-PL"/>
        </w:rPr>
        <w:t>konserwacj</w:t>
      </w:r>
      <w:r w:rsidR="00A26DA9" w:rsidRPr="00785036">
        <w:rPr>
          <w:rFonts w:ascii="Arial" w:hAnsi="Arial" w:cs="Arial"/>
          <w:sz w:val="22"/>
          <w:szCs w:val="22"/>
          <w:lang w:val="pl-PL"/>
        </w:rPr>
        <w:t>ę</w:t>
      </w:r>
      <w:r w:rsidR="00D56D68" w:rsidRPr="00785036">
        <w:rPr>
          <w:rFonts w:ascii="Arial" w:hAnsi="Arial" w:cs="Arial"/>
          <w:sz w:val="22"/>
          <w:szCs w:val="22"/>
          <w:lang w:val="pl-PL"/>
        </w:rPr>
        <w:t xml:space="preserve">, sprzątanie </w:t>
      </w:r>
      <w:r w:rsidR="005C3F21" w:rsidRPr="00785036">
        <w:rPr>
          <w:rFonts w:ascii="Arial" w:hAnsi="Arial" w:cs="Arial"/>
          <w:sz w:val="22"/>
          <w:szCs w:val="22"/>
          <w:lang w:val="pl-PL"/>
        </w:rPr>
        <w:t>Powierzchni</w:t>
      </w:r>
      <w:r w:rsidR="00D56D68" w:rsidRPr="00785036">
        <w:rPr>
          <w:rFonts w:ascii="Arial" w:hAnsi="Arial" w:cs="Arial"/>
          <w:sz w:val="22"/>
          <w:szCs w:val="22"/>
          <w:lang w:val="pl-PL"/>
        </w:rPr>
        <w:t xml:space="preserve"> wspólnych </w:t>
      </w:r>
      <w:r w:rsidR="005C3F21" w:rsidRPr="00785036">
        <w:rPr>
          <w:rFonts w:ascii="Arial" w:hAnsi="Arial" w:cs="Arial"/>
          <w:sz w:val="22"/>
          <w:szCs w:val="22"/>
          <w:lang w:val="pl-PL"/>
        </w:rPr>
        <w:t>B</w:t>
      </w:r>
      <w:r w:rsidR="00D56D68" w:rsidRPr="00785036">
        <w:rPr>
          <w:rFonts w:ascii="Arial" w:hAnsi="Arial" w:cs="Arial"/>
          <w:sz w:val="22"/>
          <w:szCs w:val="22"/>
          <w:lang w:val="pl-PL"/>
        </w:rPr>
        <w:t xml:space="preserve">udynku, ochronę </w:t>
      </w:r>
      <w:r w:rsidRPr="00785036">
        <w:rPr>
          <w:rFonts w:ascii="Arial" w:hAnsi="Arial" w:cs="Arial"/>
          <w:sz w:val="22"/>
          <w:szCs w:val="22"/>
          <w:lang w:val="pl-PL"/>
        </w:rPr>
        <w:t xml:space="preserve">Lokalu </w:t>
      </w:r>
      <w:r w:rsidR="00D56D68" w:rsidRPr="00785036">
        <w:rPr>
          <w:rFonts w:ascii="Arial" w:hAnsi="Arial" w:cs="Arial"/>
          <w:sz w:val="22"/>
          <w:szCs w:val="22"/>
          <w:lang w:val="pl-PL"/>
        </w:rPr>
        <w:t>w ramach ochrony Budynku,</w:t>
      </w:r>
      <w:r w:rsidR="00A26DA9" w:rsidRPr="00785036">
        <w:rPr>
          <w:rFonts w:ascii="Arial" w:hAnsi="Arial" w:cs="Arial"/>
          <w:sz w:val="22"/>
          <w:szCs w:val="22"/>
          <w:lang w:val="pl-PL"/>
        </w:rPr>
        <w:t xml:space="preserve"> </w:t>
      </w:r>
      <w:r w:rsidRPr="00785036">
        <w:rPr>
          <w:rFonts w:ascii="Arial" w:hAnsi="Arial" w:cs="Arial"/>
          <w:sz w:val="22"/>
          <w:szCs w:val="22"/>
          <w:lang w:val="pl-PL"/>
        </w:rPr>
        <w:t xml:space="preserve">podłączenie do łącza internetowego w Budynku </w:t>
      </w:r>
      <w:r w:rsidR="00A26DA9" w:rsidRPr="00785036">
        <w:rPr>
          <w:rFonts w:ascii="Arial" w:hAnsi="Arial" w:cs="Arial"/>
          <w:sz w:val="22"/>
          <w:szCs w:val="22"/>
          <w:lang w:val="pl-PL"/>
        </w:rPr>
        <w:t>i</w:t>
      </w:r>
      <w:r w:rsidR="00FB1BE1" w:rsidRPr="00785036">
        <w:rPr>
          <w:rFonts w:ascii="Arial" w:hAnsi="Arial" w:cs="Arial"/>
          <w:sz w:val="22"/>
          <w:szCs w:val="22"/>
          <w:lang w:val="pl-PL"/>
        </w:rPr>
        <w:t xml:space="preserve"> bieżąc</w:t>
      </w:r>
      <w:r w:rsidR="00A26DA9" w:rsidRPr="00785036">
        <w:rPr>
          <w:rFonts w:ascii="Arial" w:hAnsi="Arial" w:cs="Arial"/>
          <w:sz w:val="22"/>
          <w:szCs w:val="22"/>
          <w:lang w:val="pl-PL"/>
        </w:rPr>
        <w:t>e</w:t>
      </w:r>
      <w:r w:rsidR="00FB1BE1" w:rsidRPr="00785036">
        <w:rPr>
          <w:rFonts w:ascii="Arial" w:hAnsi="Arial" w:cs="Arial"/>
          <w:sz w:val="22"/>
          <w:szCs w:val="22"/>
          <w:lang w:val="pl-PL"/>
        </w:rPr>
        <w:t xml:space="preserve"> utrzymanie Budynku</w:t>
      </w:r>
      <w:r w:rsidR="008F5E6F" w:rsidRPr="00785036">
        <w:rPr>
          <w:rFonts w:ascii="Arial" w:hAnsi="Arial" w:cs="Arial"/>
          <w:sz w:val="22"/>
          <w:szCs w:val="22"/>
          <w:lang w:val="pl-PL"/>
        </w:rPr>
        <w:t xml:space="preserve"> w</w:t>
      </w:r>
      <w:r w:rsidR="00FB1BE1" w:rsidRPr="00785036">
        <w:rPr>
          <w:rFonts w:ascii="Arial" w:hAnsi="Arial" w:cs="Arial"/>
          <w:sz w:val="22"/>
          <w:szCs w:val="22"/>
          <w:lang w:val="pl-PL"/>
        </w:rPr>
        <w:t xml:space="preserve">ynosi </w:t>
      </w:r>
      <w:r w:rsidR="000E38D3" w:rsidRPr="000A3E99">
        <w:rPr>
          <w:rFonts w:ascii="Arial" w:hAnsi="Arial" w:cs="Arial"/>
          <w:b/>
          <w:bCs/>
          <w:sz w:val="22"/>
          <w:szCs w:val="22"/>
          <w:lang w:val="pl-PL"/>
        </w:rPr>
        <w:t>30 zł netto</w:t>
      </w:r>
      <w:r w:rsidR="000E38D3" w:rsidRPr="000E38D3">
        <w:rPr>
          <w:rFonts w:ascii="Arial" w:hAnsi="Arial" w:cs="Arial"/>
          <w:sz w:val="22"/>
          <w:szCs w:val="22"/>
          <w:lang w:val="pl-PL"/>
        </w:rPr>
        <w:t xml:space="preserve"> miesięcznie za każdy metr kwadratowy powierzchni Lokalu, z wyłączeniem powierzchni jadalni tj.</w:t>
      </w:r>
      <w:r w:rsidR="00E078C4">
        <w:rPr>
          <w:rFonts w:ascii="Arial" w:hAnsi="Arial" w:cs="Arial"/>
          <w:sz w:val="22"/>
          <w:szCs w:val="22"/>
          <w:lang w:val="pl-PL"/>
        </w:rPr>
        <w:t xml:space="preserve"> za</w:t>
      </w:r>
      <w:r w:rsidR="000E38D3" w:rsidRPr="000E38D3">
        <w:rPr>
          <w:rFonts w:ascii="Arial" w:hAnsi="Arial" w:cs="Arial"/>
          <w:sz w:val="22"/>
          <w:szCs w:val="22"/>
          <w:lang w:val="pl-PL"/>
        </w:rPr>
        <w:t xml:space="preserve"> 337,44 m2 oraz </w:t>
      </w:r>
      <w:r w:rsidR="000E38D3" w:rsidRPr="000A3E99">
        <w:rPr>
          <w:rFonts w:ascii="Arial" w:hAnsi="Arial" w:cs="Arial"/>
          <w:b/>
          <w:bCs/>
          <w:sz w:val="22"/>
          <w:szCs w:val="22"/>
          <w:lang w:val="pl-PL"/>
        </w:rPr>
        <w:t>2</w:t>
      </w:r>
      <w:r w:rsidR="003E4FCF" w:rsidRPr="000A3E99">
        <w:rPr>
          <w:rFonts w:ascii="Arial" w:hAnsi="Arial" w:cs="Arial"/>
          <w:b/>
          <w:bCs/>
          <w:sz w:val="22"/>
          <w:szCs w:val="22"/>
          <w:lang w:val="pl-PL"/>
        </w:rPr>
        <w:t>5</w:t>
      </w:r>
      <w:r w:rsidR="000E38D3" w:rsidRPr="000A3E99">
        <w:rPr>
          <w:rFonts w:ascii="Arial" w:hAnsi="Arial" w:cs="Arial"/>
          <w:b/>
          <w:bCs/>
          <w:sz w:val="22"/>
          <w:szCs w:val="22"/>
          <w:lang w:val="pl-PL"/>
        </w:rPr>
        <w:t xml:space="preserve"> zł netto</w:t>
      </w:r>
      <w:r w:rsidR="000E38D3" w:rsidRPr="000E38D3">
        <w:rPr>
          <w:rFonts w:ascii="Arial" w:hAnsi="Arial" w:cs="Arial"/>
          <w:sz w:val="22"/>
          <w:szCs w:val="22"/>
          <w:lang w:val="pl-PL"/>
        </w:rPr>
        <w:t xml:space="preserve"> miesięcznie za każdy metr kwadratowy jadalni tj. za 140,93 m2</w:t>
      </w:r>
      <w:r w:rsidR="000E38D3">
        <w:rPr>
          <w:rFonts w:ascii="Arial" w:hAnsi="Arial" w:cs="Arial"/>
          <w:sz w:val="22"/>
          <w:szCs w:val="22"/>
          <w:lang w:val="pl-PL"/>
        </w:rPr>
        <w:t>.</w:t>
      </w:r>
      <w:r w:rsidR="00E842EB">
        <w:rPr>
          <w:rFonts w:ascii="Arial" w:hAnsi="Arial" w:cs="Arial"/>
          <w:sz w:val="22"/>
          <w:szCs w:val="22"/>
          <w:lang w:val="pl-PL"/>
        </w:rPr>
        <w:t xml:space="preserve"> </w:t>
      </w:r>
      <w:r w:rsidR="00F10D81">
        <w:rPr>
          <w:rFonts w:ascii="Arial" w:hAnsi="Arial" w:cs="Arial"/>
          <w:sz w:val="22"/>
          <w:szCs w:val="22"/>
          <w:lang w:val="pl-PL"/>
        </w:rPr>
        <w:t xml:space="preserve">Opłaty te </w:t>
      </w:r>
      <w:r w:rsidR="00A70DE2" w:rsidRPr="00A70DE2">
        <w:rPr>
          <w:rFonts w:ascii="Arial" w:hAnsi="Arial" w:cs="Arial"/>
          <w:sz w:val="22"/>
          <w:szCs w:val="22"/>
          <w:lang w:val="pl-PL"/>
        </w:rPr>
        <w:t>powiększone</w:t>
      </w:r>
      <w:r w:rsidR="00F10D81">
        <w:rPr>
          <w:rFonts w:ascii="Arial" w:hAnsi="Arial" w:cs="Arial"/>
          <w:sz w:val="22"/>
          <w:szCs w:val="22"/>
          <w:lang w:val="pl-PL"/>
        </w:rPr>
        <w:t xml:space="preserve"> </w:t>
      </w:r>
      <w:proofErr w:type="spellStart"/>
      <w:r w:rsidR="00F10D81">
        <w:rPr>
          <w:rFonts w:ascii="Arial" w:hAnsi="Arial" w:cs="Arial"/>
          <w:sz w:val="22"/>
          <w:szCs w:val="22"/>
          <w:lang w:val="pl-PL"/>
        </w:rPr>
        <w:t>bedą</w:t>
      </w:r>
      <w:proofErr w:type="spellEnd"/>
      <w:r w:rsidR="00A70DE2" w:rsidRPr="00A70DE2">
        <w:rPr>
          <w:rFonts w:ascii="Arial" w:hAnsi="Arial" w:cs="Arial"/>
          <w:sz w:val="22"/>
          <w:szCs w:val="22"/>
          <w:lang w:val="pl-PL"/>
        </w:rPr>
        <w:t xml:space="preserve"> o należny podatek VAT według stawki obowiązującej w dniu wystawiania faktury VAT.</w:t>
      </w:r>
    </w:p>
    <w:p w14:paraId="6A8A52F4" w14:textId="5F3FDECA" w:rsidR="002064A1" w:rsidRPr="00785036" w:rsidRDefault="00A47203" w:rsidP="00FD150D">
      <w:pPr>
        <w:pStyle w:val="Tekstpodstawowy"/>
        <w:numPr>
          <w:ilvl w:val="1"/>
          <w:numId w:val="22"/>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Umowę z operatorem telekomunikacyjnym zapewniającym dostęp</w:t>
      </w:r>
      <w:r w:rsidR="005C6BE0" w:rsidRPr="00785036">
        <w:rPr>
          <w:rFonts w:ascii="Arial" w:hAnsi="Arial" w:cs="Arial"/>
          <w:sz w:val="22"/>
          <w:szCs w:val="22"/>
          <w:lang w:val="pl-PL"/>
        </w:rPr>
        <w:t xml:space="preserve"> (transfer danych)</w:t>
      </w:r>
      <w:r w:rsidRPr="00785036">
        <w:rPr>
          <w:rFonts w:ascii="Arial" w:hAnsi="Arial" w:cs="Arial"/>
          <w:sz w:val="22"/>
          <w:szCs w:val="22"/>
          <w:lang w:val="pl-PL"/>
        </w:rPr>
        <w:t xml:space="preserve"> do </w:t>
      </w:r>
      <w:r w:rsidR="00521E5D" w:rsidRPr="00D623AC">
        <w:rPr>
          <w:rFonts w:ascii="Arial" w:hAnsi="Arial" w:cs="Arial"/>
          <w:sz w:val="22"/>
          <w:szCs w:val="22"/>
          <w:lang w:val="pl-PL"/>
        </w:rPr>
        <w:t>Internetu</w:t>
      </w:r>
      <w:r w:rsidRPr="00D623AC">
        <w:rPr>
          <w:rFonts w:ascii="Arial" w:hAnsi="Arial" w:cs="Arial"/>
          <w:sz w:val="22"/>
          <w:szCs w:val="22"/>
          <w:lang w:val="pl-PL"/>
        </w:rPr>
        <w:t xml:space="preserve"> Najemca zawrze we własnym zakresie i na własny koszt</w:t>
      </w:r>
      <w:r w:rsidR="002064A1" w:rsidRPr="00B91354">
        <w:rPr>
          <w:rFonts w:ascii="Arial" w:hAnsi="Arial" w:cs="Arial"/>
          <w:color w:val="FF0000"/>
          <w:sz w:val="22"/>
          <w:szCs w:val="22"/>
          <w:lang w:val="pl-PL"/>
        </w:rPr>
        <w:t>.</w:t>
      </w:r>
    </w:p>
    <w:p w14:paraId="16AC3F5C" w14:textId="0D0D6560" w:rsidR="008F5E6F" w:rsidRPr="00785036" w:rsidRDefault="002064A1" w:rsidP="00FD150D">
      <w:pPr>
        <w:pStyle w:val="Tekstpodstawowy"/>
        <w:numPr>
          <w:ilvl w:val="1"/>
          <w:numId w:val="22"/>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Opłat</w:t>
      </w:r>
      <w:r w:rsidR="007D46EE" w:rsidRPr="00785036">
        <w:rPr>
          <w:rFonts w:ascii="Arial" w:hAnsi="Arial" w:cs="Arial"/>
          <w:sz w:val="22"/>
          <w:szCs w:val="22"/>
          <w:lang w:val="pl-PL"/>
        </w:rPr>
        <w:t>y</w:t>
      </w:r>
      <w:r w:rsidR="00A26DA9" w:rsidRPr="00785036">
        <w:rPr>
          <w:rFonts w:ascii="Arial" w:hAnsi="Arial" w:cs="Arial"/>
          <w:sz w:val="22"/>
          <w:szCs w:val="22"/>
          <w:lang w:val="pl-PL"/>
        </w:rPr>
        <w:t xml:space="preserve"> za dostawę energii elektrycznej</w:t>
      </w:r>
      <w:r w:rsidRPr="00785036">
        <w:rPr>
          <w:rFonts w:ascii="Arial" w:hAnsi="Arial" w:cs="Arial"/>
          <w:sz w:val="22"/>
          <w:szCs w:val="22"/>
          <w:lang w:val="pl-PL"/>
        </w:rPr>
        <w:t xml:space="preserve"> </w:t>
      </w:r>
      <w:r w:rsidR="007D46EE" w:rsidRPr="00785036">
        <w:rPr>
          <w:rFonts w:ascii="Arial" w:hAnsi="Arial" w:cs="Arial"/>
          <w:sz w:val="22"/>
          <w:szCs w:val="22"/>
          <w:lang w:val="pl-PL"/>
        </w:rPr>
        <w:t>Najemca będzie ponosić w wysokości wynikającej ze wskazań podlicznika energii elektrycznej zamontowanego w Lokalu</w:t>
      </w:r>
      <w:r w:rsidR="008F5E6F" w:rsidRPr="00785036">
        <w:rPr>
          <w:rFonts w:ascii="Arial" w:hAnsi="Arial" w:cs="Arial"/>
          <w:sz w:val="22"/>
          <w:szCs w:val="22"/>
          <w:lang w:val="pl-PL"/>
        </w:rPr>
        <w:t>.</w:t>
      </w:r>
    </w:p>
    <w:p w14:paraId="563D3EED" w14:textId="6DA07BA0" w:rsidR="008F5E6F" w:rsidRPr="00785036" w:rsidRDefault="008F5E6F" w:rsidP="00FD150D">
      <w:pPr>
        <w:pStyle w:val="Tekstpodstawowy"/>
        <w:numPr>
          <w:ilvl w:val="1"/>
          <w:numId w:val="22"/>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Opłatę za dostawę gorącej i zimnej wody oraz odprowadzanie </w:t>
      </w:r>
      <w:r w:rsidR="002064A1" w:rsidRPr="00785036">
        <w:rPr>
          <w:rFonts w:ascii="Arial" w:hAnsi="Arial" w:cs="Arial"/>
          <w:sz w:val="22"/>
          <w:szCs w:val="22"/>
          <w:lang w:val="pl-PL"/>
        </w:rPr>
        <w:t>ściek</w:t>
      </w:r>
      <w:r w:rsidRPr="00785036">
        <w:rPr>
          <w:rFonts w:ascii="Arial" w:hAnsi="Arial" w:cs="Arial"/>
          <w:sz w:val="22"/>
          <w:szCs w:val="22"/>
          <w:lang w:val="pl-PL"/>
        </w:rPr>
        <w:t>ów</w:t>
      </w:r>
      <w:r w:rsidR="002064A1" w:rsidRPr="00785036">
        <w:rPr>
          <w:rFonts w:ascii="Arial" w:hAnsi="Arial" w:cs="Arial"/>
          <w:sz w:val="22"/>
          <w:szCs w:val="22"/>
          <w:lang w:val="pl-PL"/>
        </w:rPr>
        <w:t xml:space="preserve"> </w:t>
      </w:r>
      <w:r w:rsidRPr="00785036">
        <w:rPr>
          <w:rFonts w:ascii="Arial" w:hAnsi="Arial" w:cs="Arial"/>
          <w:sz w:val="22"/>
          <w:szCs w:val="22"/>
          <w:lang w:val="pl-PL"/>
        </w:rPr>
        <w:t xml:space="preserve">Najemca będzie ponosić </w:t>
      </w:r>
      <w:r w:rsidR="0054077B" w:rsidRPr="00785036">
        <w:rPr>
          <w:rFonts w:ascii="Arial" w:hAnsi="Arial" w:cs="Arial"/>
          <w:sz w:val="22"/>
          <w:szCs w:val="22"/>
          <w:lang w:val="pl-PL"/>
        </w:rPr>
        <w:t>w wysokości wynikającej ze wskazań wodomierzy zamontowan</w:t>
      </w:r>
      <w:r w:rsidR="005C6BE0" w:rsidRPr="00785036">
        <w:rPr>
          <w:rFonts w:ascii="Arial" w:hAnsi="Arial" w:cs="Arial"/>
          <w:sz w:val="22"/>
          <w:szCs w:val="22"/>
          <w:lang w:val="pl-PL"/>
        </w:rPr>
        <w:t>ych</w:t>
      </w:r>
      <w:r w:rsidR="0054077B" w:rsidRPr="00785036">
        <w:rPr>
          <w:rFonts w:ascii="Arial" w:hAnsi="Arial" w:cs="Arial"/>
          <w:sz w:val="22"/>
          <w:szCs w:val="22"/>
          <w:lang w:val="pl-PL"/>
        </w:rPr>
        <w:t xml:space="preserve"> w Lokalu</w:t>
      </w:r>
      <w:r w:rsidRPr="00785036">
        <w:rPr>
          <w:rFonts w:ascii="Arial" w:hAnsi="Arial" w:cs="Arial"/>
          <w:sz w:val="22"/>
          <w:szCs w:val="22"/>
          <w:lang w:val="pl-PL"/>
        </w:rPr>
        <w:t>.</w:t>
      </w:r>
      <w:r w:rsidR="0054077B" w:rsidRPr="00785036">
        <w:rPr>
          <w:rFonts w:ascii="Arial" w:hAnsi="Arial" w:cs="Arial"/>
          <w:sz w:val="22"/>
          <w:szCs w:val="22"/>
          <w:lang w:val="pl-PL"/>
        </w:rPr>
        <w:t xml:space="preserve"> </w:t>
      </w:r>
    </w:p>
    <w:p w14:paraId="610B231E" w14:textId="15601F0E" w:rsidR="008F5E6F" w:rsidRPr="00785036" w:rsidRDefault="008F5E6F" w:rsidP="00FD150D">
      <w:pPr>
        <w:pStyle w:val="Tekstpodstawowy"/>
        <w:numPr>
          <w:ilvl w:val="1"/>
          <w:numId w:val="22"/>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Opłatę </w:t>
      </w:r>
      <w:r w:rsidR="00D56D68" w:rsidRPr="00785036">
        <w:rPr>
          <w:rFonts w:ascii="Arial" w:hAnsi="Arial" w:cs="Arial"/>
          <w:sz w:val="22"/>
          <w:szCs w:val="22"/>
          <w:lang w:val="pl-PL"/>
        </w:rPr>
        <w:t>za ogrzewanie/klimatyzację</w:t>
      </w:r>
      <w:r w:rsidR="00B943A7" w:rsidRPr="00785036">
        <w:rPr>
          <w:rFonts w:ascii="Arial" w:hAnsi="Arial" w:cs="Arial"/>
          <w:sz w:val="22"/>
          <w:szCs w:val="22"/>
          <w:lang w:val="pl-PL"/>
        </w:rPr>
        <w:t xml:space="preserve"> Lokalu Najemca będzie ponosić</w:t>
      </w:r>
      <w:r w:rsidR="00D56D68" w:rsidRPr="00785036">
        <w:rPr>
          <w:rFonts w:ascii="Arial" w:hAnsi="Arial" w:cs="Arial"/>
          <w:sz w:val="22"/>
          <w:szCs w:val="22"/>
          <w:lang w:val="pl-PL"/>
        </w:rPr>
        <w:t xml:space="preserve"> </w:t>
      </w:r>
      <w:r w:rsidRPr="00785036">
        <w:rPr>
          <w:rFonts w:ascii="Arial" w:hAnsi="Arial" w:cs="Arial"/>
          <w:sz w:val="22"/>
          <w:szCs w:val="22"/>
          <w:lang w:val="pl-PL"/>
        </w:rPr>
        <w:t>w wysokości</w:t>
      </w:r>
      <w:r w:rsidR="002064A1" w:rsidRPr="00785036">
        <w:rPr>
          <w:rFonts w:ascii="Arial" w:hAnsi="Arial" w:cs="Arial"/>
          <w:sz w:val="22"/>
          <w:szCs w:val="22"/>
          <w:lang w:val="pl-PL"/>
        </w:rPr>
        <w:t xml:space="preserve"> odpowiada</w:t>
      </w:r>
      <w:r w:rsidRPr="00785036">
        <w:rPr>
          <w:rFonts w:ascii="Arial" w:hAnsi="Arial" w:cs="Arial"/>
          <w:sz w:val="22"/>
          <w:szCs w:val="22"/>
          <w:lang w:val="pl-PL"/>
        </w:rPr>
        <w:t>jącej</w:t>
      </w:r>
      <w:r w:rsidR="002064A1" w:rsidRPr="00785036">
        <w:rPr>
          <w:rFonts w:ascii="Arial" w:hAnsi="Arial" w:cs="Arial"/>
          <w:sz w:val="22"/>
          <w:szCs w:val="22"/>
          <w:lang w:val="pl-PL"/>
        </w:rPr>
        <w:t xml:space="preserve"> proporcji metrażu Lokalu </w:t>
      </w:r>
      <w:r w:rsidR="004B5BCB" w:rsidRPr="00785036">
        <w:rPr>
          <w:rFonts w:ascii="Arial" w:hAnsi="Arial" w:cs="Arial"/>
          <w:sz w:val="22"/>
          <w:szCs w:val="22"/>
          <w:lang w:val="pl-PL"/>
        </w:rPr>
        <w:t>do</w:t>
      </w:r>
      <w:r w:rsidR="002064A1" w:rsidRPr="00785036">
        <w:rPr>
          <w:rFonts w:ascii="Arial" w:hAnsi="Arial" w:cs="Arial"/>
          <w:sz w:val="22"/>
          <w:szCs w:val="22"/>
          <w:lang w:val="pl-PL"/>
        </w:rPr>
        <w:t xml:space="preserve"> powierzchni użytkowej Budynku</w:t>
      </w:r>
      <w:r w:rsidR="004256CF" w:rsidRPr="00785036">
        <w:rPr>
          <w:rFonts w:ascii="Arial" w:hAnsi="Arial" w:cs="Arial"/>
          <w:sz w:val="22"/>
          <w:szCs w:val="22"/>
          <w:lang w:val="pl-PL"/>
        </w:rPr>
        <w:t>.</w:t>
      </w:r>
    </w:p>
    <w:p w14:paraId="007C3166" w14:textId="239429A4" w:rsidR="00560560" w:rsidRPr="00785036" w:rsidRDefault="00521E5D" w:rsidP="00FD150D">
      <w:pPr>
        <w:pStyle w:val="Tekstpodstawowy"/>
        <w:numPr>
          <w:ilvl w:val="1"/>
          <w:numId w:val="22"/>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Opłatę</w:t>
      </w:r>
      <w:r w:rsidR="008F5E6F" w:rsidRPr="00785036">
        <w:rPr>
          <w:rFonts w:ascii="Arial" w:hAnsi="Arial" w:cs="Arial"/>
          <w:sz w:val="22"/>
          <w:szCs w:val="22"/>
          <w:lang w:val="pl-PL"/>
        </w:rPr>
        <w:t xml:space="preserve"> za wywóz </w:t>
      </w:r>
      <w:r w:rsidR="002064A1" w:rsidRPr="00785036">
        <w:rPr>
          <w:rFonts w:ascii="Arial" w:hAnsi="Arial" w:cs="Arial"/>
          <w:sz w:val="22"/>
          <w:szCs w:val="22"/>
          <w:lang w:val="pl-PL"/>
        </w:rPr>
        <w:t>śmieci</w:t>
      </w:r>
      <w:r w:rsidR="008F5E6F" w:rsidRPr="00785036">
        <w:rPr>
          <w:rFonts w:ascii="Arial" w:hAnsi="Arial" w:cs="Arial"/>
          <w:sz w:val="22"/>
          <w:szCs w:val="22"/>
          <w:lang w:val="pl-PL"/>
        </w:rPr>
        <w:t xml:space="preserve"> </w:t>
      </w:r>
      <w:r w:rsidR="004B5BCB" w:rsidRPr="00785036">
        <w:rPr>
          <w:rFonts w:ascii="Arial" w:hAnsi="Arial" w:cs="Arial"/>
          <w:sz w:val="22"/>
          <w:szCs w:val="22"/>
          <w:lang w:val="pl-PL"/>
        </w:rPr>
        <w:t>N</w:t>
      </w:r>
      <w:r w:rsidR="008F5E6F" w:rsidRPr="00785036">
        <w:rPr>
          <w:rFonts w:ascii="Arial" w:hAnsi="Arial" w:cs="Arial"/>
          <w:sz w:val="22"/>
          <w:szCs w:val="22"/>
          <w:lang w:val="pl-PL"/>
        </w:rPr>
        <w:t>ajemca będzie ponosić w wysokości</w:t>
      </w:r>
      <w:r w:rsidR="002064A1" w:rsidRPr="00785036">
        <w:rPr>
          <w:rFonts w:ascii="Arial" w:hAnsi="Arial" w:cs="Arial"/>
          <w:sz w:val="22"/>
          <w:szCs w:val="22"/>
          <w:lang w:val="pl-PL"/>
        </w:rPr>
        <w:t xml:space="preserve"> odpowiada</w:t>
      </w:r>
      <w:r w:rsidR="00560560" w:rsidRPr="00785036">
        <w:rPr>
          <w:rFonts w:ascii="Arial" w:hAnsi="Arial" w:cs="Arial"/>
          <w:sz w:val="22"/>
          <w:szCs w:val="22"/>
          <w:lang w:val="pl-PL"/>
        </w:rPr>
        <w:t>jącej</w:t>
      </w:r>
      <w:r w:rsidR="002064A1" w:rsidRPr="00785036">
        <w:rPr>
          <w:rFonts w:ascii="Arial" w:hAnsi="Arial" w:cs="Arial"/>
          <w:sz w:val="22"/>
          <w:szCs w:val="22"/>
          <w:lang w:val="pl-PL"/>
        </w:rPr>
        <w:t xml:space="preserve"> liczbie pojemników na odpady </w:t>
      </w:r>
      <w:r w:rsidR="007D6EA5" w:rsidRPr="00785036">
        <w:rPr>
          <w:rFonts w:ascii="Arial" w:hAnsi="Arial" w:cs="Arial"/>
          <w:sz w:val="22"/>
          <w:szCs w:val="22"/>
          <w:lang w:val="pl-PL"/>
        </w:rPr>
        <w:t>według</w:t>
      </w:r>
      <w:r w:rsidR="009F421F" w:rsidRPr="00785036">
        <w:rPr>
          <w:rFonts w:ascii="Arial" w:hAnsi="Arial" w:cs="Arial"/>
          <w:sz w:val="22"/>
          <w:szCs w:val="22"/>
          <w:lang w:val="pl-PL"/>
        </w:rPr>
        <w:t xml:space="preserve"> zapotrzebowania</w:t>
      </w:r>
      <w:r w:rsidR="007D6EA5" w:rsidRPr="00785036">
        <w:rPr>
          <w:rFonts w:ascii="Arial" w:hAnsi="Arial" w:cs="Arial"/>
          <w:sz w:val="22"/>
          <w:szCs w:val="22"/>
          <w:lang w:val="pl-PL"/>
        </w:rPr>
        <w:t xml:space="preserve"> </w:t>
      </w:r>
      <w:r w:rsidR="002064A1" w:rsidRPr="00785036">
        <w:rPr>
          <w:rFonts w:ascii="Arial" w:hAnsi="Arial" w:cs="Arial"/>
          <w:sz w:val="22"/>
          <w:szCs w:val="22"/>
          <w:lang w:val="pl-PL"/>
        </w:rPr>
        <w:t>zgłoszonego przez Najemcę</w:t>
      </w:r>
      <w:r w:rsidR="00560560" w:rsidRPr="00785036">
        <w:rPr>
          <w:rFonts w:ascii="Arial" w:hAnsi="Arial" w:cs="Arial"/>
          <w:sz w:val="22"/>
          <w:szCs w:val="22"/>
          <w:lang w:val="pl-PL"/>
        </w:rPr>
        <w:t>.</w:t>
      </w:r>
    </w:p>
    <w:p w14:paraId="7C48F71F" w14:textId="165066F1" w:rsidR="009C18F0" w:rsidRPr="00785036" w:rsidRDefault="00560560" w:rsidP="00FD150D">
      <w:pPr>
        <w:pStyle w:val="Tekstpodstawowy"/>
        <w:numPr>
          <w:ilvl w:val="1"/>
          <w:numId w:val="22"/>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Opłaty wskazane w ust. 4-7 regulowane będą przez </w:t>
      </w:r>
      <w:r w:rsidR="002D3391" w:rsidRPr="00785036">
        <w:rPr>
          <w:rFonts w:ascii="Arial" w:hAnsi="Arial" w:cs="Arial"/>
          <w:sz w:val="22"/>
          <w:szCs w:val="22"/>
          <w:lang w:val="pl-PL"/>
        </w:rPr>
        <w:t>Najemcę w</w:t>
      </w:r>
      <w:r w:rsidRPr="00785036">
        <w:rPr>
          <w:rFonts w:ascii="Arial" w:hAnsi="Arial" w:cs="Arial"/>
          <w:sz w:val="22"/>
          <w:szCs w:val="22"/>
          <w:lang w:val="pl-PL"/>
        </w:rPr>
        <w:t xml:space="preserve"> okresach rozliczeniowych określonych przez dostawców poszczególnych usług</w:t>
      </w:r>
      <w:r w:rsidR="009C18F0" w:rsidRPr="00785036">
        <w:rPr>
          <w:rFonts w:ascii="Arial" w:hAnsi="Arial" w:cs="Arial"/>
          <w:sz w:val="22"/>
          <w:szCs w:val="22"/>
          <w:lang w:val="pl-PL"/>
        </w:rPr>
        <w:t>/mediów</w:t>
      </w:r>
      <w:r w:rsidRPr="00785036">
        <w:rPr>
          <w:rFonts w:ascii="Arial" w:hAnsi="Arial" w:cs="Arial"/>
          <w:sz w:val="22"/>
          <w:szCs w:val="22"/>
          <w:lang w:val="pl-PL"/>
        </w:rPr>
        <w:t xml:space="preserve"> i na podstawie faktur VAT wystawianych przez Wynajmującego.</w:t>
      </w:r>
      <w:r w:rsidR="008E30E7" w:rsidRPr="00785036">
        <w:rPr>
          <w:rFonts w:ascii="Arial" w:hAnsi="Arial" w:cs="Arial"/>
          <w:sz w:val="22"/>
          <w:szCs w:val="22"/>
          <w:lang w:val="pl-PL"/>
        </w:rPr>
        <w:t xml:space="preserve"> Najemcy przysługuje prawo wglądu do faktur wystawianych przez dostawców usług lub mediów.</w:t>
      </w:r>
      <w:bookmarkEnd w:id="1"/>
    </w:p>
    <w:p w14:paraId="3F60DBA7" w14:textId="5F0C1976" w:rsidR="009C18F0" w:rsidRPr="00785036" w:rsidRDefault="009C18F0" w:rsidP="00FD150D">
      <w:pPr>
        <w:pStyle w:val="Tekstpodstawowy"/>
        <w:numPr>
          <w:ilvl w:val="1"/>
          <w:numId w:val="22"/>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Czynsz, o którym mowa w ust. 1 </w:t>
      </w:r>
      <w:r w:rsidR="00920C76" w:rsidRPr="00785036">
        <w:rPr>
          <w:rFonts w:ascii="Arial" w:hAnsi="Arial" w:cs="Arial"/>
          <w:sz w:val="22"/>
          <w:szCs w:val="22"/>
          <w:lang w:val="pl-PL"/>
        </w:rPr>
        <w:t xml:space="preserve">powyżej </w:t>
      </w:r>
      <w:r w:rsidRPr="00785036">
        <w:rPr>
          <w:rFonts w:ascii="Arial" w:hAnsi="Arial" w:cs="Arial"/>
          <w:sz w:val="22"/>
          <w:szCs w:val="22"/>
          <w:lang w:val="pl-PL"/>
        </w:rPr>
        <w:t xml:space="preserve">oraz </w:t>
      </w:r>
      <w:r w:rsidR="002D3391" w:rsidRPr="00785036">
        <w:rPr>
          <w:rFonts w:ascii="Arial" w:hAnsi="Arial" w:cs="Arial"/>
          <w:sz w:val="22"/>
          <w:szCs w:val="22"/>
          <w:lang w:val="pl-PL"/>
        </w:rPr>
        <w:t>opłaty wskazane</w:t>
      </w:r>
      <w:r w:rsidRPr="00785036">
        <w:rPr>
          <w:rFonts w:ascii="Arial" w:hAnsi="Arial" w:cs="Arial"/>
          <w:sz w:val="22"/>
          <w:szCs w:val="22"/>
          <w:lang w:val="pl-PL"/>
        </w:rPr>
        <w:t xml:space="preserve"> w ust. 2</w:t>
      </w:r>
      <w:r w:rsidR="007D27C2">
        <w:rPr>
          <w:rFonts w:ascii="Arial" w:hAnsi="Arial" w:cs="Arial"/>
          <w:sz w:val="22"/>
          <w:szCs w:val="22"/>
          <w:lang w:val="pl-PL"/>
        </w:rPr>
        <w:t xml:space="preserve"> </w:t>
      </w:r>
      <w:r w:rsidRPr="00785036">
        <w:rPr>
          <w:rFonts w:ascii="Arial" w:hAnsi="Arial" w:cs="Arial"/>
          <w:sz w:val="22"/>
          <w:szCs w:val="22"/>
          <w:lang w:val="pl-PL"/>
        </w:rPr>
        <w:t xml:space="preserve">powyżej podlegają podwyższeniu o wskaźnik wzrostu cen towarów i usług konsumpcyjnych ogłaszanych przez Prezesa GUS w Monitorze Polskim za rok poprzedni. Waloryzacja obowiązuje od pierwszego dnia miesiąca następującego po miesiącu, w którym dokonano ogłoszenia. Pierwsza zmiana obowiązywać będzie od </w:t>
      </w:r>
      <w:r w:rsidR="00785036" w:rsidRPr="00785036">
        <w:rPr>
          <w:rFonts w:ascii="Arial" w:hAnsi="Arial" w:cs="Arial"/>
          <w:sz w:val="22"/>
          <w:szCs w:val="22"/>
          <w:lang w:val="pl-PL"/>
        </w:rPr>
        <w:t>…..</w:t>
      </w:r>
      <w:r w:rsidRPr="00785036">
        <w:rPr>
          <w:rFonts w:ascii="Arial" w:hAnsi="Arial" w:cs="Arial"/>
          <w:sz w:val="22"/>
          <w:szCs w:val="22"/>
          <w:lang w:val="pl-PL"/>
        </w:rPr>
        <w:t xml:space="preserve"> Wynajmujący zobowiązany jest powiadomić Najemcę o dokonanej waloryzacji czynszu i o jego obowiązującej wysokości.</w:t>
      </w:r>
      <w:bookmarkEnd w:id="2"/>
      <w:r w:rsidRPr="00785036">
        <w:rPr>
          <w:rFonts w:ascii="Arial" w:hAnsi="Arial" w:cs="Arial"/>
          <w:sz w:val="22"/>
          <w:szCs w:val="22"/>
          <w:lang w:val="pl-PL"/>
        </w:rPr>
        <w:t xml:space="preserve"> </w:t>
      </w:r>
    </w:p>
    <w:p w14:paraId="7A9BF2D9" w14:textId="77777777" w:rsidR="00CD2433" w:rsidRPr="00785036" w:rsidRDefault="00CD2433" w:rsidP="00FD150D">
      <w:pPr>
        <w:pStyle w:val="Tekstpodstawowy"/>
        <w:spacing w:after="0" w:line="360" w:lineRule="auto"/>
        <w:jc w:val="center"/>
        <w:rPr>
          <w:rFonts w:ascii="Arial" w:hAnsi="Arial" w:cs="Arial"/>
          <w:b/>
          <w:sz w:val="22"/>
          <w:szCs w:val="22"/>
          <w:lang w:val="pl-PL"/>
        </w:rPr>
      </w:pPr>
    </w:p>
    <w:p w14:paraId="313205E4" w14:textId="5EBC587F" w:rsidR="00FB1BE1" w:rsidRPr="00785036" w:rsidRDefault="00FB1BE1" w:rsidP="00FD150D">
      <w:pPr>
        <w:pStyle w:val="Tekstpodstawowy"/>
        <w:spacing w:after="0" w:line="360" w:lineRule="auto"/>
        <w:jc w:val="center"/>
        <w:rPr>
          <w:rFonts w:ascii="Arial" w:hAnsi="Arial" w:cs="Arial"/>
          <w:b/>
          <w:sz w:val="22"/>
          <w:szCs w:val="22"/>
          <w:lang w:val="pl-PL"/>
        </w:rPr>
      </w:pPr>
      <w:r w:rsidRPr="00785036">
        <w:rPr>
          <w:rFonts w:ascii="Arial" w:hAnsi="Arial" w:cs="Arial"/>
          <w:b/>
          <w:sz w:val="22"/>
          <w:szCs w:val="22"/>
          <w:lang w:val="pl-PL"/>
        </w:rPr>
        <w:t xml:space="preserve">§ </w:t>
      </w:r>
      <w:r w:rsidR="00E15F1C" w:rsidRPr="00785036">
        <w:rPr>
          <w:rFonts w:ascii="Arial" w:hAnsi="Arial" w:cs="Arial"/>
          <w:b/>
          <w:sz w:val="22"/>
          <w:szCs w:val="22"/>
          <w:lang w:val="pl-PL"/>
        </w:rPr>
        <w:t>1</w:t>
      </w:r>
      <w:r w:rsidR="000A5CF2" w:rsidRPr="00785036">
        <w:rPr>
          <w:rFonts w:ascii="Arial" w:hAnsi="Arial" w:cs="Arial"/>
          <w:b/>
          <w:sz w:val="22"/>
          <w:szCs w:val="22"/>
          <w:lang w:val="pl-PL"/>
        </w:rPr>
        <w:t>3</w:t>
      </w:r>
      <w:r w:rsidRPr="00785036">
        <w:rPr>
          <w:rFonts w:ascii="Arial" w:hAnsi="Arial" w:cs="Arial"/>
          <w:b/>
          <w:sz w:val="22"/>
          <w:szCs w:val="22"/>
          <w:lang w:val="pl-PL"/>
        </w:rPr>
        <w:t>.</w:t>
      </w:r>
    </w:p>
    <w:p w14:paraId="6718DC69" w14:textId="5F50AA92" w:rsidR="00FB1BE1" w:rsidRPr="00785036" w:rsidRDefault="00FB1BE1" w:rsidP="00FD150D">
      <w:pPr>
        <w:pStyle w:val="Tekstpodstawowy"/>
        <w:spacing w:after="0" w:line="360" w:lineRule="auto"/>
        <w:jc w:val="center"/>
        <w:rPr>
          <w:rFonts w:ascii="Arial" w:hAnsi="Arial" w:cs="Arial"/>
          <w:b/>
          <w:sz w:val="22"/>
          <w:szCs w:val="22"/>
          <w:lang w:val="pl-PL"/>
        </w:rPr>
      </w:pPr>
      <w:r w:rsidRPr="00785036">
        <w:rPr>
          <w:rFonts w:ascii="Arial" w:hAnsi="Arial" w:cs="Arial"/>
          <w:b/>
          <w:sz w:val="22"/>
          <w:szCs w:val="22"/>
          <w:lang w:val="pl-PL"/>
        </w:rPr>
        <w:t>Płatności</w:t>
      </w:r>
    </w:p>
    <w:p w14:paraId="0CF95F3B" w14:textId="4D3940EF" w:rsidR="00BD531C" w:rsidRPr="00785036" w:rsidRDefault="007C38E0" w:rsidP="00FD150D">
      <w:pPr>
        <w:pStyle w:val="Akapitzlist"/>
        <w:numPr>
          <w:ilvl w:val="0"/>
          <w:numId w:val="31"/>
        </w:numPr>
        <w:spacing w:after="0" w:line="360" w:lineRule="auto"/>
        <w:ind w:left="397" w:hanging="397"/>
        <w:jc w:val="both"/>
        <w:rPr>
          <w:rStyle w:val="Odwoaniedokomentarza"/>
          <w:rFonts w:ascii="Arial" w:hAnsi="Arial" w:cs="Arial"/>
          <w:sz w:val="22"/>
          <w:szCs w:val="22"/>
        </w:rPr>
      </w:pPr>
      <w:r w:rsidRPr="00785036">
        <w:rPr>
          <w:rFonts w:ascii="Arial" w:hAnsi="Arial" w:cs="Arial"/>
        </w:rPr>
        <w:t>Czynsz, o który</w:t>
      </w:r>
      <w:r w:rsidR="00560560" w:rsidRPr="00785036">
        <w:rPr>
          <w:rFonts w:ascii="Arial" w:hAnsi="Arial" w:cs="Arial"/>
        </w:rPr>
        <w:t>m</w:t>
      </w:r>
      <w:r w:rsidRPr="00785036">
        <w:rPr>
          <w:rFonts w:ascii="Arial" w:hAnsi="Arial" w:cs="Arial"/>
        </w:rPr>
        <w:t xml:space="preserve"> mowa w § 1</w:t>
      </w:r>
      <w:r w:rsidR="000A5CF2" w:rsidRPr="00785036">
        <w:rPr>
          <w:rFonts w:ascii="Arial" w:hAnsi="Arial" w:cs="Arial"/>
        </w:rPr>
        <w:t>2</w:t>
      </w:r>
      <w:r w:rsidR="00997576" w:rsidRPr="00785036">
        <w:rPr>
          <w:rFonts w:ascii="Arial" w:hAnsi="Arial" w:cs="Arial"/>
        </w:rPr>
        <w:t xml:space="preserve"> ust. </w:t>
      </w:r>
      <w:r w:rsidR="00560560" w:rsidRPr="00785036">
        <w:rPr>
          <w:rFonts w:ascii="Arial" w:hAnsi="Arial" w:cs="Arial"/>
        </w:rPr>
        <w:t>1</w:t>
      </w:r>
      <w:r w:rsidR="009C18F0" w:rsidRPr="00785036">
        <w:rPr>
          <w:rFonts w:ascii="Arial" w:hAnsi="Arial" w:cs="Arial"/>
        </w:rPr>
        <w:t xml:space="preserve"> </w:t>
      </w:r>
      <w:r w:rsidR="00CD2433" w:rsidRPr="00785036">
        <w:rPr>
          <w:rFonts w:ascii="Arial" w:hAnsi="Arial" w:cs="Arial"/>
        </w:rPr>
        <w:t xml:space="preserve">Umowy </w:t>
      </w:r>
      <w:r w:rsidRPr="00785036">
        <w:rPr>
          <w:rFonts w:ascii="Arial" w:hAnsi="Arial" w:cs="Arial"/>
        </w:rPr>
        <w:t>będ</w:t>
      </w:r>
      <w:r w:rsidR="00560560" w:rsidRPr="00785036">
        <w:rPr>
          <w:rFonts w:ascii="Arial" w:hAnsi="Arial" w:cs="Arial"/>
        </w:rPr>
        <w:t>zie</w:t>
      </w:r>
      <w:r w:rsidRPr="00785036">
        <w:rPr>
          <w:rFonts w:ascii="Arial" w:hAnsi="Arial" w:cs="Arial"/>
        </w:rPr>
        <w:t xml:space="preserve"> płatn</w:t>
      </w:r>
      <w:r w:rsidR="00560560" w:rsidRPr="00785036">
        <w:rPr>
          <w:rFonts w:ascii="Arial" w:hAnsi="Arial" w:cs="Arial"/>
        </w:rPr>
        <w:t>y</w:t>
      </w:r>
      <w:r w:rsidRPr="00785036">
        <w:rPr>
          <w:rFonts w:ascii="Arial" w:hAnsi="Arial" w:cs="Arial"/>
        </w:rPr>
        <w:t xml:space="preserve"> </w:t>
      </w:r>
      <w:r w:rsidR="00997576" w:rsidRPr="00785036">
        <w:rPr>
          <w:rFonts w:ascii="Arial" w:hAnsi="Arial" w:cs="Arial"/>
        </w:rPr>
        <w:t>miesięcznie</w:t>
      </w:r>
      <w:r w:rsidRPr="00785036">
        <w:rPr>
          <w:rFonts w:ascii="Arial" w:hAnsi="Arial" w:cs="Arial"/>
        </w:rPr>
        <w:t>, z góry do 10</w:t>
      </w:r>
      <w:r w:rsidR="00997576" w:rsidRPr="00785036">
        <w:rPr>
          <w:rFonts w:ascii="Arial" w:hAnsi="Arial" w:cs="Arial"/>
        </w:rPr>
        <w:t>-tego</w:t>
      </w:r>
      <w:r w:rsidRPr="00785036">
        <w:rPr>
          <w:rFonts w:ascii="Arial" w:hAnsi="Arial" w:cs="Arial"/>
        </w:rPr>
        <w:t xml:space="preserve"> dnia każdego kolejnego miesiąca kalendarzowego, po otrzymaniu przez Najemcę </w:t>
      </w:r>
      <w:r w:rsidRPr="00785036">
        <w:rPr>
          <w:rFonts w:ascii="Arial" w:hAnsi="Arial" w:cs="Arial"/>
        </w:rPr>
        <w:lastRenderedPageBreak/>
        <w:t xml:space="preserve">faktury VAT od Wynajmującego. Płatność będzie następowała przelewem, na podstawie faktury VAT dostarczanej Najemcy w formie elektronicznej z </w:t>
      </w:r>
      <w:r w:rsidR="002D3391" w:rsidRPr="00785036">
        <w:rPr>
          <w:rFonts w:ascii="Arial" w:hAnsi="Arial" w:cs="Arial"/>
        </w:rPr>
        <w:t xml:space="preserve">adresu </w:t>
      </w:r>
      <w:r w:rsidR="002D3391" w:rsidRPr="00785036">
        <w:rPr>
          <w:rFonts w:ascii="Arial" w:hAnsi="Arial" w:cs="Arial"/>
          <w:u w:val="single"/>
        </w:rPr>
        <w:t>faktura@kopernik.org.pl</w:t>
      </w:r>
      <w:r w:rsidR="00997576" w:rsidRPr="00785036">
        <w:rPr>
          <w:rFonts w:ascii="Arial" w:hAnsi="Arial" w:cs="Arial"/>
        </w:rPr>
        <w:t xml:space="preserve"> na adres </w:t>
      </w:r>
      <w:r w:rsidR="00785036" w:rsidRPr="00785036">
        <w:rPr>
          <w:rFonts w:ascii="Arial" w:hAnsi="Arial" w:cs="Arial"/>
          <w:u w:val="single"/>
        </w:rPr>
        <w:t>……..</w:t>
      </w:r>
      <w:r w:rsidR="00280235" w:rsidRPr="00785036">
        <w:rPr>
          <w:rFonts w:ascii="Arial" w:hAnsi="Arial" w:cs="Arial"/>
        </w:rPr>
        <w:t xml:space="preserve">. </w:t>
      </w:r>
      <w:r w:rsidR="001A5BB7" w:rsidRPr="00785036">
        <w:rPr>
          <w:rFonts w:ascii="Arial" w:hAnsi="Arial" w:cs="Arial"/>
        </w:rPr>
        <w:t>Zmiana któregokolwiek z adresów wskazanych w zdaniu poprzedzającym nie wymaga aneksu, ale wyłącznie powiadomienia drugiej Strony w formie pisemnej</w:t>
      </w:r>
      <w:r w:rsidR="00987B05" w:rsidRPr="00785036">
        <w:rPr>
          <w:rFonts w:ascii="Arial" w:hAnsi="Arial" w:cs="Arial"/>
        </w:rPr>
        <w:t>.</w:t>
      </w:r>
    </w:p>
    <w:p w14:paraId="7F3D4360" w14:textId="3123D19C" w:rsidR="00BD531C" w:rsidRPr="00785036" w:rsidRDefault="00425070" w:rsidP="00FD150D">
      <w:pPr>
        <w:pStyle w:val="Tekstpodstawowy"/>
        <w:numPr>
          <w:ilvl w:val="0"/>
          <w:numId w:val="31"/>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P</w:t>
      </w:r>
      <w:r w:rsidR="00FB1BE1" w:rsidRPr="00785036">
        <w:rPr>
          <w:rFonts w:ascii="Arial" w:hAnsi="Arial" w:cs="Arial"/>
          <w:sz w:val="22"/>
          <w:szCs w:val="22"/>
          <w:lang w:val="pl-PL"/>
        </w:rPr>
        <w:t>łatność zostanie uznana za dokonaną z dniem wpływu odpowiedniej kwoty na rachunek bankowy Wynajmującego</w:t>
      </w:r>
      <w:r w:rsidR="00BD531C" w:rsidRPr="00785036">
        <w:rPr>
          <w:rFonts w:ascii="Arial" w:hAnsi="Arial" w:cs="Arial"/>
          <w:sz w:val="22"/>
          <w:szCs w:val="22"/>
          <w:lang w:val="pl-PL"/>
        </w:rPr>
        <w:t>.</w:t>
      </w:r>
    </w:p>
    <w:p w14:paraId="09292D7E" w14:textId="5E900BE6" w:rsidR="00150C72" w:rsidRPr="00785036" w:rsidRDefault="00FB1BE1" w:rsidP="00FD150D">
      <w:pPr>
        <w:pStyle w:val="Tekstpodstawowy"/>
        <w:numPr>
          <w:ilvl w:val="0"/>
          <w:numId w:val="31"/>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 xml:space="preserve">Jeżeli nastąpi zwłoka w płatności kwoty najmu lub innych opłat na rzecz Wynajmującego, Wynajmujący naliczy, bez konieczności przedstawiania dodatkowego powiadomienia, odsetki ustawowe oraz opłatę </w:t>
      </w:r>
      <w:r w:rsidR="002D3391" w:rsidRPr="00785036">
        <w:rPr>
          <w:rFonts w:ascii="Arial" w:hAnsi="Arial" w:cs="Arial"/>
          <w:sz w:val="22"/>
          <w:szCs w:val="22"/>
          <w:lang w:val="pl-PL"/>
        </w:rPr>
        <w:t>przewidzianą w</w:t>
      </w:r>
      <w:r w:rsidRPr="00785036">
        <w:rPr>
          <w:rFonts w:ascii="Arial" w:hAnsi="Arial" w:cs="Arial"/>
          <w:sz w:val="22"/>
          <w:szCs w:val="22"/>
          <w:lang w:val="pl-PL"/>
        </w:rPr>
        <w:t xml:space="preserve"> art. 8 ust. 1 ustawy z dnia 8 marca 2013 r. o przeciwdziałaniu nadmiernym opóźnieniom w transakcjach handlowych (</w:t>
      </w:r>
      <w:r w:rsidRPr="00785036">
        <w:rPr>
          <w:rFonts w:ascii="Arial" w:hAnsi="Arial" w:cs="Arial"/>
          <w:sz w:val="22"/>
          <w:szCs w:val="22"/>
          <w:shd w:val="clear" w:color="auto" w:fill="FFFFFF"/>
          <w:lang w:val="pl-PL"/>
        </w:rPr>
        <w:t xml:space="preserve">Dz.U. z </w:t>
      </w:r>
      <w:r w:rsidR="007978E4" w:rsidRPr="00785036">
        <w:rPr>
          <w:rFonts w:ascii="Arial" w:hAnsi="Arial" w:cs="Arial"/>
          <w:sz w:val="22"/>
          <w:szCs w:val="22"/>
          <w:shd w:val="clear" w:color="auto" w:fill="FFFFFF"/>
          <w:lang w:val="pl-PL"/>
        </w:rPr>
        <w:t xml:space="preserve">2022 </w:t>
      </w:r>
      <w:r w:rsidRPr="00785036">
        <w:rPr>
          <w:rFonts w:ascii="Arial" w:hAnsi="Arial" w:cs="Arial"/>
          <w:sz w:val="22"/>
          <w:szCs w:val="22"/>
          <w:shd w:val="clear" w:color="auto" w:fill="FFFFFF"/>
          <w:lang w:val="pl-PL"/>
        </w:rPr>
        <w:t xml:space="preserve">r. poz. </w:t>
      </w:r>
      <w:r w:rsidR="00D420A3" w:rsidRPr="00785036">
        <w:rPr>
          <w:rFonts w:ascii="Arial" w:hAnsi="Arial" w:cs="Arial"/>
          <w:sz w:val="22"/>
          <w:szCs w:val="22"/>
          <w:shd w:val="clear" w:color="auto" w:fill="FFFFFF"/>
          <w:lang w:val="pl-PL"/>
        </w:rPr>
        <w:t>711</w:t>
      </w:r>
      <w:r w:rsidRPr="00785036">
        <w:rPr>
          <w:rFonts w:ascii="Arial" w:hAnsi="Arial" w:cs="Arial"/>
          <w:sz w:val="22"/>
          <w:szCs w:val="22"/>
          <w:shd w:val="clear" w:color="auto" w:fill="FFFFFF"/>
          <w:lang w:val="pl-PL"/>
        </w:rPr>
        <w:t>).</w:t>
      </w:r>
    </w:p>
    <w:p w14:paraId="27C3785E" w14:textId="688369A0" w:rsidR="00FF3010" w:rsidRPr="00785036" w:rsidRDefault="006A2200" w:rsidP="00FD150D">
      <w:pPr>
        <w:pStyle w:val="Tekstpodstawowy"/>
        <w:numPr>
          <w:ilvl w:val="0"/>
          <w:numId w:val="31"/>
        </w:numPr>
        <w:suppressAutoHyphens w:val="0"/>
        <w:spacing w:after="0" w:line="360" w:lineRule="auto"/>
        <w:ind w:left="397" w:hanging="397"/>
        <w:jc w:val="both"/>
        <w:rPr>
          <w:rFonts w:ascii="Arial" w:hAnsi="Arial" w:cs="Arial"/>
          <w:sz w:val="22"/>
          <w:szCs w:val="22"/>
          <w:lang w:val="pl-PL"/>
        </w:rPr>
      </w:pPr>
      <w:r w:rsidRPr="00785036">
        <w:rPr>
          <w:rFonts w:ascii="Arial" w:hAnsi="Arial" w:cs="Arial"/>
          <w:sz w:val="22"/>
          <w:szCs w:val="22"/>
          <w:lang w:val="pl-PL"/>
        </w:rPr>
        <w:t>Najemca</w:t>
      </w:r>
      <w:r w:rsidR="007F73FC" w:rsidRPr="00785036">
        <w:rPr>
          <w:rFonts w:ascii="Arial" w:hAnsi="Arial" w:cs="Arial"/>
          <w:sz w:val="22"/>
          <w:szCs w:val="22"/>
          <w:lang w:val="pl-PL"/>
        </w:rPr>
        <w:t>,</w:t>
      </w:r>
      <w:r w:rsidRPr="00785036">
        <w:rPr>
          <w:rFonts w:ascii="Arial" w:hAnsi="Arial" w:cs="Arial"/>
          <w:sz w:val="22"/>
          <w:szCs w:val="22"/>
          <w:lang w:val="pl-PL"/>
        </w:rPr>
        <w:t xml:space="preserve"> niniejszym oświadcza, że posiada </w:t>
      </w:r>
      <w:r w:rsidR="002D3391" w:rsidRPr="00785036">
        <w:rPr>
          <w:rFonts w:ascii="Arial" w:hAnsi="Arial" w:cs="Arial"/>
          <w:sz w:val="22"/>
          <w:szCs w:val="22"/>
          <w:lang w:val="pl-PL"/>
        </w:rPr>
        <w:t>status przedsiębiorcy</w:t>
      </w:r>
      <w:r w:rsidRPr="00785036">
        <w:rPr>
          <w:rFonts w:ascii="Arial" w:hAnsi="Arial" w:cs="Arial"/>
          <w:sz w:val="22"/>
          <w:szCs w:val="22"/>
          <w:lang w:val="pl-PL"/>
        </w:rPr>
        <w:t xml:space="preserve"> w rozumieniu art. 4 pkt 6) </w:t>
      </w:r>
      <w:r w:rsidR="00D420A3" w:rsidRPr="00785036">
        <w:rPr>
          <w:rFonts w:ascii="Arial" w:hAnsi="Arial" w:cs="Arial"/>
          <w:sz w:val="22"/>
          <w:szCs w:val="22"/>
          <w:lang w:val="pl-PL"/>
        </w:rPr>
        <w:t xml:space="preserve">ww. </w:t>
      </w:r>
      <w:r w:rsidRPr="00785036">
        <w:rPr>
          <w:rFonts w:ascii="Arial" w:hAnsi="Arial" w:cs="Arial"/>
          <w:sz w:val="22"/>
          <w:szCs w:val="22"/>
          <w:lang w:val="pl-PL"/>
        </w:rPr>
        <w:t>ustawy o przeciwdziałaniu nadmiernym opóźnieniom w transakcjach handlowych.</w:t>
      </w:r>
      <w:r w:rsidR="00481C90" w:rsidRPr="00785036">
        <w:rPr>
          <w:rFonts w:ascii="Arial" w:hAnsi="Arial" w:cs="Arial"/>
          <w:sz w:val="22"/>
          <w:szCs w:val="22"/>
          <w:lang w:val="pl-PL"/>
        </w:rPr>
        <w:t xml:space="preserve"> </w:t>
      </w:r>
      <w:r w:rsidR="007C38E0" w:rsidRPr="00785036">
        <w:rPr>
          <w:rFonts w:ascii="Arial" w:hAnsi="Arial" w:cs="Arial"/>
          <w:sz w:val="22"/>
          <w:szCs w:val="22"/>
          <w:lang w:val="pl-PL"/>
        </w:rPr>
        <w:t xml:space="preserve">Najemca oświadcza, </w:t>
      </w:r>
      <w:r w:rsidR="00F23BB7" w:rsidRPr="00785036">
        <w:rPr>
          <w:rFonts w:ascii="Arial" w:hAnsi="Arial" w:cs="Arial"/>
          <w:sz w:val="22"/>
          <w:szCs w:val="22"/>
          <w:lang w:val="pl-PL"/>
        </w:rPr>
        <w:t>że</w:t>
      </w:r>
      <w:r w:rsidR="007C38E0" w:rsidRPr="00785036">
        <w:rPr>
          <w:rFonts w:ascii="Arial" w:hAnsi="Arial" w:cs="Arial"/>
          <w:sz w:val="22"/>
          <w:szCs w:val="22"/>
          <w:lang w:val="pl-PL"/>
        </w:rPr>
        <w:t xml:space="preserve"> </w:t>
      </w:r>
      <w:r w:rsidR="00095624" w:rsidRPr="00785036">
        <w:rPr>
          <w:rFonts w:ascii="Arial" w:hAnsi="Arial" w:cs="Arial"/>
          <w:sz w:val="22"/>
          <w:szCs w:val="22"/>
          <w:lang w:val="pl-PL"/>
        </w:rPr>
        <w:t xml:space="preserve">na dzień zawarcia Umowy </w:t>
      </w:r>
      <w:r w:rsidR="007C38E0" w:rsidRPr="00785036">
        <w:rPr>
          <w:rFonts w:ascii="Arial" w:hAnsi="Arial" w:cs="Arial"/>
          <w:sz w:val="22"/>
          <w:szCs w:val="22"/>
          <w:lang w:val="pl-PL"/>
        </w:rPr>
        <w:t xml:space="preserve">jest </w:t>
      </w:r>
      <w:r w:rsidR="00095624" w:rsidRPr="00785036">
        <w:rPr>
          <w:rFonts w:ascii="Arial" w:hAnsi="Arial" w:cs="Arial"/>
          <w:sz w:val="22"/>
          <w:szCs w:val="22"/>
          <w:lang w:val="pl-PL"/>
        </w:rPr>
        <w:t>czynnym, prawidłowo zarejestrowanym</w:t>
      </w:r>
      <w:r w:rsidR="00B611A7" w:rsidRPr="00785036">
        <w:rPr>
          <w:rFonts w:ascii="Arial" w:hAnsi="Arial" w:cs="Arial"/>
          <w:sz w:val="22"/>
          <w:szCs w:val="22"/>
          <w:lang w:val="pl-PL"/>
        </w:rPr>
        <w:t xml:space="preserve"> </w:t>
      </w:r>
      <w:r w:rsidR="007C38E0" w:rsidRPr="00785036">
        <w:rPr>
          <w:rFonts w:ascii="Arial" w:hAnsi="Arial" w:cs="Arial"/>
          <w:sz w:val="22"/>
          <w:szCs w:val="22"/>
          <w:lang w:val="pl-PL"/>
        </w:rPr>
        <w:t>płatnikiem podatku od towarów i usług, NIP</w:t>
      </w:r>
      <w:r w:rsidR="00B611A7" w:rsidRPr="00785036">
        <w:rPr>
          <w:rFonts w:ascii="Arial" w:hAnsi="Arial" w:cs="Arial"/>
          <w:sz w:val="22"/>
          <w:szCs w:val="22"/>
          <w:lang w:val="pl-PL"/>
        </w:rPr>
        <w:t>. W przypadku zmiany statusu podatnika VAT</w:t>
      </w:r>
      <w:r w:rsidR="000B120D" w:rsidRPr="00785036">
        <w:rPr>
          <w:rFonts w:ascii="Arial" w:hAnsi="Arial" w:cs="Arial"/>
          <w:sz w:val="22"/>
          <w:szCs w:val="22"/>
          <w:lang w:val="pl-PL"/>
        </w:rPr>
        <w:t xml:space="preserve">, Najemca zobowiązany będzie do zawiadomienia o tym fakcie </w:t>
      </w:r>
      <w:r w:rsidR="00346451" w:rsidRPr="00785036">
        <w:rPr>
          <w:rFonts w:ascii="Arial" w:hAnsi="Arial" w:cs="Arial"/>
          <w:sz w:val="22"/>
          <w:szCs w:val="22"/>
          <w:lang w:val="pl-PL"/>
        </w:rPr>
        <w:t>Wynajmującego w formie pisemnej, w terminie 7 dni od zaistnienia zdarzenia powodującego zmianę jego statusu.</w:t>
      </w:r>
    </w:p>
    <w:p w14:paraId="34E65E6D" w14:textId="77777777" w:rsidR="00FE1666" w:rsidRPr="00785036" w:rsidRDefault="00FE1666" w:rsidP="00FD150D">
      <w:pPr>
        <w:pStyle w:val="Tekstpodstawowy"/>
        <w:suppressAutoHyphens w:val="0"/>
        <w:spacing w:after="0" w:line="360" w:lineRule="auto"/>
        <w:jc w:val="both"/>
        <w:rPr>
          <w:rFonts w:ascii="Arial" w:hAnsi="Arial" w:cs="Arial"/>
          <w:sz w:val="22"/>
          <w:szCs w:val="22"/>
          <w:lang w:val="pl-PL"/>
        </w:rPr>
      </w:pPr>
    </w:p>
    <w:p w14:paraId="52C1637B" w14:textId="56C3011D" w:rsidR="00A21DE5" w:rsidRPr="00785036" w:rsidRDefault="00A21DE5" w:rsidP="00FD150D">
      <w:pPr>
        <w:spacing w:after="0" w:line="360" w:lineRule="auto"/>
        <w:jc w:val="center"/>
        <w:rPr>
          <w:rFonts w:ascii="Arial" w:hAnsi="Arial" w:cs="Arial"/>
          <w:b/>
          <w:bCs/>
          <w:noProof/>
        </w:rPr>
      </w:pPr>
      <w:r w:rsidRPr="00785036">
        <w:rPr>
          <w:rFonts w:ascii="Arial" w:hAnsi="Arial" w:cs="Arial"/>
          <w:b/>
          <w:bCs/>
          <w:noProof/>
        </w:rPr>
        <w:t xml:space="preserve">§ </w:t>
      </w:r>
      <w:r w:rsidR="00BC7EE4" w:rsidRPr="00785036">
        <w:rPr>
          <w:rFonts w:ascii="Arial" w:hAnsi="Arial" w:cs="Arial"/>
          <w:b/>
          <w:bCs/>
          <w:noProof/>
        </w:rPr>
        <w:t>1</w:t>
      </w:r>
      <w:r w:rsidR="000A5CF2" w:rsidRPr="00785036">
        <w:rPr>
          <w:rFonts w:ascii="Arial" w:hAnsi="Arial" w:cs="Arial"/>
          <w:b/>
          <w:bCs/>
          <w:noProof/>
        </w:rPr>
        <w:t>4</w:t>
      </w:r>
      <w:r w:rsidR="00BC7EE4" w:rsidRPr="00785036">
        <w:rPr>
          <w:rFonts w:ascii="Arial" w:hAnsi="Arial" w:cs="Arial"/>
          <w:b/>
          <w:bCs/>
          <w:noProof/>
        </w:rPr>
        <w:t>.</w:t>
      </w:r>
    </w:p>
    <w:p w14:paraId="3EBBAA8C" w14:textId="77777777" w:rsidR="00A21DE5" w:rsidRPr="00785036" w:rsidRDefault="00A21DE5" w:rsidP="00FD150D">
      <w:pPr>
        <w:widowControl w:val="0"/>
        <w:spacing w:after="0" w:line="360" w:lineRule="auto"/>
        <w:jc w:val="center"/>
        <w:rPr>
          <w:rFonts w:ascii="Arial" w:hAnsi="Arial" w:cs="Arial"/>
          <w:b/>
          <w:bCs/>
          <w:noProof/>
        </w:rPr>
      </w:pPr>
      <w:r w:rsidRPr="00785036">
        <w:rPr>
          <w:rFonts w:ascii="Arial" w:hAnsi="Arial" w:cs="Arial"/>
          <w:b/>
          <w:bCs/>
          <w:noProof/>
        </w:rPr>
        <w:t>Siła wyższa</w:t>
      </w:r>
    </w:p>
    <w:p w14:paraId="408A8B16" w14:textId="63BABA59" w:rsidR="00A21DE5" w:rsidRPr="00785036" w:rsidRDefault="00A21DE5" w:rsidP="00FD150D">
      <w:pPr>
        <w:numPr>
          <w:ilvl w:val="0"/>
          <w:numId w:val="5"/>
        </w:numPr>
        <w:tabs>
          <w:tab w:val="clear" w:pos="360"/>
          <w:tab w:val="left" w:pos="-720"/>
        </w:tabs>
        <w:suppressAutoHyphens w:val="0"/>
        <w:spacing w:after="0" w:line="360" w:lineRule="auto"/>
        <w:ind w:left="397" w:hanging="397"/>
        <w:jc w:val="both"/>
        <w:rPr>
          <w:rFonts w:ascii="Arial" w:hAnsi="Arial" w:cs="Arial"/>
          <w:noProof/>
          <w:lang w:eastAsia="hi-IN"/>
        </w:rPr>
      </w:pPr>
      <w:r w:rsidRPr="00785036">
        <w:rPr>
          <w:rFonts w:ascii="Arial" w:hAnsi="Arial" w:cs="Arial"/>
          <w:noProof/>
        </w:rPr>
        <w:t>Żadna ze Stron nie ponosi odpowiedzialności za niewykonanie lub nienależyte wykonanie Umowy z przyczyn spowodowanych działaniem siły wyższej. Za siłę wyższą należy rozumieć wystąpienie zdarzeń, na zaistnienie których żadna ze Stron nie miała wpływu, ani nie mogła ich przewidzieć lub im zapobiec, a w szczególności zdarzeń takich jak: wdrożenie Planu, pandemia, wojna, wojna domowa, zamieszki, rewolucje i sabotaż, katastrofy naturalne takie jak silne burze, huragany, trzęsienia ziemi, powodzie, zniszczenie przez piorun, wyładowania atmosferyczne, wybuchy, pożar, bojkoty, strajki, działania władzy lub działania innych sił natury.</w:t>
      </w:r>
    </w:p>
    <w:p w14:paraId="1E0696BF" w14:textId="4E81E122" w:rsidR="00A21DE5" w:rsidRPr="00785036" w:rsidRDefault="00A21DE5" w:rsidP="00FD150D">
      <w:pPr>
        <w:pStyle w:val="Akapitzlist"/>
        <w:numPr>
          <w:ilvl w:val="0"/>
          <w:numId w:val="5"/>
        </w:numPr>
        <w:tabs>
          <w:tab w:val="clear" w:pos="360"/>
          <w:tab w:val="left" w:pos="-720"/>
        </w:tabs>
        <w:suppressAutoHyphens w:val="0"/>
        <w:spacing w:after="0" w:line="360" w:lineRule="auto"/>
        <w:ind w:left="397" w:hanging="397"/>
        <w:jc w:val="both"/>
        <w:rPr>
          <w:rFonts w:ascii="Arial" w:hAnsi="Arial" w:cs="Arial"/>
          <w:noProof/>
        </w:rPr>
      </w:pPr>
      <w:r w:rsidRPr="00785036">
        <w:rPr>
          <w:rFonts w:ascii="Arial" w:hAnsi="Arial" w:cs="Arial"/>
          <w:noProof/>
        </w:rPr>
        <w:t xml:space="preserve">Jeżeli zdarzenie stanowiące siłę wyższą w rozumieniu niniejszego paragrafu spowoduje niewykonanie lub nienależyte wykonanie zobowiązań z Umowy przez jedną ze Stron, Strona ta niezwłocznie zawiadomi drugą Stronę o powstaniu i zakończeniu tego zdarzenia przedstawiając dokumentację w tym zakresie. Strona ta dołoży wszelkich starań w celu wykonania Umowy pomimo zaistnienia siły wyższej. </w:t>
      </w:r>
    </w:p>
    <w:p w14:paraId="67A6C07F" w14:textId="77777777" w:rsidR="007C38E0" w:rsidRPr="00785036" w:rsidRDefault="007C38E0" w:rsidP="00FD150D">
      <w:pPr>
        <w:tabs>
          <w:tab w:val="left" w:pos="-720"/>
        </w:tabs>
        <w:suppressAutoHyphens w:val="0"/>
        <w:spacing w:after="0" w:line="360" w:lineRule="auto"/>
        <w:jc w:val="both"/>
        <w:rPr>
          <w:rFonts w:ascii="Arial" w:hAnsi="Arial" w:cs="Arial"/>
        </w:rPr>
      </w:pPr>
    </w:p>
    <w:p w14:paraId="78F275AA" w14:textId="54657E9F" w:rsidR="00A21DE5" w:rsidRPr="00785036" w:rsidRDefault="00A21DE5" w:rsidP="00FD150D">
      <w:pPr>
        <w:spacing w:after="0" w:line="360" w:lineRule="auto"/>
        <w:jc w:val="center"/>
        <w:rPr>
          <w:rFonts w:ascii="Arial" w:hAnsi="Arial" w:cs="Arial"/>
          <w:b/>
          <w:bCs/>
          <w:noProof/>
        </w:rPr>
      </w:pPr>
      <w:r w:rsidRPr="00785036">
        <w:rPr>
          <w:rFonts w:ascii="Arial" w:hAnsi="Arial" w:cs="Arial"/>
          <w:b/>
          <w:bCs/>
          <w:noProof/>
        </w:rPr>
        <w:t>§ 1</w:t>
      </w:r>
      <w:r w:rsidR="000A5CF2" w:rsidRPr="00785036">
        <w:rPr>
          <w:rFonts w:ascii="Arial" w:hAnsi="Arial" w:cs="Arial"/>
          <w:b/>
          <w:bCs/>
          <w:noProof/>
        </w:rPr>
        <w:t>5</w:t>
      </w:r>
      <w:r w:rsidR="00796ED4" w:rsidRPr="00785036">
        <w:rPr>
          <w:rFonts w:ascii="Arial" w:hAnsi="Arial" w:cs="Arial"/>
          <w:b/>
          <w:bCs/>
          <w:noProof/>
        </w:rPr>
        <w:t>.</w:t>
      </w:r>
    </w:p>
    <w:p w14:paraId="7DE892B2" w14:textId="7601FB98" w:rsidR="007C38E0" w:rsidRPr="00785036" w:rsidRDefault="007C38E0" w:rsidP="00FD150D">
      <w:pPr>
        <w:spacing w:after="0" w:line="360" w:lineRule="auto"/>
        <w:jc w:val="center"/>
        <w:rPr>
          <w:rFonts w:ascii="Arial" w:hAnsi="Arial" w:cs="Arial"/>
          <w:b/>
          <w:bCs/>
          <w:noProof/>
        </w:rPr>
      </w:pPr>
      <w:r w:rsidRPr="00785036">
        <w:rPr>
          <w:rFonts w:ascii="Arial" w:hAnsi="Arial" w:cs="Arial"/>
          <w:b/>
          <w:bCs/>
          <w:noProof/>
        </w:rPr>
        <w:t>Kaucja</w:t>
      </w:r>
    </w:p>
    <w:p w14:paraId="4D15719B" w14:textId="1A6D2957" w:rsidR="007C38E0" w:rsidRPr="00785036" w:rsidRDefault="007C38E0" w:rsidP="00FD150D">
      <w:pPr>
        <w:widowControl w:val="0"/>
        <w:tabs>
          <w:tab w:val="left" w:pos="0"/>
          <w:tab w:val="left" w:pos="426"/>
        </w:tabs>
        <w:spacing w:after="0" w:line="360" w:lineRule="auto"/>
        <w:ind w:left="397" w:hanging="397"/>
        <w:jc w:val="both"/>
        <w:rPr>
          <w:rFonts w:ascii="Arial" w:hAnsi="Arial" w:cs="Arial"/>
        </w:rPr>
      </w:pPr>
      <w:r w:rsidRPr="00785036">
        <w:rPr>
          <w:rFonts w:ascii="Arial" w:hAnsi="Arial" w:cs="Arial"/>
        </w:rPr>
        <w:lastRenderedPageBreak/>
        <w:t xml:space="preserve">1. </w:t>
      </w:r>
      <w:r w:rsidR="00E55646" w:rsidRPr="00785036">
        <w:rPr>
          <w:rFonts w:ascii="Arial" w:hAnsi="Arial" w:cs="Arial"/>
        </w:rPr>
        <w:tab/>
      </w:r>
      <w:r w:rsidRPr="00785036">
        <w:rPr>
          <w:rFonts w:ascii="Arial" w:hAnsi="Arial" w:cs="Arial"/>
        </w:rPr>
        <w:t>Dla zabezpieczenia płatności zobowiązań</w:t>
      </w:r>
      <w:r w:rsidR="008A035D" w:rsidRPr="00785036">
        <w:rPr>
          <w:rFonts w:ascii="Arial" w:hAnsi="Arial" w:cs="Arial"/>
        </w:rPr>
        <w:t xml:space="preserve"> lub roszczeń Wynajmującego</w:t>
      </w:r>
      <w:r w:rsidRPr="00785036">
        <w:rPr>
          <w:rFonts w:ascii="Arial" w:hAnsi="Arial" w:cs="Arial"/>
        </w:rPr>
        <w:t xml:space="preserve"> wynikających z Umowy, </w:t>
      </w:r>
      <w:r w:rsidR="008A035D" w:rsidRPr="00785036">
        <w:rPr>
          <w:rFonts w:ascii="Arial" w:hAnsi="Arial" w:cs="Arial"/>
        </w:rPr>
        <w:t xml:space="preserve">w tym </w:t>
      </w:r>
      <w:r w:rsidRPr="00785036">
        <w:rPr>
          <w:rFonts w:ascii="Arial" w:hAnsi="Arial" w:cs="Arial"/>
        </w:rPr>
        <w:t xml:space="preserve">pokrycia </w:t>
      </w:r>
      <w:r w:rsidR="00E55646" w:rsidRPr="00785036">
        <w:rPr>
          <w:rFonts w:ascii="Arial" w:hAnsi="Arial" w:cs="Arial"/>
        </w:rPr>
        <w:t>powstałych po</w:t>
      </w:r>
      <w:r w:rsidR="00560560" w:rsidRPr="00785036">
        <w:rPr>
          <w:rFonts w:ascii="Arial" w:hAnsi="Arial" w:cs="Arial"/>
        </w:rPr>
        <w:t xml:space="preserve"> </w:t>
      </w:r>
      <w:r w:rsidR="00E55646" w:rsidRPr="00785036">
        <w:rPr>
          <w:rFonts w:ascii="Arial" w:hAnsi="Arial" w:cs="Arial"/>
        </w:rPr>
        <w:t xml:space="preserve">stronie Wynajmującego </w:t>
      </w:r>
      <w:r w:rsidRPr="00785036">
        <w:rPr>
          <w:rFonts w:ascii="Arial" w:hAnsi="Arial" w:cs="Arial"/>
        </w:rPr>
        <w:t xml:space="preserve">szkód </w:t>
      </w:r>
      <w:r w:rsidR="00E55646" w:rsidRPr="00785036">
        <w:rPr>
          <w:rFonts w:ascii="Arial" w:hAnsi="Arial" w:cs="Arial"/>
        </w:rPr>
        <w:t xml:space="preserve">spowodowanych </w:t>
      </w:r>
      <w:r w:rsidRPr="00785036">
        <w:rPr>
          <w:rFonts w:ascii="Arial" w:hAnsi="Arial" w:cs="Arial"/>
        </w:rPr>
        <w:t>nienależyt</w:t>
      </w:r>
      <w:r w:rsidR="00E55646" w:rsidRPr="00785036">
        <w:rPr>
          <w:rFonts w:ascii="Arial" w:hAnsi="Arial" w:cs="Arial"/>
        </w:rPr>
        <w:t>ym</w:t>
      </w:r>
      <w:r w:rsidRPr="00785036">
        <w:rPr>
          <w:rFonts w:ascii="Arial" w:hAnsi="Arial" w:cs="Arial"/>
        </w:rPr>
        <w:t xml:space="preserve"> wykonani</w:t>
      </w:r>
      <w:r w:rsidR="00E55646" w:rsidRPr="00785036">
        <w:rPr>
          <w:rFonts w:ascii="Arial" w:hAnsi="Arial" w:cs="Arial"/>
        </w:rPr>
        <w:t>em</w:t>
      </w:r>
      <w:r w:rsidRPr="00785036">
        <w:rPr>
          <w:rFonts w:ascii="Arial" w:hAnsi="Arial" w:cs="Arial"/>
        </w:rPr>
        <w:t xml:space="preserve"> Umowy</w:t>
      </w:r>
      <w:r w:rsidR="00E55646" w:rsidRPr="00785036">
        <w:rPr>
          <w:rFonts w:ascii="Arial" w:hAnsi="Arial" w:cs="Arial"/>
        </w:rPr>
        <w:t xml:space="preserve"> przez Wykonawcę</w:t>
      </w:r>
      <w:r w:rsidRPr="00785036">
        <w:rPr>
          <w:rFonts w:ascii="Arial" w:hAnsi="Arial" w:cs="Arial"/>
        </w:rPr>
        <w:t xml:space="preserve">, </w:t>
      </w:r>
      <w:r w:rsidR="00E55646" w:rsidRPr="00785036">
        <w:rPr>
          <w:rFonts w:ascii="Arial" w:hAnsi="Arial" w:cs="Arial"/>
        </w:rPr>
        <w:t xml:space="preserve">w szczególności </w:t>
      </w:r>
      <w:r w:rsidRPr="00785036">
        <w:rPr>
          <w:rFonts w:ascii="Arial" w:hAnsi="Arial" w:cs="Arial"/>
        </w:rPr>
        <w:t>pogorszeni</w:t>
      </w:r>
      <w:r w:rsidR="00E55646" w:rsidRPr="00785036">
        <w:rPr>
          <w:rFonts w:ascii="Arial" w:hAnsi="Arial" w:cs="Arial"/>
        </w:rPr>
        <w:t>em</w:t>
      </w:r>
      <w:r w:rsidRPr="00785036">
        <w:rPr>
          <w:rFonts w:ascii="Arial" w:hAnsi="Arial" w:cs="Arial"/>
        </w:rPr>
        <w:t xml:space="preserve"> stanu Lokalu</w:t>
      </w:r>
      <w:r w:rsidR="00E55646" w:rsidRPr="00785036">
        <w:rPr>
          <w:rFonts w:ascii="Arial" w:hAnsi="Arial" w:cs="Arial"/>
        </w:rPr>
        <w:t xml:space="preserve"> lub Budynku</w:t>
      </w:r>
      <w:r w:rsidRPr="00785036">
        <w:rPr>
          <w:rFonts w:ascii="Arial" w:hAnsi="Arial" w:cs="Arial"/>
        </w:rPr>
        <w:t>, Najemca ustanawia na rzecz Wynajmującego zabezpieczenie w postaci kaucji w wysokości trzykrotności miesięcznego czynszu netto, o którym mowa w § 1</w:t>
      </w:r>
      <w:r w:rsidR="000A5CF2" w:rsidRPr="00785036">
        <w:rPr>
          <w:rFonts w:ascii="Arial" w:hAnsi="Arial" w:cs="Arial"/>
        </w:rPr>
        <w:t>2</w:t>
      </w:r>
      <w:r w:rsidRPr="00785036">
        <w:rPr>
          <w:rFonts w:ascii="Arial" w:hAnsi="Arial" w:cs="Arial"/>
        </w:rPr>
        <w:t xml:space="preserve"> ust. 1 Umowy. Wpłata kaucji na rachunek bankowy Wynajmującego dokonana będzie w terminie </w:t>
      </w:r>
      <w:r w:rsidR="00432990" w:rsidRPr="00785036">
        <w:rPr>
          <w:rFonts w:ascii="Arial" w:hAnsi="Arial" w:cs="Arial"/>
        </w:rPr>
        <w:t>3</w:t>
      </w:r>
      <w:r w:rsidRPr="00785036">
        <w:rPr>
          <w:rFonts w:ascii="Arial" w:hAnsi="Arial" w:cs="Arial"/>
        </w:rPr>
        <w:t xml:space="preserve"> dni przed dniem przekazania Lokalu Najemcy</w:t>
      </w:r>
      <w:r w:rsidR="001F1DCB" w:rsidRPr="00785036">
        <w:rPr>
          <w:rFonts w:ascii="Arial" w:hAnsi="Arial" w:cs="Arial"/>
        </w:rPr>
        <w:t>.</w:t>
      </w:r>
    </w:p>
    <w:p w14:paraId="4AB42DA9" w14:textId="2E41F19D" w:rsidR="007C38E0" w:rsidRPr="00785036" w:rsidRDefault="007C38E0" w:rsidP="00FD150D">
      <w:pPr>
        <w:widowControl w:val="0"/>
        <w:tabs>
          <w:tab w:val="left" w:pos="0"/>
          <w:tab w:val="left" w:pos="426"/>
        </w:tabs>
        <w:spacing w:after="0" w:line="360" w:lineRule="auto"/>
        <w:ind w:left="397" w:hanging="397"/>
        <w:jc w:val="both"/>
        <w:rPr>
          <w:rFonts w:ascii="Arial" w:hAnsi="Arial" w:cs="Arial"/>
        </w:rPr>
      </w:pPr>
      <w:r w:rsidRPr="00785036">
        <w:rPr>
          <w:rFonts w:ascii="Arial" w:hAnsi="Arial" w:cs="Arial"/>
        </w:rPr>
        <w:t>2.</w:t>
      </w:r>
      <w:r w:rsidRPr="00785036">
        <w:rPr>
          <w:rFonts w:ascii="Arial" w:hAnsi="Arial" w:cs="Arial"/>
        </w:rPr>
        <w:tab/>
      </w:r>
      <w:r w:rsidR="001F1DCB" w:rsidRPr="00785036">
        <w:rPr>
          <w:rFonts w:ascii="Arial" w:hAnsi="Arial" w:cs="Arial"/>
        </w:rPr>
        <w:t>We wszystkich przypadkach, w których Wynajmującemu będą przysługiwał</w:t>
      </w:r>
      <w:r w:rsidR="00B57DEA" w:rsidRPr="00785036">
        <w:rPr>
          <w:rFonts w:ascii="Arial" w:hAnsi="Arial" w:cs="Arial"/>
        </w:rPr>
        <w:t>y</w:t>
      </w:r>
      <w:r w:rsidR="001F1DCB" w:rsidRPr="00785036">
        <w:rPr>
          <w:rFonts w:ascii="Arial" w:hAnsi="Arial" w:cs="Arial"/>
        </w:rPr>
        <w:t xml:space="preserve"> </w:t>
      </w:r>
      <w:r w:rsidR="008A035D" w:rsidRPr="00785036">
        <w:rPr>
          <w:rFonts w:ascii="Arial" w:hAnsi="Arial" w:cs="Arial"/>
        </w:rPr>
        <w:t>wymagaln</w:t>
      </w:r>
      <w:r w:rsidR="00B57DEA" w:rsidRPr="00785036">
        <w:rPr>
          <w:rFonts w:ascii="Arial" w:hAnsi="Arial" w:cs="Arial"/>
        </w:rPr>
        <w:t>e</w:t>
      </w:r>
      <w:r w:rsidR="008A035D" w:rsidRPr="00785036">
        <w:rPr>
          <w:rFonts w:ascii="Arial" w:hAnsi="Arial" w:cs="Arial"/>
        </w:rPr>
        <w:t xml:space="preserve"> </w:t>
      </w:r>
      <w:r w:rsidR="001F1DCB" w:rsidRPr="00785036">
        <w:rPr>
          <w:rFonts w:ascii="Arial" w:hAnsi="Arial" w:cs="Arial"/>
        </w:rPr>
        <w:t>wierzytelności wobec Najemcy, Wynajmujący może potrącić t</w:t>
      </w:r>
      <w:r w:rsidR="006D0595" w:rsidRPr="00785036">
        <w:rPr>
          <w:rFonts w:ascii="Arial" w:hAnsi="Arial" w:cs="Arial"/>
        </w:rPr>
        <w:t>e</w:t>
      </w:r>
      <w:r w:rsidR="001F1DCB" w:rsidRPr="00785036">
        <w:rPr>
          <w:rFonts w:ascii="Arial" w:hAnsi="Arial" w:cs="Arial"/>
        </w:rPr>
        <w:t xml:space="preserve"> wierzytelnoś</w:t>
      </w:r>
      <w:r w:rsidR="006D0595" w:rsidRPr="00785036">
        <w:rPr>
          <w:rFonts w:ascii="Arial" w:hAnsi="Arial" w:cs="Arial"/>
        </w:rPr>
        <w:t>ci</w:t>
      </w:r>
      <w:r w:rsidR="00A71449" w:rsidRPr="00785036">
        <w:rPr>
          <w:rFonts w:ascii="Arial" w:hAnsi="Arial" w:cs="Arial"/>
        </w:rPr>
        <w:t xml:space="preserve"> </w:t>
      </w:r>
      <w:r w:rsidR="001F1DCB" w:rsidRPr="00785036">
        <w:rPr>
          <w:rFonts w:ascii="Arial" w:hAnsi="Arial" w:cs="Arial"/>
        </w:rPr>
        <w:t>z kaucji, jeśli</w:t>
      </w:r>
      <w:r w:rsidR="008A035D" w:rsidRPr="00785036">
        <w:rPr>
          <w:rFonts w:ascii="Arial" w:hAnsi="Arial" w:cs="Arial"/>
        </w:rPr>
        <w:t xml:space="preserve"> wierzytelnoś</w:t>
      </w:r>
      <w:r w:rsidR="00077437" w:rsidRPr="00785036">
        <w:rPr>
          <w:rFonts w:ascii="Arial" w:hAnsi="Arial" w:cs="Arial"/>
        </w:rPr>
        <w:t>ci</w:t>
      </w:r>
      <w:r w:rsidR="008A035D" w:rsidRPr="00785036">
        <w:rPr>
          <w:rFonts w:ascii="Arial" w:hAnsi="Arial" w:cs="Arial"/>
        </w:rPr>
        <w:t xml:space="preserve"> t</w:t>
      </w:r>
      <w:r w:rsidR="00077437" w:rsidRPr="00785036">
        <w:rPr>
          <w:rFonts w:ascii="Arial" w:hAnsi="Arial" w:cs="Arial"/>
        </w:rPr>
        <w:t>e</w:t>
      </w:r>
      <w:r w:rsidR="001F1DCB" w:rsidRPr="00785036">
        <w:rPr>
          <w:rFonts w:ascii="Arial" w:hAnsi="Arial" w:cs="Arial"/>
        </w:rPr>
        <w:t xml:space="preserve"> nie zostan</w:t>
      </w:r>
      <w:r w:rsidR="00077437" w:rsidRPr="00785036">
        <w:rPr>
          <w:rFonts w:ascii="Arial" w:hAnsi="Arial" w:cs="Arial"/>
        </w:rPr>
        <w:t>ą</w:t>
      </w:r>
      <w:r w:rsidR="001F1DCB" w:rsidRPr="00785036">
        <w:rPr>
          <w:rFonts w:ascii="Arial" w:hAnsi="Arial" w:cs="Arial"/>
        </w:rPr>
        <w:t xml:space="preserve"> uiszczon</w:t>
      </w:r>
      <w:r w:rsidR="00077437" w:rsidRPr="00785036">
        <w:rPr>
          <w:rFonts w:ascii="Arial" w:hAnsi="Arial" w:cs="Arial"/>
        </w:rPr>
        <w:t>e</w:t>
      </w:r>
      <w:r w:rsidR="001F1DCB" w:rsidRPr="00785036">
        <w:rPr>
          <w:rFonts w:ascii="Arial" w:hAnsi="Arial" w:cs="Arial"/>
        </w:rPr>
        <w:t xml:space="preserve"> w terminie wskazanym w wezwaniu do zapłaty skierowanym do Najemcy</w:t>
      </w:r>
      <w:r w:rsidR="008A035D" w:rsidRPr="00785036">
        <w:rPr>
          <w:rFonts w:ascii="Arial" w:hAnsi="Arial" w:cs="Arial"/>
        </w:rPr>
        <w:t xml:space="preserve"> lub w terminie wynikającym z innego tytułu prawnego</w:t>
      </w:r>
      <w:r w:rsidR="001F1DCB" w:rsidRPr="00785036">
        <w:rPr>
          <w:rFonts w:ascii="Arial" w:hAnsi="Arial" w:cs="Arial"/>
        </w:rPr>
        <w:t xml:space="preserve">. </w:t>
      </w:r>
      <w:r w:rsidRPr="00785036">
        <w:rPr>
          <w:rFonts w:ascii="Arial" w:hAnsi="Arial" w:cs="Arial"/>
        </w:rPr>
        <w:t xml:space="preserve">W przypadku uchybienia </w:t>
      </w:r>
      <w:r w:rsidR="00432990" w:rsidRPr="00785036">
        <w:rPr>
          <w:rFonts w:ascii="Arial" w:hAnsi="Arial" w:cs="Arial"/>
        </w:rPr>
        <w:t xml:space="preserve">jakimkolwiek </w:t>
      </w:r>
      <w:r w:rsidRPr="00785036">
        <w:rPr>
          <w:rFonts w:ascii="Arial" w:hAnsi="Arial" w:cs="Arial"/>
        </w:rPr>
        <w:t>terminom zapłaty należności</w:t>
      </w:r>
      <w:r w:rsidR="00432990" w:rsidRPr="00785036">
        <w:rPr>
          <w:rFonts w:ascii="Arial" w:hAnsi="Arial" w:cs="Arial"/>
        </w:rPr>
        <w:t xml:space="preserve"> wskazanym w Umowie</w:t>
      </w:r>
      <w:r w:rsidRPr="00785036">
        <w:rPr>
          <w:rFonts w:ascii="Arial" w:hAnsi="Arial" w:cs="Arial"/>
        </w:rPr>
        <w:t xml:space="preserve"> Wynajmujący potrąci z kaucji </w:t>
      </w:r>
      <w:r w:rsidR="001F1DCB" w:rsidRPr="00785036">
        <w:rPr>
          <w:rFonts w:ascii="Arial" w:hAnsi="Arial" w:cs="Arial"/>
        </w:rPr>
        <w:t xml:space="preserve">ww. należności powiększone o </w:t>
      </w:r>
      <w:r w:rsidRPr="00785036">
        <w:rPr>
          <w:rFonts w:ascii="Arial" w:hAnsi="Arial" w:cs="Arial"/>
        </w:rPr>
        <w:t xml:space="preserve">przysługujące mu odsetki. </w:t>
      </w:r>
    </w:p>
    <w:p w14:paraId="7D488AE0" w14:textId="14780A33" w:rsidR="007C38E0" w:rsidRPr="00785036" w:rsidRDefault="007C38E0" w:rsidP="00FD150D">
      <w:pPr>
        <w:widowControl w:val="0"/>
        <w:tabs>
          <w:tab w:val="left" w:pos="0"/>
          <w:tab w:val="left" w:pos="426"/>
        </w:tabs>
        <w:spacing w:after="0" w:line="360" w:lineRule="auto"/>
        <w:ind w:left="397" w:hanging="397"/>
        <w:jc w:val="both"/>
        <w:rPr>
          <w:rFonts w:ascii="Arial" w:hAnsi="Arial" w:cs="Arial"/>
        </w:rPr>
      </w:pPr>
      <w:r w:rsidRPr="00785036">
        <w:rPr>
          <w:rFonts w:ascii="Arial" w:hAnsi="Arial" w:cs="Arial"/>
        </w:rPr>
        <w:t>4.</w:t>
      </w:r>
      <w:r w:rsidRPr="00785036">
        <w:rPr>
          <w:rFonts w:ascii="Arial" w:hAnsi="Arial" w:cs="Arial"/>
        </w:rPr>
        <w:tab/>
        <w:t>Najemca zobowiązany jest uzupełnić kaucję do pierwotnej wysokości w najbliższym terminie płatności czynszu</w:t>
      </w:r>
      <w:r w:rsidR="001F1DCB" w:rsidRPr="00785036">
        <w:rPr>
          <w:rFonts w:ascii="Arial" w:hAnsi="Arial" w:cs="Arial"/>
        </w:rPr>
        <w:t xml:space="preserve"> miesięcznego</w:t>
      </w:r>
      <w:r w:rsidRPr="00785036">
        <w:rPr>
          <w:rFonts w:ascii="Arial" w:hAnsi="Arial" w:cs="Arial"/>
        </w:rPr>
        <w:t>, pod warunkiem otrzymania od Wynajmującego zawiadomienia o dokonaniu potrącenia.</w:t>
      </w:r>
    </w:p>
    <w:p w14:paraId="6304B573" w14:textId="5C2C0FA8" w:rsidR="007C38E0" w:rsidRPr="00785036" w:rsidRDefault="007C38E0" w:rsidP="00FD150D">
      <w:pPr>
        <w:widowControl w:val="0"/>
        <w:tabs>
          <w:tab w:val="left" w:pos="0"/>
          <w:tab w:val="left" w:pos="426"/>
        </w:tabs>
        <w:spacing w:after="0" w:line="360" w:lineRule="auto"/>
        <w:ind w:left="397" w:hanging="397"/>
        <w:jc w:val="both"/>
        <w:rPr>
          <w:rFonts w:ascii="Arial" w:hAnsi="Arial" w:cs="Arial"/>
        </w:rPr>
      </w:pPr>
      <w:r w:rsidRPr="00785036">
        <w:rPr>
          <w:rFonts w:ascii="Arial" w:hAnsi="Arial" w:cs="Arial"/>
        </w:rPr>
        <w:t>5.</w:t>
      </w:r>
      <w:r w:rsidRPr="00785036">
        <w:rPr>
          <w:rFonts w:ascii="Arial" w:hAnsi="Arial" w:cs="Arial"/>
        </w:rPr>
        <w:tab/>
        <w:t>Wynajmujący zobowiązuje się do zdeponowania kaucji, w terminie 30</w:t>
      </w:r>
      <w:r w:rsidR="001F1DCB" w:rsidRPr="00785036">
        <w:rPr>
          <w:rFonts w:ascii="Arial" w:hAnsi="Arial" w:cs="Arial"/>
        </w:rPr>
        <w:t xml:space="preserve"> (trzydziestu)</w:t>
      </w:r>
      <w:r w:rsidRPr="00785036">
        <w:rPr>
          <w:rFonts w:ascii="Arial" w:hAnsi="Arial" w:cs="Arial"/>
        </w:rPr>
        <w:t xml:space="preserve"> dni od dnia jej otrzymania, na lokacie terminowej, wybranej i uzgodnionej w formie pisemnej z Najemcą, z oferty banku obsługującego Wynajmującego. </w:t>
      </w:r>
      <w:r w:rsidR="00156DE3" w:rsidRPr="00785036">
        <w:rPr>
          <w:rFonts w:ascii="Arial" w:hAnsi="Arial" w:cs="Arial"/>
        </w:rPr>
        <w:t xml:space="preserve">W </w:t>
      </w:r>
      <w:r w:rsidRPr="00785036">
        <w:rPr>
          <w:rFonts w:ascii="Arial" w:hAnsi="Arial" w:cs="Arial"/>
        </w:rPr>
        <w:t xml:space="preserve">przypadku zakończenia okresu na jaki została zawarta lokata Strony zadecydują o wyborze kolejnej lokaty lub zdeponowaniu pieniędzy na </w:t>
      </w:r>
      <w:r w:rsidR="00E862D4" w:rsidRPr="00785036">
        <w:rPr>
          <w:rFonts w:ascii="Arial" w:hAnsi="Arial" w:cs="Arial"/>
        </w:rPr>
        <w:t xml:space="preserve">bankowym </w:t>
      </w:r>
      <w:r w:rsidRPr="00785036">
        <w:rPr>
          <w:rFonts w:ascii="Arial" w:hAnsi="Arial" w:cs="Arial"/>
        </w:rPr>
        <w:t xml:space="preserve">rachunku </w:t>
      </w:r>
      <w:r w:rsidR="001F1DCB" w:rsidRPr="00785036">
        <w:rPr>
          <w:rFonts w:ascii="Arial" w:hAnsi="Arial" w:cs="Arial"/>
        </w:rPr>
        <w:t xml:space="preserve">rozliczeniowym </w:t>
      </w:r>
      <w:r w:rsidRPr="00785036">
        <w:rPr>
          <w:rFonts w:ascii="Arial" w:hAnsi="Arial" w:cs="Arial"/>
        </w:rPr>
        <w:t xml:space="preserve">Wynajmującego. W przypadku skorzystania przez Wynajmującego z prawa wskazanego </w:t>
      </w:r>
      <w:r w:rsidR="002D3391" w:rsidRPr="00785036">
        <w:rPr>
          <w:rFonts w:ascii="Arial" w:hAnsi="Arial" w:cs="Arial"/>
        </w:rPr>
        <w:t>w ust.</w:t>
      </w:r>
      <w:r w:rsidR="001F1DCB" w:rsidRPr="00785036">
        <w:rPr>
          <w:rFonts w:ascii="Arial" w:hAnsi="Arial" w:cs="Arial"/>
        </w:rPr>
        <w:t xml:space="preserve"> </w:t>
      </w:r>
      <w:r w:rsidRPr="00785036">
        <w:rPr>
          <w:rFonts w:ascii="Arial" w:hAnsi="Arial" w:cs="Arial"/>
        </w:rPr>
        <w:t xml:space="preserve">2 </w:t>
      </w:r>
      <w:r w:rsidR="00F80966" w:rsidRPr="00785036">
        <w:rPr>
          <w:rFonts w:ascii="Arial" w:hAnsi="Arial" w:cs="Arial"/>
        </w:rPr>
        <w:t>W</w:t>
      </w:r>
      <w:r w:rsidRPr="00785036">
        <w:rPr>
          <w:rFonts w:ascii="Arial" w:hAnsi="Arial" w:cs="Arial"/>
        </w:rPr>
        <w:t>ynajmujący może zdecydować o skróceniu lokaty przed terminem bez uzgodnienia z Najemcą.</w:t>
      </w:r>
    </w:p>
    <w:p w14:paraId="46B1E334" w14:textId="49F962FD" w:rsidR="007C38E0" w:rsidRPr="00785036" w:rsidRDefault="007C38E0" w:rsidP="00FD150D">
      <w:pPr>
        <w:widowControl w:val="0"/>
        <w:tabs>
          <w:tab w:val="left" w:pos="0"/>
          <w:tab w:val="left" w:pos="426"/>
        </w:tabs>
        <w:spacing w:after="0" w:line="360" w:lineRule="auto"/>
        <w:ind w:left="397" w:hanging="397"/>
        <w:jc w:val="both"/>
        <w:rPr>
          <w:rFonts w:ascii="Arial" w:hAnsi="Arial" w:cs="Arial"/>
        </w:rPr>
      </w:pPr>
      <w:r w:rsidRPr="00785036">
        <w:rPr>
          <w:rFonts w:ascii="Arial" w:hAnsi="Arial" w:cs="Arial"/>
        </w:rPr>
        <w:t>6.</w:t>
      </w:r>
      <w:r w:rsidRPr="00785036">
        <w:rPr>
          <w:rFonts w:ascii="Arial" w:hAnsi="Arial" w:cs="Arial"/>
        </w:rPr>
        <w:tab/>
        <w:t xml:space="preserve">Zwrot kaucji wraz z odsetkami wynikającymi z umowy lokaty lub rachunku, o których mowa </w:t>
      </w:r>
      <w:r w:rsidR="00560560" w:rsidRPr="00785036">
        <w:rPr>
          <w:rFonts w:ascii="Arial" w:hAnsi="Arial" w:cs="Arial"/>
        </w:rPr>
        <w:t>w</w:t>
      </w:r>
      <w:r w:rsidR="001F1DCB" w:rsidRPr="00785036">
        <w:rPr>
          <w:rFonts w:ascii="Arial" w:hAnsi="Arial" w:cs="Arial"/>
        </w:rPr>
        <w:t xml:space="preserve"> ust. 5</w:t>
      </w:r>
      <w:r w:rsidRPr="00785036">
        <w:rPr>
          <w:rFonts w:ascii="Arial" w:hAnsi="Arial" w:cs="Arial"/>
        </w:rPr>
        <w:t>, pomniejszon</w:t>
      </w:r>
      <w:r w:rsidR="001F1DCB" w:rsidRPr="00785036">
        <w:rPr>
          <w:rFonts w:ascii="Arial" w:hAnsi="Arial" w:cs="Arial"/>
        </w:rPr>
        <w:t>y</w:t>
      </w:r>
      <w:r w:rsidRPr="00785036">
        <w:rPr>
          <w:rFonts w:ascii="Arial" w:hAnsi="Arial" w:cs="Arial"/>
        </w:rPr>
        <w:t xml:space="preserve"> o koszt prowadzenia lokaty lub rachunku bankowego oraz prowizji bankowej za przelew pieniędzy na rachunek Najemcy,</w:t>
      </w:r>
      <w:r w:rsidRPr="00785036" w:rsidDel="001E3C74">
        <w:rPr>
          <w:rFonts w:ascii="Arial" w:hAnsi="Arial" w:cs="Arial"/>
        </w:rPr>
        <w:t xml:space="preserve"> </w:t>
      </w:r>
      <w:r w:rsidRPr="00785036">
        <w:rPr>
          <w:rFonts w:ascii="Arial" w:hAnsi="Arial" w:cs="Arial"/>
        </w:rPr>
        <w:t xml:space="preserve">nastąpi w terminie </w:t>
      </w:r>
      <w:r w:rsidR="001F1DCB" w:rsidRPr="00785036">
        <w:rPr>
          <w:rFonts w:ascii="Arial" w:hAnsi="Arial" w:cs="Arial"/>
        </w:rPr>
        <w:t>3</w:t>
      </w:r>
      <w:r w:rsidRPr="00785036">
        <w:rPr>
          <w:rFonts w:ascii="Arial" w:hAnsi="Arial" w:cs="Arial"/>
        </w:rPr>
        <w:t>0 (</w:t>
      </w:r>
      <w:r w:rsidR="001F1DCB" w:rsidRPr="00785036">
        <w:rPr>
          <w:rFonts w:ascii="Arial" w:hAnsi="Arial" w:cs="Arial"/>
        </w:rPr>
        <w:t>trzydziestu</w:t>
      </w:r>
      <w:r w:rsidRPr="00785036">
        <w:rPr>
          <w:rFonts w:ascii="Arial" w:hAnsi="Arial" w:cs="Arial"/>
        </w:rPr>
        <w:t xml:space="preserve">) dni od dnia zwrotu Lokalu Wynajmującemu. </w:t>
      </w:r>
    </w:p>
    <w:p w14:paraId="31662758" w14:textId="77777777" w:rsidR="007C38E0" w:rsidRPr="00785036" w:rsidRDefault="007C38E0" w:rsidP="00FD150D">
      <w:pPr>
        <w:widowControl w:val="0"/>
        <w:tabs>
          <w:tab w:val="left" w:pos="0"/>
          <w:tab w:val="left" w:pos="426"/>
        </w:tabs>
        <w:spacing w:after="0" w:line="360" w:lineRule="auto"/>
        <w:ind w:left="397" w:hanging="397"/>
        <w:jc w:val="both"/>
        <w:rPr>
          <w:rFonts w:ascii="Arial" w:hAnsi="Arial" w:cs="Arial"/>
        </w:rPr>
      </w:pPr>
      <w:r w:rsidRPr="00785036">
        <w:rPr>
          <w:rFonts w:ascii="Arial" w:hAnsi="Arial" w:cs="Arial"/>
        </w:rPr>
        <w:t>7.</w:t>
      </w:r>
      <w:r w:rsidRPr="00785036">
        <w:rPr>
          <w:rFonts w:ascii="Arial" w:hAnsi="Arial" w:cs="Arial"/>
        </w:rPr>
        <w:tab/>
        <w:t>Najemca ponosi wszelkie koszty związane z dokonanymi z kaucji potrąceniami, a w szczególności koszty naliczone w związku z zakończeniem przed terminem umowy lokaty bankowej o której mowa powyżej. W razie wcześniejszego zakończenia umowy lokaty, Najemcy należą się wyłącznie odsetki, które zostały rzeczywiście naliczone i wypłacone przez bank.</w:t>
      </w:r>
    </w:p>
    <w:p w14:paraId="451DE171" w14:textId="77777777" w:rsidR="007C38E0" w:rsidRPr="00785036" w:rsidRDefault="007C38E0" w:rsidP="00FD150D">
      <w:pPr>
        <w:spacing w:after="0" w:line="360" w:lineRule="auto"/>
        <w:jc w:val="center"/>
        <w:rPr>
          <w:rFonts w:ascii="Arial" w:hAnsi="Arial" w:cs="Arial"/>
        </w:rPr>
      </w:pPr>
    </w:p>
    <w:p w14:paraId="5CAC9E8C" w14:textId="2AD94B2F" w:rsidR="007C38E0" w:rsidRPr="00785036" w:rsidRDefault="007C38E0" w:rsidP="00FD150D">
      <w:pPr>
        <w:spacing w:after="0" w:line="360" w:lineRule="auto"/>
        <w:jc w:val="center"/>
        <w:rPr>
          <w:rFonts w:ascii="Arial" w:hAnsi="Arial" w:cs="Arial"/>
          <w:b/>
          <w:bCs/>
          <w:noProof/>
        </w:rPr>
      </w:pPr>
      <w:r w:rsidRPr="00785036">
        <w:rPr>
          <w:rFonts w:ascii="Arial" w:hAnsi="Arial" w:cs="Arial"/>
          <w:b/>
          <w:bCs/>
          <w:noProof/>
        </w:rPr>
        <w:t>§ 1</w:t>
      </w:r>
      <w:r w:rsidR="000A5CF2" w:rsidRPr="00785036">
        <w:rPr>
          <w:rFonts w:ascii="Arial" w:hAnsi="Arial" w:cs="Arial"/>
          <w:b/>
          <w:bCs/>
          <w:noProof/>
        </w:rPr>
        <w:t>6</w:t>
      </w:r>
      <w:r w:rsidRPr="00785036">
        <w:rPr>
          <w:rFonts w:ascii="Arial" w:hAnsi="Arial" w:cs="Arial"/>
          <w:b/>
          <w:bCs/>
          <w:noProof/>
        </w:rPr>
        <w:t>.</w:t>
      </w:r>
    </w:p>
    <w:p w14:paraId="65641D15" w14:textId="77777777" w:rsidR="007C38E0" w:rsidRPr="00785036" w:rsidRDefault="007C38E0" w:rsidP="00FD150D">
      <w:pPr>
        <w:widowControl w:val="0"/>
        <w:tabs>
          <w:tab w:val="left" w:pos="0"/>
        </w:tabs>
        <w:spacing w:after="0" w:line="360" w:lineRule="auto"/>
        <w:jc w:val="center"/>
        <w:rPr>
          <w:rFonts w:ascii="Arial" w:hAnsi="Arial" w:cs="Arial"/>
          <w:b/>
          <w:bCs/>
        </w:rPr>
      </w:pPr>
      <w:r w:rsidRPr="00785036">
        <w:rPr>
          <w:rFonts w:ascii="Arial" w:hAnsi="Arial" w:cs="Arial"/>
          <w:b/>
          <w:bCs/>
        </w:rPr>
        <w:t>Kary umowne</w:t>
      </w:r>
    </w:p>
    <w:p w14:paraId="4CBCAE62" w14:textId="77777777" w:rsidR="007C38E0" w:rsidRPr="00785036" w:rsidRDefault="007C38E0" w:rsidP="00FD150D">
      <w:pPr>
        <w:numPr>
          <w:ilvl w:val="0"/>
          <w:numId w:val="28"/>
        </w:numPr>
        <w:suppressAutoHyphens w:val="0"/>
        <w:spacing w:after="0" w:line="360" w:lineRule="auto"/>
        <w:jc w:val="both"/>
        <w:rPr>
          <w:rFonts w:ascii="Arial" w:hAnsi="Arial" w:cs="Arial"/>
        </w:rPr>
      </w:pPr>
      <w:r w:rsidRPr="00785036">
        <w:rPr>
          <w:rFonts w:ascii="Arial" w:hAnsi="Arial" w:cs="Arial"/>
        </w:rPr>
        <w:t>Najemca zapłaci Wynajmującemu karę umowną:</w:t>
      </w:r>
    </w:p>
    <w:p w14:paraId="7D7AB3D3" w14:textId="17D3298B" w:rsidR="007C38E0" w:rsidRPr="00785036" w:rsidRDefault="007C38E0" w:rsidP="00FD150D">
      <w:pPr>
        <w:numPr>
          <w:ilvl w:val="1"/>
          <w:numId w:val="28"/>
        </w:numPr>
        <w:tabs>
          <w:tab w:val="clear" w:pos="1440"/>
          <w:tab w:val="num" w:pos="1276"/>
        </w:tabs>
        <w:suppressAutoHyphens w:val="0"/>
        <w:spacing w:after="0" w:line="360" w:lineRule="auto"/>
        <w:ind w:left="851"/>
        <w:jc w:val="both"/>
        <w:rPr>
          <w:rFonts w:ascii="Arial" w:hAnsi="Arial" w:cs="Arial"/>
        </w:rPr>
      </w:pPr>
      <w:r w:rsidRPr="00785036">
        <w:rPr>
          <w:rFonts w:ascii="Arial" w:hAnsi="Arial" w:cs="Arial"/>
        </w:rPr>
        <w:lastRenderedPageBreak/>
        <w:t xml:space="preserve">z tytułu rozwiązania Umowy przez Wynajmującego z przyczyn, za które odpowiedzialność </w:t>
      </w:r>
      <w:r w:rsidR="00560560" w:rsidRPr="00785036">
        <w:rPr>
          <w:rFonts w:ascii="Arial" w:hAnsi="Arial" w:cs="Arial"/>
        </w:rPr>
        <w:t xml:space="preserve">ponosi </w:t>
      </w:r>
      <w:r w:rsidRPr="00785036">
        <w:rPr>
          <w:rFonts w:ascii="Arial" w:hAnsi="Arial" w:cs="Arial"/>
        </w:rPr>
        <w:t xml:space="preserve">Najemca – w wysokości dwukrotności </w:t>
      </w:r>
      <w:r w:rsidR="00560560" w:rsidRPr="00785036">
        <w:rPr>
          <w:rFonts w:ascii="Arial" w:hAnsi="Arial" w:cs="Arial"/>
        </w:rPr>
        <w:t>kwoty</w:t>
      </w:r>
      <w:r w:rsidR="001F1DCB" w:rsidRPr="00785036">
        <w:rPr>
          <w:rFonts w:ascii="Arial" w:hAnsi="Arial" w:cs="Arial"/>
        </w:rPr>
        <w:t xml:space="preserve"> </w:t>
      </w:r>
      <w:r w:rsidRPr="00785036">
        <w:rPr>
          <w:rFonts w:ascii="Arial" w:hAnsi="Arial" w:cs="Arial"/>
        </w:rPr>
        <w:t xml:space="preserve">czynszu </w:t>
      </w:r>
      <w:r w:rsidR="001F1DCB" w:rsidRPr="00785036">
        <w:rPr>
          <w:rFonts w:ascii="Arial" w:hAnsi="Arial" w:cs="Arial"/>
        </w:rPr>
        <w:t xml:space="preserve">miesięcznego </w:t>
      </w:r>
      <w:r w:rsidRPr="00785036">
        <w:rPr>
          <w:rFonts w:ascii="Arial" w:hAnsi="Arial" w:cs="Arial"/>
        </w:rPr>
        <w:t>netto</w:t>
      </w:r>
      <w:r w:rsidR="001F1DCB" w:rsidRPr="00785036">
        <w:rPr>
          <w:rFonts w:ascii="Arial" w:hAnsi="Arial" w:cs="Arial"/>
        </w:rPr>
        <w:t>,</w:t>
      </w:r>
      <w:r w:rsidRPr="00785036">
        <w:rPr>
          <w:rFonts w:ascii="Arial" w:hAnsi="Arial" w:cs="Arial"/>
        </w:rPr>
        <w:t xml:space="preserve"> </w:t>
      </w:r>
      <w:r w:rsidR="001F1DCB" w:rsidRPr="00785036">
        <w:rPr>
          <w:rFonts w:ascii="Arial" w:hAnsi="Arial" w:cs="Arial"/>
        </w:rPr>
        <w:t>o którym mowa w § 1</w:t>
      </w:r>
      <w:r w:rsidR="00001548" w:rsidRPr="00785036">
        <w:rPr>
          <w:rFonts w:ascii="Arial" w:hAnsi="Arial" w:cs="Arial"/>
        </w:rPr>
        <w:t>2</w:t>
      </w:r>
      <w:r w:rsidR="001F1DCB" w:rsidRPr="00785036">
        <w:rPr>
          <w:rFonts w:ascii="Arial" w:hAnsi="Arial" w:cs="Arial"/>
        </w:rPr>
        <w:t xml:space="preserve"> ust. 1 Umowy</w:t>
      </w:r>
      <w:r w:rsidR="00560560" w:rsidRPr="00785036">
        <w:rPr>
          <w:rFonts w:ascii="Arial" w:hAnsi="Arial" w:cs="Arial"/>
        </w:rPr>
        <w:t>;</w:t>
      </w:r>
      <w:r w:rsidRPr="00785036">
        <w:rPr>
          <w:rFonts w:ascii="Arial" w:hAnsi="Arial" w:cs="Arial"/>
        </w:rPr>
        <w:t xml:space="preserve"> </w:t>
      </w:r>
    </w:p>
    <w:p w14:paraId="675197C4" w14:textId="02C9B988" w:rsidR="007C38E0" w:rsidRPr="00785036" w:rsidRDefault="004F7351" w:rsidP="00FD150D">
      <w:pPr>
        <w:numPr>
          <w:ilvl w:val="1"/>
          <w:numId w:val="28"/>
        </w:numPr>
        <w:tabs>
          <w:tab w:val="clear" w:pos="1440"/>
          <w:tab w:val="num" w:pos="1276"/>
        </w:tabs>
        <w:suppressAutoHyphens w:val="0"/>
        <w:spacing w:after="0" w:line="360" w:lineRule="auto"/>
        <w:ind w:left="851"/>
        <w:jc w:val="both"/>
        <w:rPr>
          <w:rFonts w:ascii="Arial" w:hAnsi="Arial" w:cs="Arial"/>
        </w:rPr>
      </w:pPr>
      <w:r w:rsidRPr="00785036">
        <w:rPr>
          <w:rFonts w:ascii="Arial" w:hAnsi="Arial" w:cs="Arial"/>
        </w:rPr>
        <w:t>w przypadku</w:t>
      </w:r>
      <w:r w:rsidR="007C38E0" w:rsidRPr="00785036">
        <w:rPr>
          <w:rFonts w:ascii="Arial" w:hAnsi="Arial" w:cs="Arial"/>
        </w:rPr>
        <w:t xml:space="preserve"> zaprzestania</w:t>
      </w:r>
      <w:r w:rsidRPr="00785036">
        <w:rPr>
          <w:rFonts w:ascii="Arial" w:hAnsi="Arial" w:cs="Arial"/>
        </w:rPr>
        <w:t xml:space="preserve"> na okres co najmniej 3 dni roboczych</w:t>
      </w:r>
      <w:r w:rsidR="007C38E0" w:rsidRPr="00785036">
        <w:rPr>
          <w:rFonts w:ascii="Arial" w:hAnsi="Arial" w:cs="Arial"/>
        </w:rPr>
        <w:t xml:space="preserve"> lub czasowego ograniczenia prowadzenia</w:t>
      </w:r>
      <w:r w:rsidR="00560560" w:rsidRPr="00785036">
        <w:rPr>
          <w:rFonts w:ascii="Arial" w:hAnsi="Arial" w:cs="Arial"/>
        </w:rPr>
        <w:t xml:space="preserve"> </w:t>
      </w:r>
      <w:r w:rsidR="001F1DCB" w:rsidRPr="00785036">
        <w:rPr>
          <w:rFonts w:ascii="Arial" w:hAnsi="Arial" w:cs="Arial"/>
        </w:rPr>
        <w:t>d</w:t>
      </w:r>
      <w:r w:rsidR="007C38E0" w:rsidRPr="00785036">
        <w:rPr>
          <w:rFonts w:ascii="Arial" w:hAnsi="Arial" w:cs="Arial"/>
        </w:rPr>
        <w:t xml:space="preserve">ziałalności </w:t>
      </w:r>
      <w:r w:rsidR="001F1DCB" w:rsidRPr="00785036">
        <w:rPr>
          <w:rFonts w:ascii="Arial" w:hAnsi="Arial" w:cs="Arial"/>
        </w:rPr>
        <w:t>gastronomicznej</w:t>
      </w:r>
      <w:r w:rsidR="007C38E0" w:rsidRPr="00785036">
        <w:rPr>
          <w:rFonts w:ascii="Arial" w:hAnsi="Arial" w:cs="Arial"/>
        </w:rPr>
        <w:t xml:space="preserve"> - w wysokości </w:t>
      </w:r>
      <w:r w:rsidR="00785036" w:rsidRPr="00785036">
        <w:rPr>
          <w:rFonts w:ascii="Arial" w:hAnsi="Arial" w:cs="Arial"/>
        </w:rPr>
        <w:t>……</w:t>
      </w:r>
      <w:r w:rsidR="007C38E0" w:rsidRPr="00785036">
        <w:rPr>
          <w:rFonts w:ascii="Arial" w:hAnsi="Arial" w:cs="Arial"/>
        </w:rPr>
        <w:t xml:space="preserve"> zł (słownie złotych: </w:t>
      </w:r>
      <w:r w:rsidR="00785036" w:rsidRPr="00785036">
        <w:rPr>
          <w:rFonts w:ascii="Arial" w:hAnsi="Arial" w:cs="Arial"/>
        </w:rPr>
        <w:t>…….</w:t>
      </w:r>
      <w:r w:rsidR="007C38E0" w:rsidRPr="00785036">
        <w:rPr>
          <w:rFonts w:ascii="Arial" w:hAnsi="Arial" w:cs="Arial"/>
        </w:rPr>
        <w:t>, 00/100) za każdy taki przypadek,</w:t>
      </w:r>
    </w:p>
    <w:p w14:paraId="00540497" w14:textId="45E6930B" w:rsidR="004F7351" w:rsidRPr="00785036" w:rsidRDefault="004F7351" w:rsidP="00FD150D">
      <w:pPr>
        <w:numPr>
          <w:ilvl w:val="1"/>
          <w:numId w:val="28"/>
        </w:numPr>
        <w:tabs>
          <w:tab w:val="clear" w:pos="1440"/>
          <w:tab w:val="num" w:pos="1276"/>
        </w:tabs>
        <w:suppressAutoHyphens w:val="0"/>
        <w:spacing w:after="0" w:line="360" w:lineRule="auto"/>
        <w:ind w:left="851"/>
        <w:jc w:val="both"/>
        <w:rPr>
          <w:rFonts w:ascii="Arial" w:hAnsi="Arial" w:cs="Arial"/>
        </w:rPr>
      </w:pPr>
      <w:r w:rsidRPr="00785036">
        <w:rPr>
          <w:rFonts w:ascii="Arial" w:hAnsi="Arial" w:cs="Arial"/>
        </w:rPr>
        <w:t xml:space="preserve">z tytułu zmiany adaptacji lub aranżacji Lokalu bez zgody Wynajmującego - w wysokości </w:t>
      </w:r>
      <w:r w:rsidR="00785036" w:rsidRPr="00785036">
        <w:rPr>
          <w:rFonts w:ascii="Arial" w:hAnsi="Arial" w:cs="Arial"/>
        </w:rPr>
        <w:t>…..</w:t>
      </w:r>
      <w:r w:rsidRPr="00785036">
        <w:rPr>
          <w:rFonts w:ascii="Arial" w:hAnsi="Arial" w:cs="Arial"/>
        </w:rPr>
        <w:t xml:space="preserve"> zł (słownie złotych: </w:t>
      </w:r>
      <w:r w:rsidR="00785036" w:rsidRPr="00785036">
        <w:rPr>
          <w:rFonts w:ascii="Arial" w:hAnsi="Arial" w:cs="Arial"/>
        </w:rPr>
        <w:t>……</w:t>
      </w:r>
      <w:r w:rsidRPr="00785036">
        <w:rPr>
          <w:rFonts w:ascii="Arial" w:hAnsi="Arial" w:cs="Arial"/>
        </w:rPr>
        <w:t>, 00/100) za każdy taki przypadek,</w:t>
      </w:r>
    </w:p>
    <w:p w14:paraId="40382C9E" w14:textId="39D9DFA7" w:rsidR="007C38E0" w:rsidRPr="00785036" w:rsidRDefault="007C38E0" w:rsidP="00FD150D">
      <w:pPr>
        <w:numPr>
          <w:ilvl w:val="1"/>
          <w:numId w:val="28"/>
        </w:numPr>
        <w:tabs>
          <w:tab w:val="clear" w:pos="1440"/>
          <w:tab w:val="num" w:pos="1276"/>
        </w:tabs>
        <w:suppressAutoHyphens w:val="0"/>
        <w:spacing w:after="0" w:line="360" w:lineRule="auto"/>
        <w:ind w:left="851"/>
        <w:jc w:val="both"/>
        <w:rPr>
          <w:rFonts w:ascii="Arial" w:hAnsi="Arial" w:cs="Arial"/>
        </w:rPr>
      </w:pPr>
      <w:r w:rsidRPr="00785036">
        <w:rPr>
          <w:rFonts w:ascii="Arial" w:hAnsi="Arial" w:cs="Arial"/>
        </w:rPr>
        <w:t xml:space="preserve">w przypadku </w:t>
      </w:r>
      <w:r w:rsidR="0023286F" w:rsidRPr="00785036">
        <w:rPr>
          <w:rFonts w:ascii="Arial" w:hAnsi="Arial" w:cs="Arial"/>
        </w:rPr>
        <w:t xml:space="preserve">konieczności </w:t>
      </w:r>
      <w:r w:rsidRPr="00785036">
        <w:rPr>
          <w:rFonts w:ascii="Arial" w:hAnsi="Arial" w:cs="Arial"/>
        </w:rPr>
        <w:t xml:space="preserve">ewakuacji Budynku spowodowanej </w:t>
      </w:r>
      <w:r w:rsidR="002D3391" w:rsidRPr="00785036">
        <w:rPr>
          <w:rFonts w:ascii="Arial" w:hAnsi="Arial" w:cs="Arial"/>
        </w:rPr>
        <w:t>działaniem lub</w:t>
      </w:r>
      <w:r w:rsidR="0023286F" w:rsidRPr="00785036">
        <w:rPr>
          <w:rFonts w:ascii="Arial" w:hAnsi="Arial" w:cs="Arial"/>
        </w:rPr>
        <w:t xml:space="preserve"> zaniechaniem </w:t>
      </w:r>
      <w:r w:rsidRPr="00785036">
        <w:rPr>
          <w:rFonts w:ascii="Arial" w:hAnsi="Arial" w:cs="Arial"/>
        </w:rPr>
        <w:t xml:space="preserve">Najemcy w wysokości </w:t>
      </w:r>
      <w:r w:rsidR="00785036" w:rsidRPr="00785036">
        <w:rPr>
          <w:rFonts w:ascii="Arial" w:hAnsi="Arial" w:cs="Arial"/>
        </w:rPr>
        <w:t>…..</w:t>
      </w:r>
      <w:r w:rsidR="0023286F" w:rsidRPr="00785036">
        <w:rPr>
          <w:rFonts w:ascii="Arial" w:hAnsi="Arial" w:cs="Arial"/>
        </w:rPr>
        <w:t xml:space="preserve"> zł</w:t>
      </w:r>
      <w:r w:rsidRPr="00785036">
        <w:rPr>
          <w:rFonts w:ascii="Arial" w:hAnsi="Arial" w:cs="Arial"/>
        </w:rPr>
        <w:t xml:space="preserve"> (słownie: </w:t>
      </w:r>
      <w:r w:rsidR="00785036" w:rsidRPr="00785036">
        <w:rPr>
          <w:rFonts w:ascii="Arial" w:hAnsi="Arial" w:cs="Arial"/>
        </w:rPr>
        <w:t>…….</w:t>
      </w:r>
      <w:r w:rsidRPr="00785036">
        <w:rPr>
          <w:rFonts w:ascii="Arial" w:hAnsi="Arial" w:cs="Arial"/>
        </w:rPr>
        <w:t>, 00/100) za każdy taki przypadek,</w:t>
      </w:r>
    </w:p>
    <w:p w14:paraId="46149140" w14:textId="61D8A7A4" w:rsidR="007C38E0" w:rsidRPr="00785036" w:rsidRDefault="007C38E0" w:rsidP="00FD150D">
      <w:pPr>
        <w:numPr>
          <w:ilvl w:val="1"/>
          <w:numId w:val="28"/>
        </w:numPr>
        <w:tabs>
          <w:tab w:val="clear" w:pos="1440"/>
          <w:tab w:val="num" w:pos="1276"/>
        </w:tabs>
        <w:suppressAutoHyphens w:val="0"/>
        <w:spacing w:after="0" w:line="360" w:lineRule="auto"/>
        <w:ind w:left="851"/>
        <w:jc w:val="both"/>
        <w:rPr>
          <w:rFonts w:ascii="Arial" w:hAnsi="Arial" w:cs="Arial"/>
        </w:rPr>
      </w:pPr>
      <w:r w:rsidRPr="00785036">
        <w:rPr>
          <w:rFonts w:ascii="Arial" w:hAnsi="Arial" w:cs="Arial"/>
        </w:rPr>
        <w:t>niewykonania lub nienależytego wykonania któregokolwiek z zobowiązań określonych w Umowie innych niż wskazane w pkt 1</w:t>
      </w:r>
      <w:r w:rsidR="0023286F" w:rsidRPr="00785036">
        <w:rPr>
          <w:rFonts w:ascii="Arial" w:hAnsi="Arial" w:cs="Arial"/>
        </w:rPr>
        <w:t>-4</w:t>
      </w:r>
      <w:r w:rsidRPr="00785036">
        <w:rPr>
          <w:rFonts w:ascii="Arial" w:hAnsi="Arial" w:cs="Arial"/>
        </w:rPr>
        <w:t xml:space="preserve"> w wysokości </w:t>
      </w:r>
      <w:r w:rsidR="00785036" w:rsidRPr="00785036">
        <w:rPr>
          <w:rFonts w:ascii="Arial" w:hAnsi="Arial" w:cs="Arial"/>
        </w:rPr>
        <w:t>……</w:t>
      </w:r>
      <w:r w:rsidRPr="00785036">
        <w:rPr>
          <w:rFonts w:ascii="Arial" w:hAnsi="Arial" w:cs="Arial"/>
        </w:rPr>
        <w:t xml:space="preserve"> zł (słownie złotych: </w:t>
      </w:r>
      <w:r w:rsidR="00785036" w:rsidRPr="00785036">
        <w:rPr>
          <w:rFonts w:ascii="Arial" w:hAnsi="Arial" w:cs="Arial"/>
        </w:rPr>
        <w:t>…….</w:t>
      </w:r>
      <w:r w:rsidRPr="00785036">
        <w:rPr>
          <w:rFonts w:ascii="Arial" w:hAnsi="Arial" w:cs="Arial"/>
        </w:rPr>
        <w:t xml:space="preserve">, 00/100) za każdy przypadek. </w:t>
      </w:r>
    </w:p>
    <w:p w14:paraId="1E1514A7" w14:textId="77777777" w:rsidR="007C38E0" w:rsidRPr="00785036" w:rsidRDefault="007C38E0" w:rsidP="00FD150D">
      <w:pPr>
        <w:numPr>
          <w:ilvl w:val="0"/>
          <w:numId w:val="28"/>
        </w:numPr>
        <w:suppressAutoHyphens w:val="0"/>
        <w:spacing w:after="0" w:line="360" w:lineRule="auto"/>
        <w:jc w:val="both"/>
        <w:rPr>
          <w:rFonts w:ascii="Arial" w:hAnsi="Arial" w:cs="Arial"/>
        </w:rPr>
      </w:pPr>
      <w:r w:rsidRPr="00785036">
        <w:rPr>
          <w:rFonts w:ascii="Arial" w:hAnsi="Arial" w:cs="Arial"/>
        </w:rPr>
        <w:t xml:space="preserve">Wynajmującemu przysługuje prawo dochodzenia na zasadach ogólnych odszkodowania przewyższającego wysokość zastrzeżonych kar umownych. </w:t>
      </w:r>
    </w:p>
    <w:p w14:paraId="29C5FA53" w14:textId="77777777" w:rsidR="007C38E0" w:rsidRPr="00785036" w:rsidRDefault="007C38E0" w:rsidP="00FD150D">
      <w:pPr>
        <w:numPr>
          <w:ilvl w:val="0"/>
          <w:numId w:val="28"/>
        </w:numPr>
        <w:suppressAutoHyphens w:val="0"/>
        <w:spacing w:after="0" w:line="360" w:lineRule="auto"/>
        <w:jc w:val="both"/>
        <w:rPr>
          <w:rFonts w:ascii="Arial" w:hAnsi="Arial" w:cs="Arial"/>
          <w:b/>
          <w:bCs/>
        </w:rPr>
      </w:pPr>
      <w:r w:rsidRPr="00785036">
        <w:rPr>
          <w:rFonts w:ascii="Arial" w:hAnsi="Arial" w:cs="Arial"/>
        </w:rPr>
        <w:t>Najemca zobowiązuje się do zapłaty kar umownych w terminie 14 dni od daty otrzymania żądania zapłaty od Wynajmującego.</w:t>
      </w:r>
    </w:p>
    <w:p w14:paraId="034A804E" w14:textId="77777777" w:rsidR="00FF3010" w:rsidRPr="00785036" w:rsidRDefault="00FF3010" w:rsidP="00FD150D">
      <w:pPr>
        <w:suppressAutoHyphens w:val="0"/>
        <w:spacing w:after="0" w:line="360" w:lineRule="auto"/>
        <w:ind w:left="435"/>
        <w:jc w:val="both"/>
        <w:rPr>
          <w:rFonts w:ascii="Arial" w:hAnsi="Arial" w:cs="Arial"/>
          <w:b/>
          <w:bCs/>
        </w:rPr>
      </w:pPr>
    </w:p>
    <w:p w14:paraId="2D7E5081" w14:textId="6D260E1B" w:rsidR="007C38E0" w:rsidRPr="00785036" w:rsidRDefault="007C38E0" w:rsidP="00FD150D">
      <w:pPr>
        <w:spacing w:after="0" w:line="360" w:lineRule="auto"/>
        <w:jc w:val="center"/>
        <w:rPr>
          <w:rFonts w:ascii="Arial" w:hAnsi="Arial" w:cs="Arial"/>
          <w:b/>
          <w:bCs/>
        </w:rPr>
      </w:pPr>
      <w:r w:rsidRPr="00785036">
        <w:rPr>
          <w:rFonts w:ascii="Arial" w:hAnsi="Arial" w:cs="Arial"/>
          <w:b/>
          <w:bCs/>
        </w:rPr>
        <w:t>§ 1</w:t>
      </w:r>
      <w:r w:rsidR="000A5CF2" w:rsidRPr="00785036">
        <w:rPr>
          <w:rFonts w:ascii="Arial" w:hAnsi="Arial" w:cs="Arial"/>
          <w:b/>
          <w:bCs/>
        </w:rPr>
        <w:t>7</w:t>
      </w:r>
      <w:r w:rsidR="001B3C28" w:rsidRPr="00785036">
        <w:rPr>
          <w:rFonts w:ascii="Arial" w:hAnsi="Arial" w:cs="Arial"/>
          <w:b/>
          <w:bCs/>
        </w:rPr>
        <w:t>.</w:t>
      </w:r>
    </w:p>
    <w:p w14:paraId="61E31FFB" w14:textId="77777777" w:rsidR="007C38E0" w:rsidRPr="00785036" w:rsidRDefault="007C38E0" w:rsidP="00FD150D">
      <w:pPr>
        <w:widowControl w:val="0"/>
        <w:spacing w:after="0" w:line="360" w:lineRule="auto"/>
        <w:jc w:val="center"/>
        <w:outlineLvl w:val="0"/>
        <w:rPr>
          <w:rFonts w:ascii="Arial" w:hAnsi="Arial" w:cs="Arial"/>
          <w:b/>
          <w:bCs/>
        </w:rPr>
      </w:pPr>
      <w:r w:rsidRPr="00785036">
        <w:rPr>
          <w:rFonts w:ascii="Arial" w:hAnsi="Arial" w:cs="Arial"/>
          <w:b/>
          <w:bCs/>
        </w:rPr>
        <w:t>Inspekcja</w:t>
      </w:r>
    </w:p>
    <w:p w14:paraId="26121508" w14:textId="618FC383" w:rsidR="007C38E0" w:rsidRPr="00785036" w:rsidRDefault="00E862D4" w:rsidP="00FD150D">
      <w:pPr>
        <w:numPr>
          <w:ilvl w:val="0"/>
          <w:numId w:val="29"/>
        </w:numPr>
        <w:suppressAutoHyphens w:val="0"/>
        <w:spacing w:after="0" w:line="360" w:lineRule="auto"/>
        <w:ind w:left="397" w:hanging="397"/>
        <w:jc w:val="both"/>
        <w:rPr>
          <w:rFonts w:ascii="Arial" w:hAnsi="Arial" w:cs="Arial"/>
        </w:rPr>
      </w:pPr>
      <w:r w:rsidRPr="00785036">
        <w:rPr>
          <w:rFonts w:ascii="Arial" w:hAnsi="Arial" w:cs="Arial"/>
        </w:rPr>
        <w:t>Oso</w:t>
      </w:r>
      <w:r w:rsidR="00990832" w:rsidRPr="00785036">
        <w:rPr>
          <w:rFonts w:ascii="Arial" w:hAnsi="Arial" w:cs="Arial"/>
        </w:rPr>
        <w:t>by</w:t>
      </w:r>
      <w:r w:rsidRPr="00785036">
        <w:rPr>
          <w:rFonts w:ascii="Arial" w:hAnsi="Arial" w:cs="Arial"/>
        </w:rPr>
        <w:t xml:space="preserve"> wskazan</w:t>
      </w:r>
      <w:r w:rsidR="00990832" w:rsidRPr="00785036">
        <w:rPr>
          <w:rFonts w:ascii="Arial" w:hAnsi="Arial" w:cs="Arial"/>
        </w:rPr>
        <w:t>e</w:t>
      </w:r>
      <w:r w:rsidRPr="00785036">
        <w:rPr>
          <w:rFonts w:ascii="Arial" w:hAnsi="Arial" w:cs="Arial"/>
        </w:rPr>
        <w:t xml:space="preserve"> w § 2</w:t>
      </w:r>
      <w:r w:rsidR="00205039" w:rsidRPr="00785036">
        <w:rPr>
          <w:rFonts w:ascii="Arial" w:hAnsi="Arial" w:cs="Arial"/>
        </w:rPr>
        <w:t>3</w:t>
      </w:r>
      <w:r w:rsidRPr="00785036">
        <w:rPr>
          <w:rFonts w:ascii="Arial" w:hAnsi="Arial" w:cs="Arial"/>
        </w:rPr>
        <w:t xml:space="preserve"> ust. </w:t>
      </w:r>
      <w:r w:rsidR="00417125" w:rsidRPr="00785036">
        <w:rPr>
          <w:rFonts w:ascii="Arial" w:hAnsi="Arial" w:cs="Arial"/>
        </w:rPr>
        <w:t>2</w:t>
      </w:r>
      <w:r w:rsidRPr="00785036">
        <w:rPr>
          <w:rFonts w:ascii="Arial" w:hAnsi="Arial" w:cs="Arial"/>
        </w:rPr>
        <w:t xml:space="preserve"> Umowy</w:t>
      </w:r>
      <w:r w:rsidR="007C38E0" w:rsidRPr="00785036">
        <w:rPr>
          <w:rFonts w:ascii="Arial" w:hAnsi="Arial" w:cs="Arial"/>
        </w:rPr>
        <w:t xml:space="preserve"> </w:t>
      </w:r>
      <w:r w:rsidRPr="00785036">
        <w:rPr>
          <w:rFonts w:ascii="Arial" w:hAnsi="Arial" w:cs="Arial"/>
        </w:rPr>
        <w:t xml:space="preserve">lub inne osoby upoważnione w formie pisemnej </w:t>
      </w:r>
      <w:r w:rsidR="007C38E0" w:rsidRPr="00785036">
        <w:rPr>
          <w:rFonts w:ascii="Arial" w:hAnsi="Arial" w:cs="Arial"/>
        </w:rPr>
        <w:t>ma</w:t>
      </w:r>
      <w:r w:rsidRPr="00785036">
        <w:rPr>
          <w:rFonts w:ascii="Arial" w:hAnsi="Arial" w:cs="Arial"/>
        </w:rPr>
        <w:t>ją</w:t>
      </w:r>
      <w:r w:rsidR="007C38E0" w:rsidRPr="00785036">
        <w:rPr>
          <w:rFonts w:ascii="Arial" w:hAnsi="Arial" w:cs="Arial"/>
        </w:rPr>
        <w:t xml:space="preserve"> prawo do przeprowadzenia </w:t>
      </w:r>
      <w:r w:rsidRPr="00785036">
        <w:rPr>
          <w:rFonts w:ascii="Arial" w:hAnsi="Arial" w:cs="Arial"/>
        </w:rPr>
        <w:t xml:space="preserve">w imieniu Wynajmującego </w:t>
      </w:r>
      <w:r w:rsidR="007C38E0" w:rsidRPr="00785036">
        <w:rPr>
          <w:rFonts w:ascii="Arial" w:hAnsi="Arial" w:cs="Arial"/>
        </w:rPr>
        <w:t>w każdym czasie oględzin Lokalu, w szczególności w celu ustalenia czy Lokal</w:t>
      </w:r>
      <w:r w:rsidRPr="00785036">
        <w:rPr>
          <w:rFonts w:ascii="Arial" w:hAnsi="Arial" w:cs="Arial"/>
        </w:rPr>
        <w:t xml:space="preserve"> jest wykorzystywany zgodnie z Umową</w:t>
      </w:r>
      <w:r w:rsidR="007C38E0" w:rsidRPr="00785036">
        <w:rPr>
          <w:rFonts w:ascii="Arial" w:hAnsi="Arial" w:cs="Arial"/>
        </w:rPr>
        <w:t>.</w:t>
      </w:r>
      <w:r w:rsidR="00AB0B5F" w:rsidRPr="00785036">
        <w:rPr>
          <w:rFonts w:ascii="Arial" w:hAnsi="Arial" w:cs="Arial"/>
        </w:rPr>
        <w:t xml:space="preserve"> </w:t>
      </w:r>
      <w:r w:rsidR="007C38E0" w:rsidRPr="00785036">
        <w:rPr>
          <w:rFonts w:ascii="Arial" w:hAnsi="Arial" w:cs="Arial"/>
        </w:rPr>
        <w:t>Osoby te mogą sporządzać dokumentację fotograficzną z oględzin.</w:t>
      </w:r>
    </w:p>
    <w:p w14:paraId="380B1E87" w14:textId="0EDFD56D" w:rsidR="0023286F" w:rsidRPr="00785036" w:rsidRDefault="007C38E0" w:rsidP="00FD150D">
      <w:pPr>
        <w:numPr>
          <w:ilvl w:val="0"/>
          <w:numId w:val="29"/>
        </w:numPr>
        <w:suppressAutoHyphens w:val="0"/>
        <w:spacing w:after="0" w:line="360" w:lineRule="auto"/>
        <w:ind w:left="397" w:hanging="397"/>
        <w:jc w:val="both"/>
        <w:rPr>
          <w:rFonts w:ascii="Arial" w:hAnsi="Arial" w:cs="Arial"/>
        </w:rPr>
      </w:pPr>
      <w:r w:rsidRPr="00785036">
        <w:rPr>
          <w:rFonts w:ascii="Arial" w:hAnsi="Arial" w:cs="Arial"/>
        </w:rPr>
        <w:t xml:space="preserve">Najemca zobowiązany jest do wycofania produktu </w:t>
      </w:r>
      <w:r w:rsidR="00AB0B5F" w:rsidRPr="00785036">
        <w:rPr>
          <w:rFonts w:ascii="Arial" w:hAnsi="Arial" w:cs="Arial"/>
        </w:rPr>
        <w:t xml:space="preserve">oferowanego w ramach działalności gastronomicznej prowadzonej w Lokalu </w:t>
      </w:r>
      <w:r w:rsidRPr="00785036">
        <w:rPr>
          <w:rFonts w:ascii="Arial" w:hAnsi="Arial" w:cs="Arial"/>
        </w:rPr>
        <w:t xml:space="preserve">w ciągu 3 dni od dnia otrzymania </w:t>
      </w:r>
      <w:r w:rsidR="00AB0B5F" w:rsidRPr="00785036">
        <w:rPr>
          <w:rFonts w:ascii="Arial" w:hAnsi="Arial" w:cs="Arial"/>
        </w:rPr>
        <w:t xml:space="preserve">pisemnego </w:t>
      </w:r>
      <w:r w:rsidRPr="00785036">
        <w:rPr>
          <w:rFonts w:ascii="Arial" w:hAnsi="Arial" w:cs="Arial"/>
        </w:rPr>
        <w:t>żądania Wynajmującego wraz z uzasadnieniem lub do złoże</w:t>
      </w:r>
      <w:r w:rsidR="00AB0B5F" w:rsidRPr="00785036">
        <w:rPr>
          <w:rFonts w:ascii="Arial" w:hAnsi="Arial" w:cs="Arial"/>
        </w:rPr>
        <w:t>nia Wynajmującemu uzasadnionego odwołania</w:t>
      </w:r>
      <w:r w:rsidRPr="00785036">
        <w:rPr>
          <w:rFonts w:ascii="Arial" w:hAnsi="Arial" w:cs="Arial"/>
        </w:rPr>
        <w:t>.</w:t>
      </w:r>
    </w:p>
    <w:p w14:paraId="6BFBFE5C" w14:textId="1CB84321" w:rsidR="007C38E0" w:rsidRPr="00785036" w:rsidRDefault="007C38E0" w:rsidP="00FD150D">
      <w:pPr>
        <w:numPr>
          <w:ilvl w:val="0"/>
          <w:numId w:val="29"/>
        </w:numPr>
        <w:suppressAutoHyphens w:val="0"/>
        <w:spacing w:after="0" w:line="360" w:lineRule="auto"/>
        <w:ind w:left="397" w:hanging="397"/>
        <w:jc w:val="both"/>
        <w:rPr>
          <w:rFonts w:ascii="Arial" w:hAnsi="Arial" w:cs="Arial"/>
        </w:rPr>
      </w:pPr>
      <w:r w:rsidRPr="00785036">
        <w:rPr>
          <w:rFonts w:ascii="Arial" w:hAnsi="Arial" w:cs="Arial"/>
        </w:rPr>
        <w:t>W przypadku otrzymania odwołania Wynajmujący, w terminie 2 dni</w:t>
      </w:r>
      <w:r w:rsidR="00AB0B5F" w:rsidRPr="00785036">
        <w:rPr>
          <w:rFonts w:ascii="Arial" w:hAnsi="Arial" w:cs="Arial"/>
        </w:rPr>
        <w:t xml:space="preserve"> roboczych</w:t>
      </w:r>
      <w:r w:rsidRPr="00785036">
        <w:rPr>
          <w:rFonts w:ascii="Arial" w:hAnsi="Arial" w:cs="Arial"/>
        </w:rPr>
        <w:t xml:space="preserve">, podejmie ostateczną decyzję </w:t>
      </w:r>
      <w:r w:rsidR="002D3391" w:rsidRPr="00785036">
        <w:rPr>
          <w:rFonts w:ascii="Arial" w:hAnsi="Arial" w:cs="Arial"/>
        </w:rPr>
        <w:t>odnośnie do</w:t>
      </w:r>
      <w:r w:rsidRPr="00785036">
        <w:rPr>
          <w:rFonts w:ascii="Arial" w:hAnsi="Arial" w:cs="Arial"/>
        </w:rPr>
        <w:t xml:space="preserve"> produktu, którą Najemca będzie związany.  </w:t>
      </w:r>
    </w:p>
    <w:p w14:paraId="423EA87F" w14:textId="579D57D8" w:rsidR="007C38E0" w:rsidRPr="00785036" w:rsidRDefault="007C38E0" w:rsidP="00FD150D">
      <w:pPr>
        <w:numPr>
          <w:ilvl w:val="0"/>
          <w:numId w:val="29"/>
        </w:numPr>
        <w:tabs>
          <w:tab w:val="num" w:pos="426"/>
        </w:tabs>
        <w:suppressAutoHyphens w:val="0"/>
        <w:spacing w:after="0" w:line="360" w:lineRule="auto"/>
        <w:ind w:left="397" w:hanging="397"/>
        <w:jc w:val="both"/>
        <w:rPr>
          <w:rFonts w:ascii="Arial" w:hAnsi="Arial" w:cs="Arial"/>
        </w:rPr>
      </w:pPr>
      <w:r w:rsidRPr="00785036">
        <w:rPr>
          <w:rFonts w:ascii="Arial" w:hAnsi="Arial" w:cs="Arial"/>
        </w:rPr>
        <w:t>Wynajmujący zastrzega sobie prawo do zgłaszania uwag dotyczących ubioru pracowników Najemcy oraz jakości obsługi klientów Lokalu</w:t>
      </w:r>
      <w:r w:rsidR="0023286F" w:rsidRPr="00785036">
        <w:rPr>
          <w:rFonts w:ascii="Arial" w:hAnsi="Arial" w:cs="Arial"/>
        </w:rPr>
        <w:t>.</w:t>
      </w:r>
      <w:r w:rsidRPr="00785036">
        <w:rPr>
          <w:rFonts w:ascii="Arial" w:hAnsi="Arial" w:cs="Arial"/>
        </w:rPr>
        <w:t xml:space="preserve"> Najemca zobowiązany jest do zastosowania się do uwag Wynajmującego.</w:t>
      </w:r>
    </w:p>
    <w:p w14:paraId="67603A7C" w14:textId="77777777" w:rsidR="00785036" w:rsidRPr="00785036" w:rsidRDefault="00785036" w:rsidP="00785036">
      <w:pPr>
        <w:suppressAutoHyphens w:val="0"/>
        <w:spacing w:after="0" w:line="360" w:lineRule="auto"/>
        <w:ind w:left="397"/>
        <w:jc w:val="both"/>
        <w:rPr>
          <w:rFonts w:ascii="Arial" w:hAnsi="Arial" w:cs="Arial"/>
        </w:rPr>
      </w:pPr>
    </w:p>
    <w:p w14:paraId="0BDD62A4" w14:textId="0259B116" w:rsidR="00205039" w:rsidRPr="00785036" w:rsidRDefault="00205039" w:rsidP="00FD150D">
      <w:pPr>
        <w:tabs>
          <w:tab w:val="left" w:pos="397"/>
        </w:tabs>
        <w:spacing w:after="0" w:line="360" w:lineRule="auto"/>
        <w:ind w:left="397" w:hanging="397"/>
        <w:jc w:val="center"/>
        <w:rPr>
          <w:rFonts w:ascii="Arial" w:hAnsi="Arial" w:cs="Arial"/>
          <w:b/>
          <w:bCs/>
        </w:rPr>
      </w:pPr>
      <w:r w:rsidRPr="00785036">
        <w:rPr>
          <w:rFonts w:ascii="Arial" w:hAnsi="Arial" w:cs="Arial"/>
          <w:b/>
          <w:bCs/>
        </w:rPr>
        <w:t>§ 18.</w:t>
      </w:r>
    </w:p>
    <w:p w14:paraId="471DE5A0" w14:textId="77777777" w:rsidR="00205039" w:rsidRPr="00785036" w:rsidRDefault="00205039" w:rsidP="00FD150D">
      <w:pPr>
        <w:tabs>
          <w:tab w:val="left" w:pos="397"/>
        </w:tabs>
        <w:spacing w:after="0" w:line="360" w:lineRule="auto"/>
        <w:ind w:left="397" w:hanging="397"/>
        <w:jc w:val="center"/>
        <w:rPr>
          <w:rFonts w:ascii="Arial" w:hAnsi="Arial" w:cs="Arial"/>
          <w:b/>
          <w:bCs/>
        </w:rPr>
      </w:pPr>
      <w:r w:rsidRPr="00785036">
        <w:rPr>
          <w:rFonts w:ascii="Arial" w:hAnsi="Arial" w:cs="Arial"/>
          <w:b/>
          <w:bCs/>
        </w:rPr>
        <w:t>Ubezpieczenie</w:t>
      </w:r>
    </w:p>
    <w:p w14:paraId="60FEFFDE" w14:textId="1F958809" w:rsidR="00205039" w:rsidRPr="00785036" w:rsidRDefault="00DF54B4" w:rsidP="00FD150D">
      <w:pPr>
        <w:pStyle w:val="Akapitzlist"/>
        <w:numPr>
          <w:ilvl w:val="0"/>
          <w:numId w:val="52"/>
        </w:numPr>
        <w:tabs>
          <w:tab w:val="clear" w:pos="3573"/>
          <w:tab w:val="left" w:pos="397"/>
        </w:tabs>
        <w:suppressAutoHyphens w:val="0"/>
        <w:spacing w:after="0" w:line="360" w:lineRule="auto"/>
        <w:ind w:left="397" w:hanging="397"/>
        <w:jc w:val="both"/>
        <w:rPr>
          <w:rFonts w:ascii="Arial" w:hAnsi="Arial" w:cs="Arial"/>
        </w:rPr>
      </w:pPr>
      <w:r w:rsidRPr="00785036">
        <w:rPr>
          <w:rFonts w:ascii="Arial" w:hAnsi="Arial" w:cs="Arial"/>
        </w:rPr>
        <w:lastRenderedPageBreak/>
        <w:t xml:space="preserve">Najemca </w:t>
      </w:r>
      <w:r w:rsidR="00205039" w:rsidRPr="00785036">
        <w:rPr>
          <w:rFonts w:ascii="Arial" w:hAnsi="Arial" w:cs="Arial"/>
        </w:rPr>
        <w:t xml:space="preserve">zobowiązany jest do posiadania </w:t>
      </w:r>
      <w:r w:rsidR="00205039" w:rsidRPr="00785036">
        <w:rPr>
          <w:rFonts w:ascii="Arial" w:hAnsi="Arial" w:cs="Arial"/>
          <w:b/>
          <w:bCs/>
        </w:rPr>
        <w:t>ubezpieczenia odpowiedzialności cywilnej z tytułu prowadzenia działalności gospodarczej (OC)</w:t>
      </w:r>
      <w:r w:rsidR="00205039" w:rsidRPr="00785036">
        <w:rPr>
          <w:rFonts w:ascii="Arial" w:hAnsi="Arial" w:cs="Arial"/>
        </w:rPr>
        <w:t xml:space="preserve"> które, zostanie zawarte i utrzymane w mocy przez cały okres związania Umową, z sumą gwarancyjną w wysokości </w:t>
      </w:r>
      <w:r w:rsidR="00980F58">
        <w:rPr>
          <w:rFonts w:ascii="Arial" w:hAnsi="Arial" w:cs="Arial"/>
        </w:rPr>
        <w:t>1 0</w:t>
      </w:r>
      <w:r w:rsidR="00205039" w:rsidRPr="00785036">
        <w:rPr>
          <w:rFonts w:ascii="Arial" w:hAnsi="Arial" w:cs="Arial"/>
        </w:rPr>
        <w:t xml:space="preserve">00.000,00 zł (słownie: </w:t>
      </w:r>
      <w:r w:rsidR="00980F58">
        <w:rPr>
          <w:rFonts w:ascii="Arial" w:hAnsi="Arial" w:cs="Arial"/>
        </w:rPr>
        <w:t xml:space="preserve">milion </w:t>
      </w:r>
      <w:r w:rsidR="00205039" w:rsidRPr="00785036">
        <w:rPr>
          <w:rFonts w:ascii="Arial" w:hAnsi="Arial" w:cs="Arial"/>
        </w:rPr>
        <w:t>złotych 00/100), na jedno i wszystkie zdarzenia. Ubezpieczenie OC obejmie ochroną odpowiedzialność z tytułu czynów niedozwolonych (odpowiedzialność deliktowa) oraz niewykonania lub nienależytego wykonania zobowiązania (odpowiedzialność kontraktowa), jak również odpowiedzialność cywilną za szkody wyrządzone przez produkt bądź wykonaną usługę. Zakres ochrony ubezpieczenia OC powinien obejmować szkody osobowe i szkody rzeczowe, zarówno w postaci poniesionych strat (</w:t>
      </w:r>
      <w:proofErr w:type="spellStart"/>
      <w:r w:rsidR="00205039" w:rsidRPr="00785036">
        <w:rPr>
          <w:rFonts w:ascii="Arial" w:hAnsi="Arial" w:cs="Arial"/>
        </w:rPr>
        <w:t>damnum</w:t>
      </w:r>
      <w:proofErr w:type="spellEnd"/>
      <w:r w:rsidR="00205039" w:rsidRPr="00785036">
        <w:rPr>
          <w:rFonts w:ascii="Arial" w:hAnsi="Arial" w:cs="Arial"/>
        </w:rPr>
        <w:t xml:space="preserve"> </w:t>
      </w:r>
      <w:proofErr w:type="spellStart"/>
      <w:r w:rsidR="00205039" w:rsidRPr="00785036">
        <w:rPr>
          <w:rFonts w:ascii="Arial" w:hAnsi="Arial" w:cs="Arial"/>
        </w:rPr>
        <w:t>emergens</w:t>
      </w:r>
      <w:proofErr w:type="spellEnd"/>
      <w:r w:rsidR="00205039" w:rsidRPr="00785036">
        <w:rPr>
          <w:rFonts w:ascii="Arial" w:hAnsi="Arial" w:cs="Arial"/>
        </w:rPr>
        <w:t>), jak i utraconych korzyści (</w:t>
      </w:r>
      <w:proofErr w:type="spellStart"/>
      <w:r w:rsidR="00205039" w:rsidRPr="00785036">
        <w:rPr>
          <w:rFonts w:ascii="Arial" w:hAnsi="Arial" w:cs="Arial"/>
        </w:rPr>
        <w:t>lucrum</w:t>
      </w:r>
      <w:proofErr w:type="spellEnd"/>
      <w:r w:rsidR="00205039" w:rsidRPr="00785036">
        <w:rPr>
          <w:rFonts w:ascii="Arial" w:hAnsi="Arial" w:cs="Arial"/>
        </w:rPr>
        <w:t xml:space="preserve"> </w:t>
      </w:r>
      <w:proofErr w:type="spellStart"/>
      <w:r w:rsidR="00205039" w:rsidRPr="00785036">
        <w:rPr>
          <w:rFonts w:ascii="Arial" w:hAnsi="Arial" w:cs="Arial"/>
        </w:rPr>
        <w:t>cessans</w:t>
      </w:r>
      <w:proofErr w:type="spellEnd"/>
      <w:r w:rsidR="00205039" w:rsidRPr="00785036">
        <w:rPr>
          <w:rFonts w:ascii="Arial" w:hAnsi="Arial" w:cs="Arial"/>
        </w:rPr>
        <w:t>), powstałe w okresie ubezpieczenia</w:t>
      </w:r>
    </w:p>
    <w:p w14:paraId="31AAD233" w14:textId="74D653A6" w:rsidR="00205039" w:rsidRPr="00785036" w:rsidRDefault="007E7423" w:rsidP="00FD150D">
      <w:pPr>
        <w:pStyle w:val="Akapitzlist"/>
        <w:numPr>
          <w:ilvl w:val="0"/>
          <w:numId w:val="52"/>
        </w:numPr>
        <w:tabs>
          <w:tab w:val="clear" w:pos="3573"/>
          <w:tab w:val="left" w:pos="397"/>
        </w:tabs>
        <w:suppressAutoHyphens w:val="0"/>
        <w:spacing w:after="0" w:line="360" w:lineRule="auto"/>
        <w:ind w:left="397" w:hanging="397"/>
        <w:jc w:val="both"/>
        <w:rPr>
          <w:rFonts w:ascii="Arial" w:hAnsi="Arial" w:cs="Arial"/>
        </w:rPr>
      </w:pPr>
      <w:r w:rsidRPr="00785036">
        <w:rPr>
          <w:rFonts w:ascii="Arial" w:hAnsi="Arial" w:cs="Arial"/>
        </w:rPr>
        <w:t xml:space="preserve">Najemca </w:t>
      </w:r>
      <w:r w:rsidR="00205039" w:rsidRPr="00785036">
        <w:rPr>
          <w:rFonts w:ascii="Arial" w:hAnsi="Arial" w:cs="Arial"/>
        </w:rPr>
        <w:t xml:space="preserve">zobowiązany jest do przedłożenia </w:t>
      </w:r>
      <w:r w:rsidRPr="00785036">
        <w:rPr>
          <w:rFonts w:ascii="Arial" w:hAnsi="Arial" w:cs="Arial"/>
        </w:rPr>
        <w:t xml:space="preserve">Wynajmującemu </w:t>
      </w:r>
      <w:r w:rsidR="00205039" w:rsidRPr="00785036">
        <w:rPr>
          <w:rFonts w:ascii="Arial" w:hAnsi="Arial" w:cs="Arial"/>
        </w:rPr>
        <w:t>potwierdzonej za zgodność z oryginałem kopii posiadanej polisy ubezpieczeniowej spełniającej warunki określone w ust. 1 przed zawarciem Umowy.</w:t>
      </w:r>
    </w:p>
    <w:p w14:paraId="014EAD3F" w14:textId="7A2720B1" w:rsidR="00205039" w:rsidRPr="00785036" w:rsidRDefault="00205039" w:rsidP="00FD150D">
      <w:pPr>
        <w:pStyle w:val="Akapitzlist"/>
        <w:numPr>
          <w:ilvl w:val="0"/>
          <w:numId w:val="52"/>
        </w:numPr>
        <w:tabs>
          <w:tab w:val="clear" w:pos="3573"/>
          <w:tab w:val="left" w:pos="397"/>
        </w:tabs>
        <w:suppressAutoHyphens w:val="0"/>
        <w:spacing w:after="0" w:line="360" w:lineRule="auto"/>
        <w:ind w:left="397" w:hanging="397"/>
        <w:jc w:val="both"/>
        <w:rPr>
          <w:rFonts w:ascii="Arial" w:hAnsi="Arial" w:cs="Arial"/>
        </w:rPr>
      </w:pPr>
      <w:r w:rsidRPr="00785036">
        <w:rPr>
          <w:rFonts w:ascii="Arial" w:hAnsi="Arial" w:cs="Arial"/>
        </w:rPr>
        <w:t xml:space="preserve">W przypadku zawarcia, w trakcie realizacji Przedmiotu Umowy, nowej umowy ubezpieczeniowej lub przedłużenia dotychczasowej, </w:t>
      </w:r>
      <w:r w:rsidR="007E7423" w:rsidRPr="00785036">
        <w:rPr>
          <w:rFonts w:ascii="Arial" w:hAnsi="Arial" w:cs="Arial"/>
        </w:rPr>
        <w:t xml:space="preserve">Najemca </w:t>
      </w:r>
      <w:r w:rsidRPr="00785036">
        <w:rPr>
          <w:rFonts w:ascii="Arial" w:hAnsi="Arial" w:cs="Arial"/>
        </w:rPr>
        <w:t xml:space="preserve">zobowiązany jest złożyć </w:t>
      </w:r>
      <w:r w:rsidR="007E7423" w:rsidRPr="00785036">
        <w:rPr>
          <w:rFonts w:ascii="Arial" w:hAnsi="Arial" w:cs="Arial"/>
        </w:rPr>
        <w:t>Wynajmującemu</w:t>
      </w:r>
      <w:r w:rsidRPr="00785036">
        <w:rPr>
          <w:rFonts w:ascii="Arial" w:hAnsi="Arial" w:cs="Arial"/>
        </w:rPr>
        <w:t>, w terminie 7 dni od jej zawarcia potwierdzoną za zgodność z oryginałem kopię.</w:t>
      </w:r>
    </w:p>
    <w:p w14:paraId="4258FEA3" w14:textId="4A1E1917" w:rsidR="00205039" w:rsidRPr="00785036" w:rsidRDefault="00205039" w:rsidP="00FD150D">
      <w:pPr>
        <w:pStyle w:val="Akapitzlist"/>
        <w:numPr>
          <w:ilvl w:val="0"/>
          <w:numId w:val="52"/>
        </w:numPr>
        <w:tabs>
          <w:tab w:val="clear" w:pos="3573"/>
          <w:tab w:val="left" w:pos="397"/>
        </w:tabs>
        <w:suppressAutoHyphens w:val="0"/>
        <w:spacing w:after="0" w:line="360" w:lineRule="auto"/>
        <w:ind w:left="397" w:hanging="397"/>
        <w:jc w:val="both"/>
        <w:rPr>
          <w:rFonts w:ascii="Arial" w:hAnsi="Arial" w:cs="Arial"/>
        </w:rPr>
      </w:pPr>
      <w:r w:rsidRPr="00785036">
        <w:rPr>
          <w:rFonts w:ascii="Arial" w:hAnsi="Arial" w:cs="Arial"/>
        </w:rPr>
        <w:t xml:space="preserve">Jakakolwiek zmiana warunków ochrony ubezpieczeniowej, powodująca ich pogorszenie w stosunku do przedłożonych </w:t>
      </w:r>
      <w:r w:rsidR="00E9593E" w:rsidRPr="00785036">
        <w:rPr>
          <w:rFonts w:ascii="Arial" w:hAnsi="Arial" w:cs="Arial"/>
        </w:rPr>
        <w:t>Wynajmującemu</w:t>
      </w:r>
      <w:r w:rsidRPr="00785036">
        <w:rPr>
          <w:rFonts w:ascii="Arial" w:hAnsi="Arial" w:cs="Arial"/>
        </w:rPr>
        <w:t>, wymaga jego uprzedniej pisemnej zgody</w:t>
      </w:r>
      <w:r w:rsidRPr="00785036">
        <w:rPr>
          <w:rFonts w:ascii="Arial" w:hAnsi="Arial" w:cs="Arial"/>
          <w:noProof/>
        </w:rPr>
        <w:drawing>
          <wp:inline distT="0" distB="0" distL="0" distR="0" wp14:anchorId="2BB19A6D" wp14:editId="577E209D">
            <wp:extent cx="13706" cy="18273"/>
            <wp:effectExtent l="0" t="0" r="0" b="0"/>
            <wp:docPr id="52825" name="Picture 52825"/>
            <wp:cNvGraphicFramePr/>
            <a:graphic xmlns:a="http://schemas.openxmlformats.org/drawingml/2006/main">
              <a:graphicData uri="http://schemas.openxmlformats.org/drawingml/2006/picture">
                <pic:pic xmlns:pic="http://schemas.openxmlformats.org/drawingml/2006/picture">
                  <pic:nvPicPr>
                    <pic:cNvPr id="52825" name="Picture 52825"/>
                    <pic:cNvPicPr/>
                  </pic:nvPicPr>
                  <pic:blipFill>
                    <a:blip r:embed="rId10"/>
                    <a:stretch>
                      <a:fillRect/>
                    </a:stretch>
                  </pic:blipFill>
                  <pic:spPr>
                    <a:xfrm>
                      <a:off x="0" y="0"/>
                      <a:ext cx="13706" cy="18273"/>
                    </a:xfrm>
                    <a:prstGeom prst="rect">
                      <a:avLst/>
                    </a:prstGeom>
                  </pic:spPr>
                </pic:pic>
              </a:graphicData>
            </a:graphic>
          </wp:inline>
        </w:drawing>
      </w:r>
    </w:p>
    <w:p w14:paraId="6B2D8842" w14:textId="6DF0FABA" w:rsidR="00205039" w:rsidRPr="00785036" w:rsidRDefault="00205039" w:rsidP="00FD150D">
      <w:pPr>
        <w:pStyle w:val="Akapitzlist"/>
        <w:numPr>
          <w:ilvl w:val="0"/>
          <w:numId w:val="52"/>
        </w:numPr>
        <w:tabs>
          <w:tab w:val="clear" w:pos="3573"/>
          <w:tab w:val="left" w:pos="397"/>
        </w:tabs>
        <w:suppressAutoHyphens w:val="0"/>
        <w:spacing w:after="0" w:line="360" w:lineRule="auto"/>
        <w:ind w:left="397" w:hanging="397"/>
        <w:jc w:val="both"/>
        <w:rPr>
          <w:rFonts w:ascii="Arial" w:hAnsi="Arial" w:cs="Arial"/>
        </w:rPr>
      </w:pPr>
      <w:r w:rsidRPr="00785036">
        <w:rPr>
          <w:rFonts w:ascii="Arial" w:hAnsi="Arial" w:cs="Arial"/>
        </w:rPr>
        <w:t xml:space="preserve">W przypadku przedłużenia terminu realizacji Umowy </w:t>
      </w:r>
      <w:r w:rsidR="00E9593E" w:rsidRPr="00785036">
        <w:rPr>
          <w:rFonts w:ascii="Arial" w:hAnsi="Arial" w:cs="Arial"/>
        </w:rPr>
        <w:t xml:space="preserve">Najemca </w:t>
      </w:r>
      <w:r w:rsidRPr="00785036">
        <w:rPr>
          <w:rFonts w:ascii="Arial" w:hAnsi="Arial" w:cs="Arial"/>
        </w:rPr>
        <w:t xml:space="preserve">zobowiązany jest do odpowiedniego przedłużenia ważności ubezpieczenia. Wykonawca, na minimum 30 (słownie: trzydzieści) dni przed upływem terminu ważności ubezpieczenia, o którym mowa w ust. 1 przekaże </w:t>
      </w:r>
      <w:r w:rsidR="00E9593E" w:rsidRPr="00785036">
        <w:rPr>
          <w:rFonts w:ascii="Arial" w:hAnsi="Arial" w:cs="Arial"/>
        </w:rPr>
        <w:t xml:space="preserve">Wynajmującemu </w:t>
      </w:r>
      <w:r w:rsidRPr="00785036">
        <w:rPr>
          <w:rFonts w:ascii="Arial" w:hAnsi="Arial" w:cs="Arial"/>
        </w:rPr>
        <w:t>dokument potwierdzający przedłużenie terminu ważności danego ubezpieczenia.</w:t>
      </w:r>
    </w:p>
    <w:p w14:paraId="4CD13780" w14:textId="77777777" w:rsidR="00205039" w:rsidRPr="00785036" w:rsidRDefault="00205039" w:rsidP="00FD150D">
      <w:pPr>
        <w:pStyle w:val="Akapitzlist"/>
        <w:numPr>
          <w:ilvl w:val="0"/>
          <w:numId w:val="52"/>
        </w:numPr>
        <w:tabs>
          <w:tab w:val="clear" w:pos="3573"/>
          <w:tab w:val="left" w:pos="397"/>
        </w:tabs>
        <w:suppressAutoHyphens w:val="0"/>
        <w:spacing w:after="0" w:line="360" w:lineRule="auto"/>
        <w:ind w:left="397" w:hanging="397"/>
        <w:jc w:val="both"/>
        <w:rPr>
          <w:rFonts w:ascii="Arial" w:hAnsi="Arial" w:cs="Arial"/>
        </w:rPr>
      </w:pPr>
      <w:r w:rsidRPr="00785036">
        <w:rPr>
          <w:rFonts w:ascii="Arial" w:hAnsi="Arial" w:cs="Arial"/>
        </w:rPr>
        <w:t>Umowa lub umowy ubezpieczenia, o których mowa w ust. 1, muszą zapewniać wypłatę odszkodowania płatnego w złotych polskich, bez ograniczeń.</w:t>
      </w:r>
    </w:p>
    <w:p w14:paraId="114AF628" w14:textId="50CFAFF9" w:rsidR="00205039" w:rsidRPr="00785036" w:rsidRDefault="00205039" w:rsidP="00FD150D">
      <w:pPr>
        <w:pStyle w:val="Akapitzlist"/>
        <w:numPr>
          <w:ilvl w:val="0"/>
          <w:numId w:val="52"/>
        </w:numPr>
        <w:tabs>
          <w:tab w:val="clear" w:pos="3573"/>
          <w:tab w:val="left" w:pos="397"/>
        </w:tabs>
        <w:suppressAutoHyphens w:val="0"/>
        <w:spacing w:after="0" w:line="360" w:lineRule="auto"/>
        <w:ind w:left="397" w:hanging="397"/>
        <w:jc w:val="both"/>
        <w:rPr>
          <w:rFonts w:ascii="Arial" w:hAnsi="Arial" w:cs="Arial"/>
        </w:rPr>
      </w:pPr>
      <w:r w:rsidRPr="00785036">
        <w:rPr>
          <w:rFonts w:ascii="Arial" w:hAnsi="Arial" w:cs="Arial"/>
        </w:rPr>
        <w:t xml:space="preserve">Koszt umowy lub umów, o których mowa w ust. 1, w szczególności składki ubezpieczeniowe, pokrywa w całości </w:t>
      </w:r>
      <w:r w:rsidR="003C5CFE" w:rsidRPr="00785036">
        <w:rPr>
          <w:rFonts w:ascii="Arial" w:hAnsi="Arial" w:cs="Arial"/>
        </w:rPr>
        <w:t>Najemca</w:t>
      </w:r>
      <w:r w:rsidRPr="00785036">
        <w:rPr>
          <w:rFonts w:ascii="Arial" w:hAnsi="Arial" w:cs="Arial"/>
        </w:rPr>
        <w:t>.</w:t>
      </w:r>
    </w:p>
    <w:p w14:paraId="03D2090B" w14:textId="32DE83C8" w:rsidR="00205039" w:rsidRPr="00785036" w:rsidRDefault="00205039" w:rsidP="00FD150D">
      <w:pPr>
        <w:pStyle w:val="Akapitzlist"/>
        <w:numPr>
          <w:ilvl w:val="0"/>
          <w:numId w:val="52"/>
        </w:numPr>
        <w:tabs>
          <w:tab w:val="clear" w:pos="3573"/>
          <w:tab w:val="left" w:pos="397"/>
        </w:tabs>
        <w:suppressAutoHyphens w:val="0"/>
        <w:spacing w:after="0" w:line="360" w:lineRule="auto"/>
        <w:ind w:left="397" w:hanging="397"/>
        <w:jc w:val="both"/>
        <w:rPr>
          <w:rFonts w:ascii="Arial" w:hAnsi="Arial" w:cs="Arial"/>
        </w:rPr>
      </w:pPr>
      <w:r w:rsidRPr="00785036">
        <w:rPr>
          <w:rFonts w:ascii="Arial" w:hAnsi="Arial" w:cs="Arial"/>
        </w:rPr>
        <w:t xml:space="preserve">W razie wydłużenia czasu realizacji Umowy </w:t>
      </w:r>
      <w:r w:rsidR="003C5CFE" w:rsidRPr="00785036">
        <w:rPr>
          <w:rFonts w:ascii="Arial" w:hAnsi="Arial" w:cs="Arial"/>
        </w:rPr>
        <w:t xml:space="preserve">Najemca </w:t>
      </w:r>
      <w:r w:rsidRPr="00785036">
        <w:rPr>
          <w:rFonts w:ascii="Arial" w:hAnsi="Arial" w:cs="Arial"/>
        </w:rPr>
        <w:t>zobowiązuje się do przedłużenia ubezpieczenia na zasadach określonych w ust. 1-4</w:t>
      </w:r>
      <w:r w:rsidR="00CA4E90" w:rsidRPr="00785036">
        <w:rPr>
          <w:rFonts w:ascii="Arial" w:hAnsi="Arial" w:cs="Arial"/>
        </w:rPr>
        <w:t xml:space="preserve"> powyżej</w:t>
      </w:r>
      <w:r w:rsidRPr="00785036">
        <w:rPr>
          <w:rFonts w:ascii="Arial" w:hAnsi="Arial" w:cs="Arial"/>
        </w:rPr>
        <w:t xml:space="preserve">, przedstawiając </w:t>
      </w:r>
      <w:r w:rsidR="00CA4E90" w:rsidRPr="00785036">
        <w:rPr>
          <w:rFonts w:ascii="Arial" w:hAnsi="Arial" w:cs="Arial"/>
        </w:rPr>
        <w:t xml:space="preserve">Wynajmującemu </w:t>
      </w:r>
      <w:r w:rsidRPr="00785036">
        <w:rPr>
          <w:rFonts w:ascii="Arial" w:hAnsi="Arial" w:cs="Arial"/>
        </w:rPr>
        <w:t xml:space="preserve">dokumenty potwierdzające zawarcie umowy lub umów ubezpieczenia, w tym w szczególności kopie umowy lub umów, polis ubezpieczenia oraz ich opłacenia, na co najmniej miesiąc przed wygaśnięciem poprzedniej umowy lub umów ubezpieczenia. W przypadku niedokonania przedłużenia ubezpieczenia, przedłużenia niezgodnie z zasadami określonymi w ust. 1-4 </w:t>
      </w:r>
      <w:r w:rsidR="00CA4E90" w:rsidRPr="00785036">
        <w:rPr>
          <w:rFonts w:ascii="Arial" w:hAnsi="Arial" w:cs="Arial"/>
        </w:rPr>
        <w:t xml:space="preserve">powyżej </w:t>
      </w:r>
      <w:r w:rsidRPr="00785036">
        <w:rPr>
          <w:rFonts w:ascii="Arial" w:hAnsi="Arial" w:cs="Arial"/>
        </w:rPr>
        <w:t xml:space="preserve">lub nieprzedłożenia przez </w:t>
      </w:r>
      <w:r w:rsidR="00CA4E90" w:rsidRPr="00785036">
        <w:rPr>
          <w:rFonts w:ascii="Arial" w:hAnsi="Arial" w:cs="Arial"/>
        </w:rPr>
        <w:t xml:space="preserve">Najemcę </w:t>
      </w:r>
      <w:r w:rsidRPr="00785036">
        <w:rPr>
          <w:rFonts w:ascii="Arial" w:hAnsi="Arial" w:cs="Arial"/>
        </w:rPr>
        <w:t xml:space="preserve">dokumentów ubezpieczenia w terminie, o którym mowa w zdaniu poprzedzającym, </w:t>
      </w:r>
      <w:r w:rsidR="00CA4E90" w:rsidRPr="00785036">
        <w:rPr>
          <w:rFonts w:ascii="Arial" w:hAnsi="Arial" w:cs="Arial"/>
        </w:rPr>
        <w:t xml:space="preserve">Wynajmujący </w:t>
      </w:r>
      <w:r w:rsidRPr="00785036">
        <w:rPr>
          <w:rFonts w:ascii="Arial" w:hAnsi="Arial" w:cs="Arial"/>
        </w:rPr>
        <w:t xml:space="preserve">w imieniu i na rzecz </w:t>
      </w:r>
      <w:r w:rsidR="00CA4E90" w:rsidRPr="00785036">
        <w:rPr>
          <w:rFonts w:ascii="Arial" w:hAnsi="Arial" w:cs="Arial"/>
        </w:rPr>
        <w:t>Najemcy</w:t>
      </w:r>
      <w:r w:rsidRPr="00785036">
        <w:rPr>
          <w:rFonts w:ascii="Arial" w:hAnsi="Arial" w:cs="Arial"/>
        </w:rPr>
        <w:t xml:space="preserve">, na jego koszt, dokona stosownego </w:t>
      </w:r>
      <w:r w:rsidRPr="00785036">
        <w:rPr>
          <w:rFonts w:ascii="Arial" w:hAnsi="Arial" w:cs="Arial"/>
        </w:rPr>
        <w:lastRenderedPageBreak/>
        <w:t xml:space="preserve">ubezpieczenia, a poniesiony koszt potrąci z wynagrodzenia należnego </w:t>
      </w:r>
      <w:r w:rsidR="00EE6C3D" w:rsidRPr="00785036">
        <w:rPr>
          <w:rFonts w:ascii="Arial" w:hAnsi="Arial" w:cs="Arial"/>
        </w:rPr>
        <w:t xml:space="preserve">Najemcy </w:t>
      </w:r>
      <w:r w:rsidRPr="00785036">
        <w:rPr>
          <w:rFonts w:ascii="Arial" w:hAnsi="Arial" w:cs="Arial"/>
        </w:rPr>
        <w:t>z tytułu realizacji Umowy.</w:t>
      </w:r>
    </w:p>
    <w:p w14:paraId="36D105EF" w14:textId="77777777" w:rsidR="00205039" w:rsidRPr="00785036" w:rsidRDefault="00205039" w:rsidP="00FD150D">
      <w:pPr>
        <w:spacing w:after="0" w:line="360" w:lineRule="auto"/>
        <w:jc w:val="center"/>
        <w:rPr>
          <w:rFonts w:ascii="Arial" w:hAnsi="Arial" w:cs="Arial"/>
          <w:b/>
          <w:bCs/>
        </w:rPr>
      </w:pPr>
    </w:p>
    <w:p w14:paraId="46840134" w14:textId="77BB07F5" w:rsidR="007C38E0" w:rsidRPr="00785036" w:rsidRDefault="007C38E0" w:rsidP="00FD150D">
      <w:pPr>
        <w:spacing w:after="0" w:line="360" w:lineRule="auto"/>
        <w:jc w:val="center"/>
        <w:rPr>
          <w:rFonts w:ascii="Arial" w:hAnsi="Arial" w:cs="Arial"/>
          <w:b/>
          <w:bCs/>
          <w:noProof/>
        </w:rPr>
      </w:pPr>
      <w:r w:rsidRPr="00785036">
        <w:rPr>
          <w:rFonts w:ascii="Arial" w:hAnsi="Arial" w:cs="Arial"/>
          <w:b/>
          <w:bCs/>
        </w:rPr>
        <w:t xml:space="preserve">§ </w:t>
      </w:r>
      <w:r w:rsidR="000A5CF2" w:rsidRPr="00785036">
        <w:rPr>
          <w:rFonts w:ascii="Arial" w:hAnsi="Arial" w:cs="Arial"/>
          <w:b/>
          <w:bCs/>
        </w:rPr>
        <w:t>1</w:t>
      </w:r>
      <w:r w:rsidR="00205039" w:rsidRPr="00785036">
        <w:rPr>
          <w:rFonts w:ascii="Arial" w:hAnsi="Arial" w:cs="Arial"/>
          <w:b/>
          <w:bCs/>
        </w:rPr>
        <w:t>9</w:t>
      </w:r>
      <w:r w:rsidR="001B3C28" w:rsidRPr="00785036">
        <w:rPr>
          <w:rFonts w:ascii="Arial" w:hAnsi="Arial" w:cs="Arial"/>
          <w:b/>
          <w:bCs/>
        </w:rPr>
        <w:t>.</w:t>
      </w:r>
    </w:p>
    <w:p w14:paraId="0898F5B8" w14:textId="77777777" w:rsidR="00A21DE5" w:rsidRPr="00785036" w:rsidRDefault="00A21DE5" w:rsidP="00FD150D">
      <w:pPr>
        <w:spacing w:after="0" w:line="360" w:lineRule="auto"/>
        <w:jc w:val="center"/>
        <w:outlineLvl w:val="0"/>
        <w:rPr>
          <w:rFonts w:ascii="Arial" w:hAnsi="Arial" w:cs="Arial"/>
          <w:b/>
          <w:bCs/>
          <w:noProof/>
        </w:rPr>
      </w:pPr>
      <w:r w:rsidRPr="00785036">
        <w:rPr>
          <w:rFonts w:ascii="Arial" w:hAnsi="Arial" w:cs="Arial"/>
          <w:b/>
          <w:bCs/>
          <w:noProof/>
        </w:rPr>
        <w:t>Korespondencja</w:t>
      </w:r>
    </w:p>
    <w:p w14:paraId="6F174A2A" w14:textId="77777777" w:rsidR="00A21DE5" w:rsidRPr="00785036" w:rsidRDefault="00A21DE5" w:rsidP="00FD150D">
      <w:pPr>
        <w:pStyle w:val="Tekstpodstawowy2"/>
        <w:numPr>
          <w:ilvl w:val="0"/>
          <w:numId w:val="23"/>
        </w:numPr>
        <w:suppressAutoHyphens w:val="0"/>
        <w:spacing w:after="0" w:line="360" w:lineRule="auto"/>
        <w:ind w:left="397" w:hanging="397"/>
        <w:jc w:val="both"/>
        <w:rPr>
          <w:rFonts w:ascii="Arial" w:hAnsi="Arial" w:cs="Arial"/>
          <w:noProof/>
        </w:rPr>
      </w:pPr>
      <w:r w:rsidRPr="00785036">
        <w:rPr>
          <w:rFonts w:ascii="Arial" w:hAnsi="Arial" w:cs="Arial"/>
          <w:noProof/>
        </w:rPr>
        <w:t>Strony będą kierowały korespondencję w sprawie Umowy na następujące adresy:</w:t>
      </w:r>
    </w:p>
    <w:p w14:paraId="05D3A971" w14:textId="3ABF971F" w:rsidR="001300EA" w:rsidRPr="00785036" w:rsidRDefault="00A21DE5" w:rsidP="00FD150D">
      <w:pPr>
        <w:pStyle w:val="Text"/>
        <w:numPr>
          <w:ilvl w:val="0"/>
          <w:numId w:val="25"/>
        </w:numPr>
        <w:spacing w:after="0" w:line="360" w:lineRule="auto"/>
        <w:jc w:val="both"/>
        <w:outlineLvl w:val="0"/>
        <w:rPr>
          <w:rFonts w:ascii="Arial" w:hAnsi="Arial" w:cs="Arial"/>
          <w:noProof/>
          <w:sz w:val="22"/>
          <w:szCs w:val="22"/>
        </w:rPr>
      </w:pPr>
      <w:r w:rsidRPr="00785036">
        <w:rPr>
          <w:rFonts w:ascii="Arial" w:hAnsi="Arial" w:cs="Arial"/>
          <w:noProof/>
          <w:sz w:val="22"/>
          <w:szCs w:val="22"/>
        </w:rPr>
        <w:t>dla Wynajmującego: Warszawa (00-390), ul. Wybrzeże Kościuszkowskie 20</w:t>
      </w:r>
      <w:r w:rsidR="00C91EF4" w:rsidRPr="00785036">
        <w:rPr>
          <w:rFonts w:ascii="Arial" w:hAnsi="Arial" w:cs="Arial"/>
          <w:noProof/>
          <w:sz w:val="22"/>
          <w:szCs w:val="22"/>
        </w:rPr>
        <w:t>;</w:t>
      </w:r>
    </w:p>
    <w:p w14:paraId="6F2A5E9C" w14:textId="405907DD" w:rsidR="00A21DE5" w:rsidRPr="00785036" w:rsidRDefault="00A21DE5" w:rsidP="00FD150D">
      <w:pPr>
        <w:pStyle w:val="Text"/>
        <w:numPr>
          <w:ilvl w:val="0"/>
          <w:numId w:val="25"/>
        </w:numPr>
        <w:spacing w:after="0" w:line="360" w:lineRule="auto"/>
        <w:jc w:val="both"/>
        <w:outlineLvl w:val="0"/>
        <w:rPr>
          <w:rFonts w:ascii="Arial" w:hAnsi="Arial" w:cs="Arial"/>
          <w:noProof/>
          <w:sz w:val="22"/>
          <w:szCs w:val="22"/>
        </w:rPr>
      </w:pPr>
      <w:r w:rsidRPr="00785036">
        <w:rPr>
          <w:rFonts w:ascii="Arial" w:hAnsi="Arial" w:cs="Arial"/>
          <w:noProof/>
          <w:sz w:val="22"/>
          <w:szCs w:val="22"/>
        </w:rPr>
        <w:t>dla Najemcy:</w:t>
      </w:r>
      <w:r w:rsidR="001300EA" w:rsidRPr="00785036">
        <w:rPr>
          <w:rFonts w:ascii="Arial" w:hAnsi="Arial" w:cs="Arial"/>
          <w:noProof/>
          <w:sz w:val="22"/>
          <w:szCs w:val="22"/>
        </w:rPr>
        <w:t xml:space="preserve"> </w:t>
      </w:r>
      <w:r w:rsidR="00785036" w:rsidRPr="00785036">
        <w:rPr>
          <w:rFonts w:ascii="Arial" w:hAnsi="Arial" w:cs="Arial"/>
          <w:noProof/>
          <w:sz w:val="22"/>
          <w:szCs w:val="22"/>
        </w:rPr>
        <w:t>………..</w:t>
      </w:r>
    </w:p>
    <w:p w14:paraId="477C6C20" w14:textId="328F78A3" w:rsidR="00A21DE5" w:rsidRPr="00785036" w:rsidRDefault="00A21DE5" w:rsidP="00FD150D">
      <w:pPr>
        <w:pStyle w:val="Tekstpodstawowy2"/>
        <w:numPr>
          <w:ilvl w:val="0"/>
          <w:numId w:val="23"/>
        </w:numPr>
        <w:suppressAutoHyphens w:val="0"/>
        <w:spacing w:after="0" w:line="360" w:lineRule="auto"/>
        <w:ind w:left="397" w:hanging="397"/>
        <w:jc w:val="both"/>
        <w:rPr>
          <w:rFonts w:ascii="Arial" w:hAnsi="Arial" w:cs="Arial"/>
          <w:noProof/>
        </w:rPr>
      </w:pPr>
      <w:r w:rsidRPr="00785036">
        <w:rPr>
          <w:rFonts w:ascii="Arial" w:hAnsi="Arial" w:cs="Arial"/>
          <w:noProof/>
        </w:rPr>
        <w:t xml:space="preserve">Zmiana danych </w:t>
      </w:r>
      <w:r w:rsidR="001300EA" w:rsidRPr="00785036">
        <w:rPr>
          <w:rFonts w:ascii="Arial" w:hAnsi="Arial" w:cs="Arial"/>
          <w:noProof/>
        </w:rPr>
        <w:t>wskazanych w ust. 1</w:t>
      </w:r>
      <w:r w:rsidRPr="00785036">
        <w:rPr>
          <w:rFonts w:ascii="Arial" w:hAnsi="Arial" w:cs="Arial"/>
          <w:noProof/>
        </w:rPr>
        <w:t xml:space="preserve"> </w:t>
      </w:r>
      <w:r w:rsidR="00EE6C3D" w:rsidRPr="00785036">
        <w:rPr>
          <w:rFonts w:ascii="Arial" w:hAnsi="Arial" w:cs="Arial"/>
          <w:noProof/>
        </w:rPr>
        <w:t xml:space="preserve">powyżej </w:t>
      </w:r>
      <w:r w:rsidRPr="00785036">
        <w:rPr>
          <w:rFonts w:ascii="Arial" w:hAnsi="Arial" w:cs="Arial"/>
          <w:noProof/>
        </w:rPr>
        <w:t xml:space="preserve">nie wymaga zawarcia aneksu do Umowy i jest skuteczna z chwilą doręczenia drugiej </w:t>
      </w:r>
      <w:r w:rsidR="001300EA" w:rsidRPr="00785036">
        <w:rPr>
          <w:rFonts w:ascii="Arial" w:hAnsi="Arial" w:cs="Arial"/>
          <w:noProof/>
        </w:rPr>
        <w:t>S</w:t>
      </w:r>
      <w:r w:rsidRPr="00785036">
        <w:rPr>
          <w:rFonts w:ascii="Arial" w:hAnsi="Arial" w:cs="Arial"/>
          <w:noProof/>
        </w:rPr>
        <w:t>tronie pisemnej informacji o nowych danych adresowych.</w:t>
      </w:r>
    </w:p>
    <w:p w14:paraId="79EAAF45" w14:textId="748441A7" w:rsidR="00DB53BB" w:rsidRPr="00785036" w:rsidRDefault="00A21DE5" w:rsidP="00FD150D">
      <w:pPr>
        <w:pStyle w:val="Tekstpodstawowy2"/>
        <w:numPr>
          <w:ilvl w:val="0"/>
          <w:numId w:val="23"/>
        </w:numPr>
        <w:suppressAutoHyphens w:val="0"/>
        <w:spacing w:after="0" w:line="360" w:lineRule="auto"/>
        <w:ind w:left="397" w:hanging="397"/>
        <w:jc w:val="both"/>
        <w:rPr>
          <w:rFonts w:ascii="Arial" w:hAnsi="Arial" w:cs="Arial"/>
          <w:noProof/>
        </w:rPr>
      </w:pPr>
      <w:r w:rsidRPr="00785036">
        <w:rPr>
          <w:rFonts w:ascii="Arial" w:hAnsi="Arial" w:cs="Arial"/>
          <w:noProof/>
        </w:rPr>
        <w:t>Pisma dotyczące obowiązków Strony, których niedochowanie może skutkować wypowiedzeniem Umowy, muszą zostać wysłane drugiej Stronie listem poleconym, pocztą kurierską</w:t>
      </w:r>
      <w:r w:rsidR="00F462A5" w:rsidRPr="00785036">
        <w:rPr>
          <w:rFonts w:ascii="Arial" w:hAnsi="Arial" w:cs="Arial"/>
          <w:noProof/>
        </w:rPr>
        <w:t>,</w:t>
      </w:r>
      <w:r w:rsidRPr="00785036">
        <w:rPr>
          <w:rFonts w:ascii="Arial" w:hAnsi="Arial" w:cs="Arial"/>
          <w:noProof/>
        </w:rPr>
        <w:t xml:space="preserve"> doręczone osobiście za pisemnym potwierdzeniem odbioru</w:t>
      </w:r>
      <w:r w:rsidR="00F462A5" w:rsidRPr="00785036">
        <w:rPr>
          <w:rFonts w:ascii="Arial" w:hAnsi="Arial" w:cs="Arial"/>
          <w:noProof/>
        </w:rPr>
        <w:t xml:space="preserve"> lub w formie elektronicznej po</w:t>
      </w:r>
      <w:r w:rsidR="00C91EF4" w:rsidRPr="00785036">
        <w:rPr>
          <w:rFonts w:ascii="Arial" w:hAnsi="Arial" w:cs="Arial"/>
          <w:noProof/>
        </w:rPr>
        <w:t>d</w:t>
      </w:r>
      <w:r w:rsidR="00F462A5" w:rsidRPr="00785036">
        <w:rPr>
          <w:rFonts w:ascii="Arial" w:hAnsi="Arial" w:cs="Arial"/>
          <w:noProof/>
        </w:rPr>
        <w:t>pisane kwalifikowanym podpisem elektronicznym</w:t>
      </w:r>
      <w:r w:rsidRPr="00785036">
        <w:rPr>
          <w:rFonts w:ascii="Arial" w:hAnsi="Arial" w:cs="Arial"/>
          <w:noProof/>
        </w:rPr>
        <w:t>.</w:t>
      </w:r>
    </w:p>
    <w:p w14:paraId="2F1ACD95" w14:textId="3A80CAA3" w:rsidR="00DB53BB" w:rsidRPr="00785036" w:rsidRDefault="00DB53BB" w:rsidP="00FD150D">
      <w:pPr>
        <w:pStyle w:val="Tekstpodstawowy2"/>
        <w:numPr>
          <w:ilvl w:val="0"/>
          <w:numId w:val="23"/>
        </w:numPr>
        <w:suppressAutoHyphens w:val="0"/>
        <w:spacing w:after="0" w:line="360" w:lineRule="auto"/>
        <w:ind w:left="397" w:hanging="397"/>
        <w:jc w:val="both"/>
        <w:rPr>
          <w:rFonts w:ascii="Arial" w:hAnsi="Arial" w:cs="Arial"/>
          <w:noProof/>
        </w:rPr>
      </w:pPr>
      <w:r w:rsidRPr="00785036">
        <w:rPr>
          <w:rFonts w:ascii="Arial" w:hAnsi="Arial" w:cs="Arial"/>
        </w:rPr>
        <w:t>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dniem jego zwrotu przez pocztę po dwukrotnym awizowaniu.</w:t>
      </w:r>
    </w:p>
    <w:p w14:paraId="2E132EAE" w14:textId="77777777" w:rsidR="00AB0B5F" w:rsidRPr="00785036" w:rsidRDefault="00AB0B5F" w:rsidP="00FD150D">
      <w:pPr>
        <w:spacing w:after="0" w:line="360" w:lineRule="auto"/>
        <w:jc w:val="center"/>
        <w:rPr>
          <w:rFonts w:ascii="Arial" w:hAnsi="Arial" w:cs="Arial"/>
          <w:b/>
          <w:bCs/>
          <w:noProof/>
        </w:rPr>
      </w:pPr>
    </w:p>
    <w:p w14:paraId="72BBD95E" w14:textId="72D2151C" w:rsidR="00A21DE5" w:rsidRPr="00785036" w:rsidRDefault="00A21DE5" w:rsidP="00FD150D">
      <w:pPr>
        <w:spacing w:after="0" w:line="360" w:lineRule="auto"/>
        <w:jc w:val="center"/>
        <w:rPr>
          <w:rFonts w:ascii="Arial" w:hAnsi="Arial" w:cs="Arial"/>
          <w:b/>
          <w:bCs/>
          <w:noProof/>
        </w:rPr>
      </w:pPr>
      <w:r w:rsidRPr="00785036">
        <w:rPr>
          <w:rFonts w:ascii="Arial" w:hAnsi="Arial" w:cs="Arial"/>
          <w:b/>
          <w:bCs/>
          <w:noProof/>
        </w:rPr>
        <w:t xml:space="preserve">§ </w:t>
      </w:r>
      <w:r w:rsidR="00205039" w:rsidRPr="00785036">
        <w:rPr>
          <w:rFonts w:ascii="Arial" w:hAnsi="Arial" w:cs="Arial"/>
          <w:b/>
          <w:bCs/>
          <w:noProof/>
        </w:rPr>
        <w:t>20</w:t>
      </w:r>
      <w:r w:rsidR="008723F7" w:rsidRPr="00785036">
        <w:rPr>
          <w:rFonts w:ascii="Arial" w:hAnsi="Arial" w:cs="Arial"/>
          <w:b/>
          <w:bCs/>
          <w:noProof/>
        </w:rPr>
        <w:t>.</w:t>
      </w:r>
    </w:p>
    <w:p w14:paraId="2B8ED540" w14:textId="10D79E54" w:rsidR="00A21DE5" w:rsidRPr="00785036" w:rsidRDefault="00A21DE5" w:rsidP="00FD150D">
      <w:pPr>
        <w:spacing w:after="0" w:line="360" w:lineRule="auto"/>
        <w:jc w:val="center"/>
        <w:rPr>
          <w:rFonts w:ascii="Arial" w:hAnsi="Arial" w:cs="Arial"/>
          <w:b/>
          <w:bCs/>
          <w:noProof/>
        </w:rPr>
      </w:pPr>
      <w:r w:rsidRPr="00785036">
        <w:rPr>
          <w:rFonts w:ascii="Arial" w:hAnsi="Arial" w:cs="Arial"/>
          <w:b/>
          <w:bCs/>
          <w:noProof/>
        </w:rPr>
        <w:t>Poufność</w:t>
      </w:r>
    </w:p>
    <w:p w14:paraId="23B90161" w14:textId="4513C667" w:rsidR="008723F7" w:rsidRPr="00785036" w:rsidRDefault="008723F7" w:rsidP="00FD150D">
      <w:pPr>
        <w:pStyle w:val="Akapitzlist"/>
        <w:numPr>
          <w:ilvl w:val="3"/>
          <w:numId w:val="32"/>
        </w:numPr>
        <w:spacing w:after="0" w:line="360" w:lineRule="auto"/>
        <w:ind w:left="397" w:hanging="397"/>
        <w:jc w:val="both"/>
        <w:rPr>
          <w:rFonts w:ascii="Arial" w:hAnsi="Arial" w:cs="Arial"/>
          <w:b/>
        </w:rPr>
      </w:pPr>
      <w:r w:rsidRPr="00785036">
        <w:rPr>
          <w:rFonts w:ascii="Arial" w:hAnsi="Arial" w:cs="Arial"/>
        </w:rPr>
        <w:t xml:space="preserve">Strony zgodnie oświadczają, że niniejsza Umowa oraz wszystkie przekazywane wzajemnie przez Strony informacje dotyczące bezpośrednio przedmiotu Umowy, są informacjami poufnymi z wyjątkiem tych: </w:t>
      </w:r>
    </w:p>
    <w:p w14:paraId="0B76B4C4" w14:textId="77777777" w:rsidR="008723F7" w:rsidRPr="00785036" w:rsidRDefault="008723F7" w:rsidP="00FD150D">
      <w:pPr>
        <w:pStyle w:val="Akapitzlist"/>
        <w:numPr>
          <w:ilvl w:val="0"/>
          <w:numId w:val="33"/>
        </w:numPr>
        <w:spacing w:after="0" w:line="360" w:lineRule="auto"/>
        <w:ind w:left="794" w:hanging="397"/>
        <w:jc w:val="both"/>
        <w:rPr>
          <w:rFonts w:ascii="Arial" w:hAnsi="Arial" w:cs="Arial"/>
          <w:b/>
        </w:rPr>
      </w:pPr>
      <w:r w:rsidRPr="00785036">
        <w:rPr>
          <w:rFonts w:ascii="Arial" w:hAnsi="Arial" w:cs="Arial"/>
        </w:rPr>
        <w:t xml:space="preserve">które są powszechnie znane; </w:t>
      </w:r>
    </w:p>
    <w:p w14:paraId="64018477" w14:textId="77777777" w:rsidR="008723F7" w:rsidRPr="00785036" w:rsidRDefault="008723F7" w:rsidP="00FD150D">
      <w:pPr>
        <w:pStyle w:val="Akapitzlist"/>
        <w:numPr>
          <w:ilvl w:val="0"/>
          <w:numId w:val="33"/>
        </w:numPr>
        <w:spacing w:after="0" w:line="360" w:lineRule="auto"/>
        <w:ind w:left="794" w:hanging="397"/>
        <w:jc w:val="both"/>
        <w:rPr>
          <w:rFonts w:ascii="Arial" w:hAnsi="Arial" w:cs="Arial"/>
          <w:b/>
        </w:rPr>
      </w:pPr>
      <w:r w:rsidRPr="00785036">
        <w:rPr>
          <w:rFonts w:ascii="Arial" w:hAnsi="Arial" w:cs="Arial"/>
        </w:rPr>
        <w:t>które znane były jednej ze Stron przed ich ujawnieniem przez drugą Stronę;</w:t>
      </w:r>
    </w:p>
    <w:p w14:paraId="2943AB17" w14:textId="77777777" w:rsidR="008723F7" w:rsidRPr="00785036" w:rsidRDefault="008723F7" w:rsidP="00FD150D">
      <w:pPr>
        <w:pStyle w:val="Akapitzlist"/>
        <w:numPr>
          <w:ilvl w:val="0"/>
          <w:numId w:val="33"/>
        </w:numPr>
        <w:spacing w:after="0" w:line="360" w:lineRule="auto"/>
        <w:ind w:left="794" w:hanging="397"/>
        <w:jc w:val="both"/>
        <w:rPr>
          <w:rFonts w:ascii="Arial" w:hAnsi="Arial" w:cs="Arial"/>
          <w:b/>
        </w:rPr>
      </w:pPr>
      <w:r w:rsidRPr="00785036">
        <w:rPr>
          <w:rFonts w:ascii="Arial" w:hAnsi="Arial" w:cs="Arial"/>
        </w:rPr>
        <w:t>których ujawnienia wymagają odpowiednie przepisy prawa;</w:t>
      </w:r>
    </w:p>
    <w:p w14:paraId="24074D60" w14:textId="77777777" w:rsidR="008723F7" w:rsidRPr="00785036" w:rsidRDefault="008723F7" w:rsidP="00FD150D">
      <w:pPr>
        <w:pStyle w:val="Akapitzlist"/>
        <w:numPr>
          <w:ilvl w:val="0"/>
          <w:numId w:val="33"/>
        </w:numPr>
        <w:spacing w:after="0" w:line="360" w:lineRule="auto"/>
        <w:ind w:left="794" w:hanging="397"/>
        <w:jc w:val="both"/>
        <w:rPr>
          <w:rFonts w:ascii="Arial" w:hAnsi="Arial" w:cs="Arial"/>
          <w:b/>
        </w:rPr>
      </w:pPr>
      <w:r w:rsidRPr="00785036">
        <w:rPr>
          <w:rFonts w:ascii="Arial" w:hAnsi="Arial" w:cs="Arial"/>
        </w:rPr>
        <w:t>które zostały ujawnione przez jedną ze Stron za uprzednią zgodą drugiej Strony.</w:t>
      </w:r>
    </w:p>
    <w:p w14:paraId="4730224F" w14:textId="073FE52E" w:rsidR="008723F7" w:rsidRPr="00785036" w:rsidRDefault="008723F7" w:rsidP="00FD150D">
      <w:pPr>
        <w:pStyle w:val="Akapitzlist"/>
        <w:numPr>
          <w:ilvl w:val="3"/>
          <w:numId w:val="32"/>
        </w:numPr>
        <w:spacing w:after="0" w:line="360" w:lineRule="auto"/>
        <w:ind w:left="397" w:hanging="397"/>
        <w:jc w:val="both"/>
        <w:rPr>
          <w:rFonts w:ascii="Arial" w:hAnsi="Arial" w:cs="Arial"/>
          <w:b/>
        </w:rPr>
      </w:pPr>
      <w:r w:rsidRPr="00785036">
        <w:rPr>
          <w:rFonts w:ascii="Arial" w:hAnsi="Arial" w:cs="Arial"/>
        </w:rPr>
        <w:t xml:space="preserve">Strony zobowiązują się do utrzymania w tajemnicy i nieprzekazywania osobom trzecim informacji o warunkach Umowy oraz wszelkich danych o przedsiębiorstwie drugiej Strony jak również o jego klientach na zasadach określonych w przepisach o zwalczaniu nieuczciwej konkurencji. </w:t>
      </w:r>
    </w:p>
    <w:p w14:paraId="1CA100A6" w14:textId="52F75481" w:rsidR="008723F7" w:rsidRPr="00785036" w:rsidRDefault="008723F7" w:rsidP="00FD150D">
      <w:pPr>
        <w:pStyle w:val="Akapitzlist"/>
        <w:numPr>
          <w:ilvl w:val="3"/>
          <w:numId w:val="32"/>
        </w:numPr>
        <w:spacing w:after="0" w:line="360" w:lineRule="auto"/>
        <w:ind w:left="397" w:hanging="397"/>
        <w:jc w:val="both"/>
        <w:rPr>
          <w:rFonts w:ascii="Arial" w:hAnsi="Arial" w:cs="Arial"/>
          <w:b/>
        </w:rPr>
      </w:pPr>
      <w:r w:rsidRPr="00785036">
        <w:rPr>
          <w:rFonts w:ascii="Arial" w:hAnsi="Arial" w:cs="Arial"/>
        </w:rPr>
        <w:t xml:space="preserve">Ponadto Strony oświadczają, iż podejmą wszelkie niezbędne czynności mające na celu zapewnienie, że żadna z osób otrzymujących informacje poufne nie ujawni tych informacji ani ich źródła zarówno w całości jak i w części osobom trzecim bez uzyskania uprzedniego upoważnienia od Strony, z której informacja lub źródła informacji pochodzi. </w:t>
      </w:r>
    </w:p>
    <w:p w14:paraId="67A2B2E0" w14:textId="29AFE800" w:rsidR="008723F7" w:rsidRPr="00785036" w:rsidRDefault="008723F7" w:rsidP="00FD150D">
      <w:pPr>
        <w:pStyle w:val="Akapitzlist"/>
        <w:numPr>
          <w:ilvl w:val="3"/>
          <w:numId w:val="32"/>
        </w:numPr>
        <w:spacing w:after="0" w:line="360" w:lineRule="auto"/>
        <w:ind w:left="397" w:hanging="397"/>
        <w:jc w:val="both"/>
        <w:rPr>
          <w:rFonts w:ascii="Arial" w:hAnsi="Arial" w:cs="Arial"/>
          <w:b/>
        </w:rPr>
      </w:pPr>
      <w:r w:rsidRPr="00785036">
        <w:rPr>
          <w:rFonts w:ascii="Arial" w:hAnsi="Arial" w:cs="Arial"/>
        </w:rPr>
        <w:lastRenderedPageBreak/>
        <w:t>Ustępy 1-3 nie będą mieć zastosowania w razie konieczności ujawnienia informacji na postawie ustawy z dnia 6 września 2001 o dostępie do informacji publicznej (Dz.U. z 2022 r. poz. 902)</w:t>
      </w:r>
      <w:r w:rsidR="000A5CF2" w:rsidRPr="00785036">
        <w:rPr>
          <w:rFonts w:ascii="Arial" w:hAnsi="Arial" w:cs="Arial"/>
        </w:rPr>
        <w:t>.</w:t>
      </w:r>
    </w:p>
    <w:p w14:paraId="5CA92E3A" w14:textId="77777777" w:rsidR="00B553F1" w:rsidRPr="00785036" w:rsidRDefault="00B553F1" w:rsidP="00FD150D">
      <w:pPr>
        <w:spacing w:after="0" w:line="360" w:lineRule="auto"/>
        <w:ind w:left="397" w:hanging="397"/>
        <w:jc w:val="center"/>
        <w:rPr>
          <w:rFonts w:ascii="Arial" w:hAnsi="Arial" w:cs="Arial"/>
          <w:b/>
          <w:bCs/>
        </w:rPr>
      </w:pPr>
    </w:p>
    <w:p w14:paraId="570EFA14" w14:textId="607728A0" w:rsidR="00BC7EE4" w:rsidRPr="00785036" w:rsidRDefault="00BC7EE4" w:rsidP="00FD150D">
      <w:pPr>
        <w:spacing w:after="0" w:line="360" w:lineRule="auto"/>
        <w:jc w:val="center"/>
        <w:rPr>
          <w:rFonts w:ascii="Arial" w:hAnsi="Arial" w:cs="Arial"/>
          <w:b/>
        </w:rPr>
      </w:pPr>
      <w:r w:rsidRPr="00785036">
        <w:rPr>
          <w:rFonts w:ascii="Arial" w:hAnsi="Arial" w:cs="Arial"/>
          <w:b/>
        </w:rPr>
        <w:t xml:space="preserve">§ </w:t>
      </w:r>
      <w:r w:rsidR="00AC627C" w:rsidRPr="00785036">
        <w:rPr>
          <w:rFonts w:ascii="Arial" w:hAnsi="Arial" w:cs="Arial"/>
          <w:b/>
        </w:rPr>
        <w:t>2</w:t>
      </w:r>
      <w:r w:rsidR="00205039" w:rsidRPr="00785036">
        <w:rPr>
          <w:rFonts w:ascii="Arial" w:hAnsi="Arial" w:cs="Arial"/>
          <w:b/>
        </w:rPr>
        <w:t>2</w:t>
      </w:r>
      <w:r w:rsidRPr="00785036">
        <w:rPr>
          <w:rFonts w:ascii="Arial" w:hAnsi="Arial" w:cs="Arial"/>
          <w:b/>
        </w:rPr>
        <w:t>.</w:t>
      </w:r>
    </w:p>
    <w:p w14:paraId="749CAD80" w14:textId="77777777" w:rsidR="00BC7EE4" w:rsidRPr="00785036" w:rsidRDefault="00BC7EE4" w:rsidP="00FD150D">
      <w:pPr>
        <w:spacing w:after="0" w:line="360" w:lineRule="auto"/>
        <w:ind w:left="397" w:hanging="397"/>
        <w:jc w:val="center"/>
        <w:rPr>
          <w:rFonts w:ascii="Arial" w:hAnsi="Arial" w:cs="Arial"/>
          <w:b/>
        </w:rPr>
      </w:pPr>
      <w:r w:rsidRPr="00785036">
        <w:rPr>
          <w:rFonts w:ascii="Arial" w:hAnsi="Arial" w:cs="Arial"/>
          <w:b/>
        </w:rPr>
        <w:t>Dane osobowe</w:t>
      </w:r>
    </w:p>
    <w:p w14:paraId="39B8F858" w14:textId="7DC79FA7" w:rsidR="00BC7EE4" w:rsidRPr="00785036" w:rsidRDefault="00BC7EE4" w:rsidP="00FD150D">
      <w:pPr>
        <w:pStyle w:val="Akapitzlist"/>
        <w:numPr>
          <w:ilvl w:val="1"/>
          <w:numId w:val="24"/>
        </w:numPr>
        <w:suppressAutoHyphens w:val="0"/>
        <w:spacing w:after="0" w:line="360" w:lineRule="auto"/>
        <w:ind w:left="397" w:hanging="397"/>
        <w:jc w:val="both"/>
        <w:rPr>
          <w:rFonts w:ascii="Arial" w:hAnsi="Arial" w:cs="Arial"/>
        </w:rPr>
      </w:pPr>
      <w:r w:rsidRPr="00785036">
        <w:rPr>
          <w:rFonts w:ascii="Arial" w:hAnsi="Arial" w:cs="Arial"/>
        </w:rPr>
        <w:t xml:space="preserve">Strony oświadczają, że w zakresie przetwarzania danych osobowych udostępnionych w związku z zawarciem i realizacją Umowy, działają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4.5.2016 r.) (zwany dalej </w:t>
      </w:r>
      <w:r w:rsidRPr="00785036">
        <w:rPr>
          <w:rFonts w:ascii="Arial" w:hAnsi="Arial" w:cs="Arial"/>
          <w:b/>
          <w:bCs/>
        </w:rPr>
        <w:t>„RODO”</w:t>
      </w:r>
      <w:r w:rsidRPr="00785036">
        <w:rPr>
          <w:rFonts w:ascii="Arial" w:hAnsi="Arial" w:cs="Arial"/>
        </w:rPr>
        <w:t xml:space="preserve">) oraz wszelkimi innymi obowiązującymi przepisami dotyczącymi przetwarzania danych osobowych oraz zgodnie z obowiązującymi przepisami są uprawnione do udostępnienia drugiej Stronie danych osobowych: osób kontaktowych, upoważnionych do reprezentacji Stron oraz ich pracowników lub innych osób, w tym podwykonawców, wykonujących usługi dla lub w imieniu Stron w celu niezbędnym do zawarcia </w:t>
      </w:r>
      <w:r w:rsidR="00425070" w:rsidRPr="00785036">
        <w:rPr>
          <w:rFonts w:ascii="Arial" w:hAnsi="Arial" w:cs="Arial"/>
        </w:rPr>
        <w:br/>
      </w:r>
      <w:r w:rsidRPr="00785036">
        <w:rPr>
          <w:rFonts w:ascii="Arial" w:hAnsi="Arial" w:cs="Arial"/>
        </w:rPr>
        <w:t>i realizacji Umowy.</w:t>
      </w:r>
    </w:p>
    <w:p w14:paraId="081C10BA" w14:textId="77777777" w:rsidR="00BC7EE4" w:rsidRPr="00785036" w:rsidRDefault="00BC7EE4" w:rsidP="00FD150D">
      <w:pPr>
        <w:pStyle w:val="Akapitzlist"/>
        <w:numPr>
          <w:ilvl w:val="1"/>
          <w:numId w:val="24"/>
        </w:numPr>
        <w:suppressAutoHyphens w:val="0"/>
        <w:spacing w:after="0" w:line="360" w:lineRule="auto"/>
        <w:ind w:left="397" w:hanging="397"/>
        <w:jc w:val="both"/>
        <w:rPr>
          <w:rFonts w:ascii="Arial" w:hAnsi="Arial" w:cs="Arial"/>
        </w:rPr>
      </w:pPr>
      <w:r w:rsidRPr="00785036">
        <w:rPr>
          <w:rFonts w:ascii="Arial" w:hAnsi="Arial" w:cs="Arial"/>
        </w:rPr>
        <w:t>Strony oświadczają, że każda z nich działa w charakterze administratora danych, w rozumieniu art. 4 pkt 7 RODO, w stosunku do udostępnionych przez drugą Stronę danych osobowych, o których mowa w ust. 1 powyżej, w szczególności mogą to być dane zwykłe, takie jak: imię, nazwisko, adres e-mail, numer telefonu, miejsce zatrudnienia, stanowisko. Wzajemne udostępnienie przez Strony Umowy ww. danych osobowych nie następuje w celu ich powierzenia do przetwarzania.</w:t>
      </w:r>
    </w:p>
    <w:p w14:paraId="37BA715C" w14:textId="1DEA7DD9" w:rsidR="00BC7EE4" w:rsidRPr="00785036" w:rsidRDefault="00BC7EE4" w:rsidP="00FD150D">
      <w:pPr>
        <w:pStyle w:val="Akapitzlist"/>
        <w:numPr>
          <w:ilvl w:val="1"/>
          <w:numId w:val="24"/>
        </w:numPr>
        <w:suppressAutoHyphens w:val="0"/>
        <w:spacing w:after="0" w:line="360" w:lineRule="auto"/>
        <w:ind w:left="397" w:hanging="397"/>
        <w:jc w:val="both"/>
        <w:rPr>
          <w:rFonts w:ascii="Arial" w:hAnsi="Arial" w:cs="Arial"/>
        </w:rPr>
      </w:pPr>
      <w:r w:rsidRPr="00785036">
        <w:rPr>
          <w:rFonts w:ascii="Arial" w:hAnsi="Arial" w:cs="Arial"/>
        </w:rPr>
        <w:t>Strony zobowiązują się wzajemnie do wykonania względem osób, o których mowa w ust. 1 powyżej, których dane osobowe będą udostępniane w celu zawarcia i realizacji Porozumienia, obowiązku informacyjnego zgodnie z art. 14 ust. 1-3 RODO.</w:t>
      </w:r>
      <w:r w:rsidR="007A3D4A" w:rsidRPr="00785036">
        <w:rPr>
          <w:rFonts w:ascii="Arial" w:hAnsi="Arial" w:cs="Arial"/>
        </w:rPr>
        <w:t xml:space="preserve"> </w:t>
      </w:r>
    </w:p>
    <w:p w14:paraId="069B9C55" w14:textId="77777777" w:rsidR="00BC7EE4" w:rsidRPr="00785036" w:rsidRDefault="00BC7EE4" w:rsidP="00FD150D">
      <w:pPr>
        <w:pStyle w:val="Akapitzlist"/>
        <w:numPr>
          <w:ilvl w:val="1"/>
          <w:numId w:val="24"/>
        </w:numPr>
        <w:suppressAutoHyphens w:val="0"/>
        <w:spacing w:after="0" w:line="360" w:lineRule="auto"/>
        <w:ind w:left="397" w:hanging="397"/>
        <w:jc w:val="both"/>
        <w:rPr>
          <w:rFonts w:ascii="Arial" w:hAnsi="Arial" w:cs="Arial"/>
        </w:rPr>
      </w:pPr>
      <w:r w:rsidRPr="00785036">
        <w:rPr>
          <w:rFonts w:ascii="Arial" w:hAnsi="Arial" w:cs="Arial"/>
        </w:rPr>
        <w:t>W przypadku, w którym wykonywanie Umowy będzie wiązało się z koniecznością powierzenia do przetwarzania przez którąkolwiek ze Stron danych osobowych, których administratorem danych w rozumieniu RODO jest druga Strona, Strony zawrą odrębną umowę powierzenia przetwarzania danych osobowych.</w:t>
      </w:r>
    </w:p>
    <w:p w14:paraId="1AC92E6A" w14:textId="4101708D" w:rsidR="00BC7EE4" w:rsidRPr="00785036" w:rsidRDefault="00BC7EE4" w:rsidP="00FD150D">
      <w:pPr>
        <w:pStyle w:val="Akapitzlist"/>
        <w:numPr>
          <w:ilvl w:val="1"/>
          <w:numId w:val="24"/>
        </w:numPr>
        <w:suppressAutoHyphens w:val="0"/>
        <w:spacing w:after="0" w:line="360" w:lineRule="auto"/>
        <w:ind w:left="397" w:hanging="397"/>
        <w:jc w:val="both"/>
        <w:rPr>
          <w:rFonts w:ascii="Arial" w:hAnsi="Arial" w:cs="Arial"/>
        </w:rPr>
      </w:pPr>
      <w:r w:rsidRPr="00785036">
        <w:rPr>
          <w:rFonts w:ascii="Arial" w:hAnsi="Arial" w:cs="Arial"/>
        </w:rPr>
        <w:t>Wynajmujący oświadcza, że otrzymał od Najemcy informacje, które Najemca zobowiązany jest podać osobom fizycznym reprezentującym Wyna</w:t>
      </w:r>
      <w:r w:rsidR="00DB53BB" w:rsidRPr="00785036">
        <w:rPr>
          <w:rFonts w:ascii="Arial" w:hAnsi="Arial" w:cs="Arial"/>
        </w:rPr>
        <w:t>j</w:t>
      </w:r>
      <w:r w:rsidRPr="00785036">
        <w:rPr>
          <w:rFonts w:ascii="Arial" w:hAnsi="Arial" w:cs="Arial"/>
        </w:rPr>
        <w:t xml:space="preserve">mującego oraz osobom wskazanym w Umowie zgodnie z art. 13 i art. 14 RODO (zwanej dalej jako </w:t>
      </w:r>
      <w:r w:rsidRPr="00785036">
        <w:rPr>
          <w:rFonts w:ascii="Arial" w:hAnsi="Arial" w:cs="Arial"/>
          <w:b/>
          <w:bCs/>
        </w:rPr>
        <w:t>„Obowiązek informacyjny”</w:t>
      </w:r>
      <w:r w:rsidRPr="00785036">
        <w:rPr>
          <w:rFonts w:ascii="Arial" w:hAnsi="Arial" w:cs="Arial"/>
        </w:rPr>
        <w:t xml:space="preserve">). Aktualny na dzień zawarcia Umowy obowiązek informacyjny stanowi </w:t>
      </w:r>
      <w:r w:rsidRPr="00785036">
        <w:rPr>
          <w:rFonts w:ascii="Arial" w:hAnsi="Arial" w:cs="Arial"/>
          <w:b/>
          <w:bCs/>
        </w:rPr>
        <w:t xml:space="preserve">załącznik nr </w:t>
      </w:r>
      <w:r w:rsidR="00785036" w:rsidRPr="00785036">
        <w:rPr>
          <w:rFonts w:ascii="Arial" w:hAnsi="Arial" w:cs="Arial"/>
          <w:b/>
          <w:bCs/>
        </w:rPr>
        <w:t>5</w:t>
      </w:r>
      <w:r w:rsidRPr="00785036">
        <w:rPr>
          <w:rFonts w:ascii="Arial" w:hAnsi="Arial" w:cs="Arial"/>
        </w:rPr>
        <w:t xml:space="preserve"> do Umowy.</w:t>
      </w:r>
    </w:p>
    <w:p w14:paraId="33066190" w14:textId="707EC683" w:rsidR="00BC7EE4" w:rsidRPr="00785036" w:rsidRDefault="00BC7EE4" w:rsidP="00FD150D">
      <w:pPr>
        <w:pStyle w:val="Akapitzlist"/>
        <w:numPr>
          <w:ilvl w:val="1"/>
          <w:numId w:val="24"/>
        </w:numPr>
        <w:suppressAutoHyphens w:val="0"/>
        <w:spacing w:after="0" w:line="360" w:lineRule="auto"/>
        <w:ind w:left="397" w:hanging="397"/>
        <w:jc w:val="both"/>
        <w:rPr>
          <w:rFonts w:ascii="Arial" w:hAnsi="Arial" w:cs="Arial"/>
        </w:rPr>
      </w:pPr>
      <w:r w:rsidRPr="00785036">
        <w:rPr>
          <w:rFonts w:ascii="Arial" w:hAnsi="Arial" w:cs="Arial"/>
        </w:rPr>
        <w:t xml:space="preserve">Wynajmujący gwarantuje Najemcy, że niezwłocznie, jednak nie później niż w terminie 3 dni roboczych od dnia zawarcia Umowy doręczy obowiązek informacyjny osobom </w:t>
      </w:r>
      <w:r w:rsidRPr="00785036">
        <w:rPr>
          <w:rFonts w:ascii="Arial" w:hAnsi="Arial" w:cs="Arial"/>
        </w:rPr>
        <w:lastRenderedPageBreak/>
        <w:t xml:space="preserve">wskazanym powyżej oraz wszystkim innym osobom, które reprezentują </w:t>
      </w:r>
      <w:r w:rsidR="00DB53BB" w:rsidRPr="00785036">
        <w:rPr>
          <w:rFonts w:ascii="Arial" w:hAnsi="Arial" w:cs="Arial"/>
        </w:rPr>
        <w:t>Wynajmującego</w:t>
      </w:r>
      <w:r w:rsidRPr="00785036">
        <w:rPr>
          <w:rFonts w:ascii="Arial" w:hAnsi="Arial" w:cs="Arial"/>
        </w:rPr>
        <w:t xml:space="preserve"> przy zawarciu lub wykonywaniu niniejszej Umowy, lub będą w toku realizacji Umowy kontaktować się z Najemcą w imieniu Wynajmującego.</w:t>
      </w:r>
    </w:p>
    <w:p w14:paraId="16D9AEFA" w14:textId="77777777" w:rsidR="00BC7EE4" w:rsidRPr="00785036" w:rsidRDefault="00BC7EE4" w:rsidP="00FD150D">
      <w:pPr>
        <w:pStyle w:val="Akapitzlist"/>
        <w:numPr>
          <w:ilvl w:val="1"/>
          <w:numId w:val="24"/>
        </w:numPr>
        <w:suppressAutoHyphens w:val="0"/>
        <w:spacing w:after="0" w:line="360" w:lineRule="auto"/>
        <w:ind w:left="397" w:hanging="397"/>
        <w:jc w:val="both"/>
        <w:rPr>
          <w:rFonts w:ascii="Arial" w:hAnsi="Arial" w:cs="Arial"/>
        </w:rPr>
      </w:pPr>
      <w:r w:rsidRPr="00785036">
        <w:rPr>
          <w:rFonts w:ascii="Arial" w:hAnsi="Arial" w:cs="Arial"/>
        </w:rPr>
        <w:t>Wynajmujący gwarantuje Najemcy, że w przypadku zmiany osób, o których mowa w zdaniu poprzedzającym, doręczenie obowiązku informacyjnego zostanie wykonane przez Wynajmującego odpowiednio w stosunku do każdej nowo wskazanej osoby.</w:t>
      </w:r>
    </w:p>
    <w:p w14:paraId="1FDF4A15" w14:textId="53B996FB" w:rsidR="00B553F1" w:rsidRPr="00785036" w:rsidRDefault="00B553F1" w:rsidP="00FD150D">
      <w:pPr>
        <w:spacing w:after="0" w:line="360" w:lineRule="auto"/>
        <w:jc w:val="center"/>
        <w:rPr>
          <w:rFonts w:ascii="Arial" w:hAnsi="Arial" w:cs="Arial"/>
          <w:b/>
          <w:bCs/>
          <w:noProof/>
        </w:rPr>
      </w:pPr>
    </w:p>
    <w:p w14:paraId="3E13B88B" w14:textId="615F4B79" w:rsidR="00A21DE5" w:rsidRPr="00785036" w:rsidRDefault="00A21DE5" w:rsidP="00FD150D">
      <w:pPr>
        <w:spacing w:after="0" w:line="360" w:lineRule="auto"/>
        <w:jc w:val="center"/>
        <w:rPr>
          <w:rFonts w:ascii="Arial" w:hAnsi="Arial" w:cs="Arial"/>
          <w:b/>
          <w:bCs/>
          <w:noProof/>
        </w:rPr>
      </w:pPr>
      <w:r w:rsidRPr="00785036">
        <w:rPr>
          <w:rFonts w:ascii="Arial" w:hAnsi="Arial" w:cs="Arial"/>
          <w:b/>
          <w:bCs/>
          <w:noProof/>
        </w:rPr>
        <w:t xml:space="preserve">§ </w:t>
      </w:r>
      <w:r w:rsidR="00AC627C" w:rsidRPr="00785036">
        <w:rPr>
          <w:rFonts w:ascii="Arial" w:hAnsi="Arial" w:cs="Arial"/>
          <w:b/>
          <w:bCs/>
          <w:noProof/>
        </w:rPr>
        <w:t>2</w:t>
      </w:r>
      <w:r w:rsidR="00205039" w:rsidRPr="00785036">
        <w:rPr>
          <w:rFonts w:ascii="Arial" w:hAnsi="Arial" w:cs="Arial"/>
          <w:b/>
          <w:bCs/>
          <w:noProof/>
        </w:rPr>
        <w:t>3</w:t>
      </w:r>
      <w:r w:rsidR="001300EA" w:rsidRPr="00785036">
        <w:rPr>
          <w:rFonts w:ascii="Arial" w:hAnsi="Arial" w:cs="Arial"/>
          <w:b/>
          <w:bCs/>
          <w:noProof/>
        </w:rPr>
        <w:t>.</w:t>
      </w:r>
    </w:p>
    <w:p w14:paraId="159B7B53" w14:textId="77777777" w:rsidR="00A21DE5" w:rsidRPr="00785036" w:rsidRDefault="00A21DE5" w:rsidP="00FD150D">
      <w:pPr>
        <w:spacing w:after="0" w:line="360" w:lineRule="auto"/>
        <w:jc w:val="center"/>
        <w:rPr>
          <w:rFonts w:ascii="Arial" w:hAnsi="Arial" w:cs="Arial"/>
          <w:b/>
          <w:bCs/>
          <w:noProof/>
        </w:rPr>
      </w:pPr>
      <w:r w:rsidRPr="00785036">
        <w:rPr>
          <w:rFonts w:ascii="Arial" w:hAnsi="Arial" w:cs="Arial"/>
          <w:b/>
          <w:bCs/>
          <w:noProof/>
        </w:rPr>
        <w:t>Postanowienia końcowe</w:t>
      </w:r>
    </w:p>
    <w:p w14:paraId="08D6D5EE" w14:textId="48D8C3B9" w:rsidR="00A21DE5" w:rsidRPr="00785036" w:rsidRDefault="00A21DE5" w:rsidP="00FD150D">
      <w:pPr>
        <w:numPr>
          <w:ilvl w:val="0"/>
          <w:numId w:val="4"/>
        </w:numPr>
        <w:suppressAutoHyphens w:val="0"/>
        <w:spacing w:after="0" w:line="360" w:lineRule="auto"/>
        <w:jc w:val="both"/>
        <w:rPr>
          <w:rFonts w:ascii="Arial" w:hAnsi="Arial" w:cs="Arial"/>
          <w:noProof/>
        </w:rPr>
      </w:pPr>
      <w:r w:rsidRPr="00785036">
        <w:rPr>
          <w:rFonts w:ascii="Arial" w:hAnsi="Arial" w:cs="Arial"/>
          <w:noProof/>
        </w:rPr>
        <w:t xml:space="preserve">Wszelkie zmiany Umowy wymagają formy pisemnej pod rygorem nieważności, z zastrzeżeniem </w:t>
      </w:r>
      <w:r w:rsidR="005914BF" w:rsidRPr="00785036">
        <w:rPr>
          <w:rFonts w:ascii="Arial" w:hAnsi="Arial" w:cs="Arial"/>
          <w:noProof/>
        </w:rPr>
        <w:br/>
      </w:r>
      <w:r w:rsidR="00171260" w:rsidRPr="00785036">
        <w:rPr>
          <w:rFonts w:ascii="Arial" w:hAnsi="Arial" w:cs="Arial"/>
          <w:noProof/>
        </w:rPr>
        <w:t>okoliczności wyraźnie wskazanych w tre</w:t>
      </w:r>
      <w:r w:rsidR="00F04A23" w:rsidRPr="00785036">
        <w:rPr>
          <w:rFonts w:ascii="Arial" w:hAnsi="Arial" w:cs="Arial"/>
          <w:noProof/>
        </w:rPr>
        <w:t>ś</w:t>
      </w:r>
      <w:r w:rsidR="00171260" w:rsidRPr="00785036">
        <w:rPr>
          <w:rFonts w:ascii="Arial" w:hAnsi="Arial" w:cs="Arial"/>
          <w:noProof/>
        </w:rPr>
        <w:t>ci Umowy</w:t>
      </w:r>
      <w:r w:rsidRPr="00785036">
        <w:rPr>
          <w:rFonts w:ascii="Arial" w:hAnsi="Arial" w:cs="Arial"/>
          <w:noProof/>
        </w:rPr>
        <w:t>.</w:t>
      </w:r>
    </w:p>
    <w:p w14:paraId="54389658" w14:textId="088DEF7E" w:rsidR="00171260" w:rsidRPr="00785036" w:rsidRDefault="00A21DE5" w:rsidP="00FD150D">
      <w:pPr>
        <w:numPr>
          <w:ilvl w:val="0"/>
          <w:numId w:val="4"/>
        </w:numPr>
        <w:suppressAutoHyphens w:val="0"/>
        <w:spacing w:after="0" w:line="360" w:lineRule="auto"/>
        <w:jc w:val="both"/>
        <w:rPr>
          <w:rFonts w:ascii="Arial" w:hAnsi="Arial" w:cs="Arial"/>
          <w:noProof/>
        </w:rPr>
      </w:pPr>
      <w:r w:rsidRPr="00785036">
        <w:rPr>
          <w:rFonts w:ascii="Arial" w:hAnsi="Arial" w:cs="Arial"/>
          <w:noProof/>
        </w:rPr>
        <w:t>Osob</w:t>
      </w:r>
      <w:r w:rsidR="00171260" w:rsidRPr="00785036">
        <w:rPr>
          <w:rFonts w:ascii="Arial" w:hAnsi="Arial" w:cs="Arial"/>
          <w:noProof/>
        </w:rPr>
        <w:t>ami</w:t>
      </w:r>
      <w:r w:rsidRPr="00785036">
        <w:rPr>
          <w:rFonts w:ascii="Arial" w:hAnsi="Arial" w:cs="Arial"/>
          <w:noProof/>
        </w:rPr>
        <w:t xml:space="preserve"> odpowiedzialn</w:t>
      </w:r>
      <w:r w:rsidR="00171260" w:rsidRPr="00785036">
        <w:rPr>
          <w:rFonts w:ascii="Arial" w:hAnsi="Arial" w:cs="Arial"/>
          <w:noProof/>
        </w:rPr>
        <w:t>ymi</w:t>
      </w:r>
      <w:r w:rsidRPr="00785036">
        <w:rPr>
          <w:rFonts w:ascii="Arial" w:hAnsi="Arial" w:cs="Arial"/>
          <w:noProof/>
        </w:rPr>
        <w:t xml:space="preserve"> za realizację Umowy ze strony Wynajmującego</w:t>
      </w:r>
      <w:r w:rsidR="0023286F" w:rsidRPr="00785036">
        <w:rPr>
          <w:rFonts w:ascii="Arial" w:hAnsi="Arial" w:cs="Arial"/>
          <w:noProof/>
        </w:rPr>
        <w:t xml:space="preserve"> </w:t>
      </w:r>
      <w:r w:rsidR="00171260" w:rsidRPr="00785036">
        <w:rPr>
          <w:rFonts w:ascii="Arial" w:hAnsi="Arial" w:cs="Arial"/>
          <w:noProof/>
        </w:rPr>
        <w:t>są:</w:t>
      </w:r>
    </w:p>
    <w:p w14:paraId="561F87D9" w14:textId="20AA2738" w:rsidR="00171260" w:rsidRPr="00785036" w:rsidRDefault="002C5D31" w:rsidP="00FD150D">
      <w:pPr>
        <w:suppressAutoHyphens w:val="0"/>
        <w:spacing w:after="0" w:line="360" w:lineRule="auto"/>
        <w:ind w:left="360"/>
        <w:jc w:val="both"/>
        <w:rPr>
          <w:rFonts w:ascii="Arial" w:hAnsi="Arial" w:cs="Arial"/>
          <w:noProof/>
        </w:rPr>
      </w:pPr>
      <w:r w:rsidRPr="00785036">
        <w:rPr>
          <w:rFonts w:ascii="Arial" w:hAnsi="Arial" w:cs="Arial"/>
          <w:b/>
          <w:bCs/>
          <w:noProof/>
        </w:rPr>
        <w:t xml:space="preserve">1) </w:t>
      </w:r>
      <w:r w:rsidR="00975542">
        <w:rPr>
          <w:rFonts w:ascii="Arial" w:hAnsi="Arial" w:cs="Arial"/>
          <w:b/>
          <w:bCs/>
          <w:noProof/>
        </w:rPr>
        <w:t>……………..</w:t>
      </w:r>
      <w:r w:rsidR="00171260" w:rsidRPr="00785036">
        <w:rPr>
          <w:rFonts w:ascii="Arial" w:hAnsi="Arial" w:cs="Arial"/>
          <w:noProof/>
        </w:rPr>
        <w:t xml:space="preserve">, tel.kom.: </w:t>
      </w:r>
      <w:r w:rsidR="00980F58">
        <w:rPr>
          <w:rFonts w:ascii="Arial" w:hAnsi="Arial" w:cs="Arial"/>
          <w:noProof/>
        </w:rPr>
        <w:t>……….</w:t>
      </w:r>
      <w:r w:rsidR="00171260" w:rsidRPr="00785036">
        <w:rPr>
          <w:rFonts w:ascii="Arial" w:hAnsi="Arial" w:cs="Arial"/>
          <w:noProof/>
        </w:rPr>
        <w:t xml:space="preserve">, </w:t>
      </w:r>
      <w:r w:rsidR="00AC627C" w:rsidRPr="00785036">
        <w:rPr>
          <w:rFonts w:ascii="Arial" w:hAnsi="Arial" w:cs="Arial"/>
          <w:noProof/>
        </w:rPr>
        <w:t xml:space="preserve">e-mail: </w:t>
      </w:r>
      <w:r w:rsidR="00980F58">
        <w:t>……………….</w:t>
      </w:r>
      <w:r w:rsidR="00975542">
        <w:rPr>
          <w:rFonts w:ascii="Arial" w:hAnsi="Arial" w:cs="Arial"/>
          <w:noProof/>
        </w:rPr>
        <w:t xml:space="preserve"> </w:t>
      </w:r>
      <w:r w:rsidR="00AC627C" w:rsidRPr="00785036">
        <w:rPr>
          <w:rFonts w:ascii="Arial" w:hAnsi="Arial" w:cs="Arial"/>
          <w:noProof/>
        </w:rPr>
        <w:t>– w zakresie rozliczeń;</w:t>
      </w:r>
      <w:r w:rsidR="006B5482" w:rsidRPr="00785036">
        <w:rPr>
          <w:rFonts w:ascii="Arial" w:hAnsi="Arial" w:cs="Arial"/>
          <w:noProof/>
        </w:rPr>
        <w:t xml:space="preserve"> </w:t>
      </w:r>
      <w:r w:rsidR="00171260" w:rsidRPr="00785036">
        <w:rPr>
          <w:rFonts w:ascii="Arial" w:hAnsi="Arial" w:cs="Arial"/>
          <w:noProof/>
        </w:rPr>
        <w:t xml:space="preserve">koordynacji realizacji Umowy, w szczególności podejmowania uzgodnień </w:t>
      </w:r>
      <w:r w:rsidR="00975542">
        <w:rPr>
          <w:rFonts w:ascii="Arial" w:hAnsi="Arial" w:cs="Arial"/>
          <w:noProof/>
        </w:rPr>
        <w:t xml:space="preserve"> </w:t>
      </w:r>
      <w:r w:rsidR="00171260" w:rsidRPr="00785036">
        <w:rPr>
          <w:rFonts w:ascii="Arial" w:hAnsi="Arial" w:cs="Arial"/>
          <w:noProof/>
        </w:rPr>
        <w:t>w trybie roboczym (z wyłączeniem kwestii technicznych, bezpieczeństwa i płatności)</w:t>
      </w:r>
      <w:r w:rsidR="00AC627C" w:rsidRPr="00785036">
        <w:rPr>
          <w:rFonts w:ascii="Arial" w:hAnsi="Arial" w:cs="Arial"/>
          <w:noProof/>
        </w:rPr>
        <w:t>;</w:t>
      </w:r>
      <w:r w:rsidR="00171260" w:rsidRPr="00785036">
        <w:rPr>
          <w:rFonts w:ascii="Arial" w:hAnsi="Arial" w:cs="Arial"/>
          <w:noProof/>
        </w:rPr>
        <w:t xml:space="preserve"> </w:t>
      </w:r>
    </w:p>
    <w:p w14:paraId="34D9B679" w14:textId="724F90B0" w:rsidR="00A21DE5" w:rsidRPr="00785036" w:rsidRDefault="002C5D31" w:rsidP="00FD150D">
      <w:pPr>
        <w:suppressAutoHyphens w:val="0"/>
        <w:spacing w:after="0" w:line="360" w:lineRule="auto"/>
        <w:ind w:left="360"/>
        <w:jc w:val="both"/>
        <w:rPr>
          <w:rFonts w:ascii="Arial" w:hAnsi="Arial" w:cs="Arial"/>
          <w:noProof/>
        </w:rPr>
      </w:pPr>
      <w:r w:rsidRPr="00785036">
        <w:rPr>
          <w:rFonts w:ascii="Arial" w:hAnsi="Arial" w:cs="Arial"/>
          <w:b/>
          <w:bCs/>
          <w:noProof/>
        </w:rPr>
        <w:t xml:space="preserve">2) </w:t>
      </w:r>
      <w:r w:rsidR="00975542">
        <w:rPr>
          <w:rFonts w:ascii="Arial" w:hAnsi="Arial" w:cs="Arial"/>
          <w:b/>
          <w:bCs/>
          <w:noProof/>
        </w:rPr>
        <w:t>……………</w:t>
      </w:r>
      <w:r w:rsidR="00171260" w:rsidRPr="00785036">
        <w:rPr>
          <w:rFonts w:ascii="Arial" w:hAnsi="Arial" w:cs="Arial"/>
          <w:noProof/>
        </w:rPr>
        <w:t>, tel.kom.:</w:t>
      </w:r>
      <w:r w:rsidR="00980F58">
        <w:rPr>
          <w:rFonts w:ascii="Arial" w:hAnsi="Arial" w:cs="Arial"/>
          <w:noProof/>
        </w:rPr>
        <w:t>………</w:t>
      </w:r>
      <w:r w:rsidR="000A5CF2" w:rsidRPr="00785036">
        <w:rPr>
          <w:rFonts w:ascii="Arial" w:hAnsi="Arial" w:cs="Arial"/>
          <w:noProof/>
        </w:rPr>
        <w:t>,</w:t>
      </w:r>
      <w:r w:rsidR="00171260" w:rsidRPr="00785036">
        <w:rPr>
          <w:rFonts w:ascii="Arial" w:hAnsi="Arial" w:cs="Arial"/>
          <w:noProof/>
        </w:rPr>
        <w:t xml:space="preserve"> e-mail: </w:t>
      </w:r>
      <w:hyperlink r:id="rId11" w:history="1">
        <w:r w:rsidR="00980F58">
          <w:rPr>
            <w:rStyle w:val="Hipercze"/>
            <w:rFonts w:ascii="Arial" w:hAnsi="Arial" w:cs="Arial"/>
            <w:color w:val="auto"/>
          </w:rPr>
          <w:t>………….</w:t>
        </w:r>
      </w:hyperlink>
      <w:r w:rsidR="00171260" w:rsidRPr="00785036">
        <w:rPr>
          <w:rFonts w:ascii="Arial" w:hAnsi="Arial" w:cs="Arial"/>
          <w:noProof/>
        </w:rPr>
        <w:t xml:space="preserve"> – w kwestiach technicznych;</w:t>
      </w:r>
    </w:p>
    <w:p w14:paraId="7AA2CBB2" w14:textId="5C2F73F0" w:rsidR="00171260" w:rsidRPr="00785036" w:rsidRDefault="002C5D31" w:rsidP="00FD150D">
      <w:pPr>
        <w:suppressAutoHyphens w:val="0"/>
        <w:spacing w:after="0" w:line="360" w:lineRule="auto"/>
        <w:ind w:left="360"/>
        <w:jc w:val="both"/>
        <w:rPr>
          <w:rFonts w:ascii="Arial" w:hAnsi="Arial" w:cs="Arial"/>
          <w:noProof/>
        </w:rPr>
      </w:pPr>
      <w:r w:rsidRPr="00785036">
        <w:rPr>
          <w:rFonts w:ascii="Arial" w:hAnsi="Arial" w:cs="Arial"/>
          <w:b/>
          <w:bCs/>
          <w:noProof/>
        </w:rPr>
        <w:t xml:space="preserve">3) </w:t>
      </w:r>
      <w:r w:rsidR="00975542">
        <w:rPr>
          <w:rFonts w:ascii="Arial" w:hAnsi="Arial" w:cs="Arial"/>
          <w:b/>
          <w:bCs/>
          <w:noProof/>
        </w:rPr>
        <w:t>…………….</w:t>
      </w:r>
      <w:r w:rsidR="00171260" w:rsidRPr="00785036">
        <w:rPr>
          <w:rFonts w:ascii="Arial" w:hAnsi="Arial" w:cs="Arial"/>
          <w:noProof/>
        </w:rPr>
        <w:t xml:space="preserve">, tel.kom.: </w:t>
      </w:r>
      <w:r w:rsidR="00980F58">
        <w:rPr>
          <w:rFonts w:ascii="Arial" w:hAnsi="Arial" w:cs="Arial"/>
          <w:noProof/>
        </w:rPr>
        <w:t>…………….</w:t>
      </w:r>
      <w:r w:rsidR="00171260" w:rsidRPr="00785036">
        <w:rPr>
          <w:rFonts w:ascii="Arial" w:hAnsi="Arial" w:cs="Arial"/>
          <w:noProof/>
        </w:rPr>
        <w:t xml:space="preserve">, e-mail: </w:t>
      </w:r>
      <w:hyperlink r:id="rId12" w:history="1">
        <w:r w:rsidR="00980F58">
          <w:rPr>
            <w:rStyle w:val="Hipercze"/>
            <w:rFonts w:ascii="Arial" w:hAnsi="Arial" w:cs="Arial"/>
            <w:noProof/>
            <w:color w:val="auto"/>
          </w:rPr>
          <w:t>………….</w:t>
        </w:r>
      </w:hyperlink>
      <w:r w:rsidR="00171260" w:rsidRPr="00785036">
        <w:rPr>
          <w:rFonts w:ascii="Arial" w:hAnsi="Arial" w:cs="Arial"/>
          <w:noProof/>
        </w:rPr>
        <w:t xml:space="preserve"> – w kwestiach bezpieczeństwa.</w:t>
      </w:r>
    </w:p>
    <w:p w14:paraId="26BA0F60" w14:textId="24021062" w:rsidR="00A21DE5" w:rsidRPr="00785036" w:rsidRDefault="00A21DE5" w:rsidP="00FD150D">
      <w:pPr>
        <w:numPr>
          <w:ilvl w:val="0"/>
          <w:numId w:val="4"/>
        </w:numPr>
        <w:suppressAutoHyphens w:val="0"/>
        <w:spacing w:after="0" w:line="360" w:lineRule="auto"/>
        <w:jc w:val="both"/>
        <w:rPr>
          <w:rFonts w:ascii="Arial" w:hAnsi="Arial" w:cs="Arial"/>
          <w:noProof/>
        </w:rPr>
      </w:pPr>
      <w:r w:rsidRPr="00785036">
        <w:rPr>
          <w:rFonts w:ascii="Arial" w:hAnsi="Arial" w:cs="Arial"/>
          <w:noProof/>
        </w:rPr>
        <w:t>Osobą odpowiedzialną za realizację Umowy ze strony Najemcy jest</w:t>
      </w:r>
      <w:r w:rsidR="000A5CF2" w:rsidRPr="00785036">
        <w:rPr>
          <w:rFonts w:ascii="Arial" w:hAnsi="Arial" w:cs="Arial"/>
          <w:noProof/>
        </w:rPr>
        <w:t xml:space="preserve"> </w:t>
      </w:r>
      <w:r w:rsidR="00785036" w:rsidRPr="00785036">
        <w:rPr>
          <w:rFonts w:ascii="Arial" w:hAnsi="Arial" w:cs="Arial"/>
          <w:b/>
          <w:bCs/>
          <w:noProof/>
        </w:rPr>
        <w:t>……………………</w:t>
      </w:r>
    </w:p>
    <w:p w14:paraId="4AECAFF0" w14:textId="237FAE22" w:rsidR="00A21DE5" w:rsidRPr="00785036" w:rsidRDefault="00A21DE5" w:rsidP="00FD150D">
      <w:pPr>
        <w:numPr>
          <w:ilvl w:val="0"/>
          <w:numId w:val="4"/>
        </w:numPr>
        <w:suppressAutoHyphens w:val="0"/>
        <w:spacing w:after="0" w:line="360" w:lineRule="auto"/>
        <w:jc w:val="both"/>
        <w:rPr>
          <w:rFonts w:ascii="Arial" w:hAnsi="Arial" w:cs="Arial"/>
          <w:noProof/>
        </w:rPr>
      </w:pPr>
      <w:r w:rsidRPr="00785036">
        <w:rPr>
          <w:rFonts w:ascii="Arial" w:hAnsi="Arial" w:cs="Arial"/>
          <w:noProof/>
        </w:rPr>
        <w:t xml:space="preserve">W kwestiach nieuregulowanych w Umowie zastosowanie mają przepisy prawa powszechnie obowiązującego, w szczególności postanowienia Kodeksu </w:t>
      </w:r>
      <w:r w:rsidR="000861D7">
        <w:rPr>
          <w:rFonts w:ascii="Arial" w:hAnsi="Arial" w:cs="Arial"/>
          <w:noProof/>
        </w:rPr>
        <w:t>c</w:t>
      </w:r>
      <w:r w:rsidRPr="00785036">
        <w:rPr>
          <w:rFonts w:ascii="Arial" w:hAnsi="Arial" w:cs="Arial"/>
          <w:noProof/>
        </w:rPr>
        <w:t>ywilnego.</w:t>
      </w:r>
    </w:p>
    <w:p w14:paraId="752670C3" w14:textId="74481010" w:rsidR="00A21DE5" w:rsidRPr="00785036" w:rsidRDefault="00097647" w:rsidP="00FD150D">
      <w:pPr>
        <w:numPr>
          <w:ilvl w:val="0"/>
          <w:numId w:val="4"/>
        </w:numPr>
        <w:suppressAutoHyphens w:val="0"/>
        <w:spacing w:after="0" w:line="360" w:lineRule="auto"/>
        <w:jc w:val="both"/>
        <w:rPr>
          <w:rFonts w:ascii="Arial" w:hAnsi="Arial" w:cs="Arial"/>
          <w:noProof/>
        </w:rPr>
      </w:pPr>
      <w:r w:rsidRPr="00785036">
        <w:rPr>
          <w:rFonts w:ascii="Arial" w:hAnsi="Arial" w:cs="Arial"/>
          <w:noProof/>
        </w:rPr>
        <w:t>Strony zobowiązuj</w:t>
      </w:r>
      <w:r w:rsidR="000A5CF2" w:rsidRPr="00785036">
        <w:rPr>
          <w:rFonts w:ascii="Arial" w:hAnsi="Arial" w:cs="Arial"/>
          <w:noProof/>
        </w:rPr>
        <w:t>ą</w:t>
      </w:r>
      <w:r w:rsidRPr="00785036">
        <w:rPr>
          <w:rFonts w:ascii="Arial" w:hAnsi="Arial" w:cs="Arial"/>
          <w:noProof/>
        </w:rPr>
        <w:t xml:space="preserve"> się do</w:t>
      </w:r>
      <w:r w:rsidR="00171260" w:rsidRPr="00785036">
        <w:rPr>
          <w:rFonts w:ascii="Arial" w:hAnsi="Arial" w:cs="Arial"/>
          <w:noProof/>
        </w:rPr>
        <w:t>ł</w:t>
      </w:r>
      <w:r w:rsidRPr="00785036">
        <w:rPr>
          <w:rFonts w:ascii="Arial" w:hAnsi="Arial" w:cs="Arial"/>
          <w:noProof/>
        </w:rPr>
        <w:t>o</w:t>
      </w:r>
      <w:r w:rsidR="000A5CF2" w:rsidRPr="00785036">
        <w:rPr>
          <w:rFonts w:ascii="Arial" w:hAnsi="Arial" w:cs="Arial"/>
          <w:noProof/>
        </w:rPr>
        <w:t>ż</w:t>
      </w:r>
      <w:r w:rsidRPr="00785036">
        <w:rPr>
          <w:rFonts w:ascii="Arial" w:hAnsi="Arial" w:cs="Arial"/>
          <w:noProof/>
        </w:rPr>
        <w:t>y</w:t>
      </w:r>
      <w:r w:rsidR="00665FDF" w:rsidRPr="00785036">
        <w:rPr>
          <w:rFonts w:ascii="Arial" w:hAnsi="Arial" w:cs="Arial"/>
          <w:noProof/>
        </w:rPr>
        <w:t>ć</w:t>
      </w:r>
      <w:r w:rsidRPr="00785036">
        <w:rPr>
          <w:rFonts w:ascii="Arial" w:hAnsi="Arial" w:cs="Arial"/>
          <w:noProof/>
        </w:rPr>
        <w:t xml:space="preserve"> najwyż</w:t>
      </w:r>
      <w:r w:rsidR="00665FDF" w:rsidRPr="00785036">
        <w:rPr>
          <w:rFonts w:ascii="Arial" w:hAnsi="Arial" w:cs="Arial"/>
          <w:noProof/>
        </w:rPr>
        <w:t>s</w:t>
      </w:r>
      <w:r w:rsidRPr="00785036">
        <w:rPr>
          <w:rFonts w:ascii="Arial" w:hAnsi="Arial" w:cs="Arial"/>
          <w:noProof/>
        </w:rPr>
        <w:t>zej staranno</w:t>
      </w:r>
      <w:r w:rsidR="00665FDF" w:rsidRPr="00785036">
        <w:rPr>
          <w:rFonts w:ascii="Arial" w:hAnsi="Arial" w:cs="Arial"/>
          <w:noProof/>
        </w:rPr>
        <w:t>ś</w:t>
      </w:r>
      <w:r w:rsidRPr="00785036">
        <w:rPr>
          <w:rFonts w:ascii="Arial" w:hAnsi="Arial" w:cs="Arial"/>
          <w:noProof/>
        </w:rPr>
        <w:t xml:space="preserve">ci w celu polubownego rozwiązywania </w:t>
      </w:r>
      <w:r w:rsidR="0085449D" w:rsidRPr="00785036">
        <w:rPr>
          <w:rFonts w:ascii="Arial" w:hAnsi="Arial" w:cs="Arial"/>
          <w:noProof/>
        </w:rPr>
        <w:t>ewentualnych spor</w:t>
      </w:r>
      <w:r w:rsidRPr="00785036">
        <w:rPr>
          <w:rFonts w:ascii="Arial" w:hAnsi="Arial" w:cs="Arial"/>
          <w:noProof/>
        </w:rPr>
        <w:t>ów</w:t>
      </w:r>
      <w:r w:rsidR="0085449D" w:rsidRPr="00785036">
        <w:rPr>
          <w:rFonts w:ascii="Arial" w:hAnsi="Arial" w:cs="Arial"/>
          <w:noProof/>
        </w:rPr>
        <w:t xml:space="preserve"> wynikłych w związku z realizacją Umowy. W przypadku niedojścia do porozumienia zostanie o</w:t>
      </w:r>
      <w:r w:rsidR="00F14E16" w:rsidRPr="00785036">
        <w:rPr>
          <w:rFonts w:ascii="Arial" w:hAnsi="Arial" w:cs="Arial"/>
          <w:noProof/>
        </w:rPr>
        <w:t>n</w:t>
      </w:r>
      <w:r w:rsidR="0085449D" w:rsidRPr="00785036">
        <w:rPr>
          <w:rFonts w:ascii="Arial" w:hAnsi="Arial" w:cs="Arial"/>
          <w:noProof/>
        </w:rPr>
        <w:t xml:space="preserve"> poddany rozstrzygnięciu przez</w:t>
      </w:r>
      <w:r w:rsidR="00A21DE5" w:rsidRPr="00785036">
        <w:rPr>
          <w:rFonts w:ascii="Arial" w:hAnsi="Arial" w:cs="Arial"/>
          <w:noProof/>
        </w:rPr>
        <w:t xml:space="preserve"> sąd powszechny miejscowo właściwy dla siedziby Wynajmującego. </w:t>
      </w:r>
    </w:p>
    <w:p w14:paraId="78FDDC46" w14:textId="5A8C8633" w:rsidR="00171260" w:rsidRPr="00785036" w:rsidRDefault="00171260" w:rsidP="00FD150D">
      <w:pPr>
        <w:pStyle w:val="Akapitzlist"/>
        <w:numPr>
          <w:ilvl w:val="0"/>
          <w:numId w:val="4"/>
        </w:numPr>
        <w:suppressAutoHyphens w:val="0"/>
        <w:spacing w:after="0" w:line="360" w:lineRule="auto"/>
        <w:jc w:val="both"/>
        <w:rPr>
          <w:rFonts w:ascii="Arial" w:hAnsi="Arial" w:cs="Arial"/>
        </w:rPr>
      </w:pPr>
      <w:r w:rsidRPr="00785036">
        <w:rPr>
          <w:rFonts w:ascii="Arial" w:hAnsi="Arial" w:cs="Arial"/>
        </w:rPr>
        <w:t>Umowę sporządzono w dwóch jednobrzmiących egzemplarzach, po jednym dla każdej ze Stron</w:t>
      </w:r>
      <w:r w:rsidR="00975542">
        <w:rPr>
          <w:rStyle w:val="Odwoanieprzypisudolnego"/>
          <w:rFonts w:ascii="Arial" w:hAnsi="Arial" w:cs="Arial"/>
        </w:rPr>
        <w:footnoteReference w:id="2"/>
      </w:r>
      <w:r w:rsidRPr="00785036">
        <w:rPr>
          <w:rFonts w:ascii="Arial" w:hAnsi="Arial" w:cs="Arial"/>
        </w:rPr>
        <w:t>.</w:t>
      </w:r>
      <w:r w:rsidR="002D3391" w:rsidRPr="00785036">
        <w:rPr>
          <w:rFonts w:ascii="Arial" w:hAnsi="Arial" w:cs="Arial"/>
        </w:rPr>
        <w:t xml:space="preserve"> </w:t>
      </w:r>
    </w:p>
    <w:p w14:paraId="27CD92C9" w14:textId="72D890C2" w:rsidR="00A21DE5" w:rsidRPr="00785036" w:rsidRDefault="00171260" w:rsidP="00FD150D">
      <w:pPr>
        <w:numPr>
          <w:ilvl w:val="0"/>
          <w:numId w:val="4"/>
        </w:numPr>
        <w:suppressAutoHyphens w:val="0"/>
        <w:spacing w:after="0" w:line="360" w:lineRule="auto"/>
        <w:jc w:val="both"/>
        <w:rPr>
          <w:rFonts w:ascii="Arial" w:hAnsi="Arial" w:cs="Arial"/>
          <w:noProof/>
        </w:rPr>
      </w:pPr>
      <w:r w:rsidRPr="00785036">
        <w:rPr>
          <w:rFonts w:ascii="Arial" w:hAnsi="Arial" w:cs="Arial"/>
          <w:noProof/>
        </w:rPr>
        <w:t>Następujące z</w:t>
      </w:r>
      <w:r w:rsidR="00A21DE5" w:rsidRPr="00785036">
        <w:rPr>
          <w:rFonts w:ascii="Arial" w:hAnsi="Arial" w:cs="Arial"/>
          <w:noProof/>
        </w:rPr>
        <w:t>ałączniki do Umowy stanowią jej integralną część:</w:t>
      </w:r>
    </w:p>
    <w:p w14:paraId="1484EA36" w14:textId="6F46EA9B" w:rsidR="00A21DE5" w:rsidRPr="00785036" w:rsidRDefault="0085449D" w:rsidP="00FD150D">
      <w:pPr>
        <w:pStyle w:val="Akapitzlist"/>
        <w:numPr>
          <w:ilvl w:val="0"/>
          <w:numId w:val="26"/>
        </w:numPr>
        <w:spacing w:after="0" w:line="360" w:lineRule="auto"/>
        <w:ind w:left="709" w:hanging="312"/>
        <w:jc w:val="both"/>
        <w:rPr>
          <w:rFonts w:ascii="Arial" w:hAnsi="Arial" w:cs="Arial"/>
          <w:noProof/>
        </w:rPr>
      </w:pPr>
      <w:r w:rsidRPr="00785036">
        <w:rPr>
          <w:rFonts w:ascii="Arial" w:hAnsi="Arial" w:cs="Arial"/>
          <w:noProof/>
        </w:rPr>
        <w:t>z</w:t>
      </w:r>
      <w:r w:rsidR="00A21DE5" w:rsidRPr="00785036">
        <w:rPr>
          <w:rFonts w:ascii="Arial" w:hAnsi="Arial" w:cs="Arial"/>
          <w:noProof/>
        </w:rPr>
        <w:t>ałącznik nr 1</w:t>
      </w:r>
      <w:r w:rsidRPr="00785036">
        <w:rPr>
          <w:rFonts w:ascii="Arial" w:hAnsi="Arial" w:cs="Arial"/>
          <w:noProof/>
        </w:rPr>
        <w:t xml:space="preserve"> </w:t>
      </w:r>
      <w:r w:rsidR="00FD3E18" w:rsidRPr="00785036">
        <w:rPr>
          <w:rFonts w:ascii="Arial" w:hAnsi="Arial" w:cs="Arial"/>
          <w:noProof/>
        </w:rPr>
        <w:t>–</w:t>
      </w:r>
      <w:r w:rsidRPr="00785036">
        <w:rPr>
          <w:rFonts w:ascii="Arial" w:hAnsi="Arial" w:cs="Arial"/>
          <w:noProof/>
        </w:rPr>
        <w:t xml:space="preserve"> </w:t>
      </w:r>
      <w:r w:rsidR="004A0B04">
        <w:rPr>
          <w:rFonts w:ascii="Arial" w:hAnsi="Arial" w:cs="Arial"/>
          <w:noProof/>
        </w:rPr>
        <w:t xml:space="preserve">Plan </w:t>
      </w:r>
      <w:r w:rsidR="000805B9">
        <w:rPr>
          <w:rFonts w:ascii="Arial" w:hAnsi="Arial" w:cs="Arial"/>
          <w:noProof/>
        </w:rPr>
        <w:t>lokalu</w:t>
      </w:r>
      <w:r w:rsidR="00FD3E18" w:rsidRPr="00785036">
        <w:rPr>
          <w:rFonts w:ascii="Arial" w:hAnsi="Arial" w:cs="Arial"/>
          <w:noProof/>
        </w:rPr>
        <w:t>;</w:t>
      </w:r>
    </w:p>
    <w:p w14:paraId="0A890377" w14:textId="441FF1C4" w:rsidR="00A64D01" w:rsidRPr="00785036" w:rsidRDefault="00A64D01" w:rsidP="00FD150D">
      <w:pPr>
        <w:pStyle w:val="Akapitzlist"/>
        <w:numPr>
          <w:ilvl w:val="0"/>
          <w:numId w:val="26"/>
        </w:numPr>
        <w:spacing w:after="0" w:line="360" w:lineRule="auto"/>
        <w:ind w:left="709" w:hanging="312"/>
        <w:jc w:val="both"/>
        <w:rPr>
          <w:rFonts w:ascii="Arial" w:hAnsi="Arial" w:cs="Arial"/>
          <w:noProof/>
        </w:rPr>
      </w:pPr>
      <w:r w:rsidRPr="00785036">
        <w:rPr>
          <w:rFonts w:ascii="Arial" w:hAnsi="Arial" w:cs="Arial"/>
          <w:noProof/>
        </w:rPr>
        <w:t>załącznik nr</w:t>
      </w:r>
      <w:r w:rsidR="006B47EC" w:rsidRPr="00785036">
        <w:rPr>
          <w:rFonts w:ascii="Arial" w:hAnsi="Arial" w:cs="Arial"/>
          <w:noProof/>
        </w:rPr>
        <w:t xml:space="preserve"> </w:t>
      </w:r>
      <w:r w:rsidRPr="00785036">
        <w:rPr>
          <w:rFonts w:ascii="Arial" w:hAnsi="Arial" w:cs="Arial"/>
          <w:noProof/>
        </w:rPr>
        <w:t>2 – z</w:t>
      </w:r>
      <w:r w:rsidRPr="00785036">
        <w:rPr>
          <w:rFonts w:ascii="Arial" w:hAnsi="Arial" w:cs="Arial"/>
        </w:rPr>
        <w:t xml:space="preserve">ałożenia dla Najemcy </w:t>
      </w:r>
      <w:r w:rsidR="00CE343B">
        <w:rPr>
          <w:rFonts w:ascii="Arial" w:hAnsi="Arial" w:cs="Arial"/>
        </w:rPr>
        <w:t>Bistro</w:t>
      </w:r>
      <w:r w:rsidRPr="00785036">
        <w:rPr>
          <w:rFonts w:ascii="Arial" w:hAnsi="Arial" w:cs="Arial"/>
        </w:rPr>
        <w:t>;</w:t>
      </w:r>
    </w:p>
    <w:p w14:paraId="3707882E" w14:textId="2497E2A6" w:rsidR="00FD3E18" w:rsidRPr="00785036" w:rsidRDefault="0085449D" w:rsidP="00FD150D">
      <w:pPr>
        <w:pStyle w:val="Akapitzlist"/>
        <w:numPr>
          <w:ilvl w:val="0"/>
          <w:numId w:val="26"/>
        </w:numPr>
        <w:spacing w:after="0" w:line="360" w:lineRule="auto"/>
        <w:ind w:left="709" w:hanging="312"/>
        <w:jc w:val="both"/>
        <w:rPr>
          <w:rFonts w:ascii="Arial" w:hAnsi="Arial" w:cs="Arial"/>
          <w:noProof/>
        </w:rPr>
      </w:pPr>
      <w:r w:rsidRPr="00785036">
        <w:rPr>
          <w:rFonts w:ascii="Arial" w:hAnsi="Arial" w:cs="Arial"/>
          <w:noProof/>
        </w:rPr>
        <w:t>z</w:t>
      </w:r>
      <w:r w:rsidR="00A21DE5" w:rsidRPr="00785036">
        <w:rPr>
          <w:rFonts w:ascii="Arial" w:hAnsi="Arial" w:cs="Arial"/>
          <w:noProof/>
        </w:rPr>
        <w:t xml:space="preserve">ałącznik nr </w:t>
      </w:r>
      <w:r w:rsidR="000A5CF2" w:rsidRPr="00785036">
        <w:rPr>
          <w:rFonts w:ascii="Arial" w:hAnsi="Arial" w:cs="Arial"/>
          <w:noProof/>
        </w:rPr>
        <w:t>3</w:t>
      </w:r>
      <w:r w:rsidRPr="00785036">
        <w:rPr>
          <w:rFonts w:ascii="Arial" w:hAnsi="Arial" w:cs="Arial"/>
          <w:noProof/>
        </w:rPr>
        <w:t xml:space="preserve"> </w:t>
      </w:r>
      <w:r w:rsidR="00FD3E18" w:rsidRPr="00785036">
        <w:rPr>
          <w:rFonts w:ascii="Arial" w:hAnsi="Arial" w:cs="Arial"/>
          <w:noProof/>
        </w:rPr>
        <w:t>–</w:t>
      </w:r>
      <w:r w:rsidRPr="00785036">
        <w:rPr>
          <w:rFonts w:ascii="Arial" w:hAnsi="Arial" w:cs="Arial"/>
          <w:noProof/>
        </w:rPr>
        <w:t xml:space="preserve"> </w:t>
      </w:r>
      <w:r w:rsidR="00FD3E18" w:rsidRPr="00785036">
        <w:rPr>
          <w:rFonts w:ascii="Arial" w:hAnsi="Arial" w:cs="Arial"/>
          <w:noProof/>
        </w:rPr>
        <w:t xml:space="preserve">wzór </w:t>
      </w:r>
      <w:r w:rsidR="000A5CF2" w:rsidRPr="00785036">
        <w:rPr>
          <w:rFonts w:ascii="Arial" w:hAnsi="Arial" w:cs="Arial"/>
          <w:noProof/>
        </w:rPr>
        <w:t>P</w:t>
      </w:r>
      <w:r w:rsidR="00FD3E18" w:rsidRPr="00785036">
        <w:rPr>
          <w:rFonts w:ascii="Arial" w:hAnsi="Arial" w:cs="Arial"/>
          <w:noProof/>
        </w:rPr>
        <w:t>rotokołu przekazania;</w:t>
      </w:r>
    </w:p>
    <w:p w14:paraId="6691C055" w14:textId="6522D92A" w:rsidR="005914BF" w:rsidRPr="00785036" w:rsidRDefault="0085449D" w:rsidP="00FD150D">
      <w:pPr>
        <w:pStyle w:val="Akapitzlist"/>
        <w:numPr>
          <w:ilvl w:val="0"/>
          <w:numId w:val="26"/>
        </w:numPr>
        <w:spacing w:after="0" w:line="360" w:lineRule="auto"/>
        <w:ind w:left="709" w:hanging="312"/>
        <w:jc w:val="both"/>
        <w:rPr>
          <w:rFonts w:ascii="Arial" w:hAnsi="Arial" w:cs="Arial"/>
          <w:noProof/>
        </w:rPr>
      </w:pPr>
      <w:r w:rsidRPr="00785036">
        <w:rPr>
          <w:rFonts w:ascii="Arial" w:hAnsi="Arial" w:cs="Arial"/>
          <w:noProof/>
        </w:rPr>
        <w:t>z</w:t>
      </w:r>
      <w:r w:rsidR="00A21DE5" w:rsidRPr="00785036">
        <w:rPr>
          <w:rFonts w:ascii="Arial" w:hAnsi="Arial" w:cs="Arial"/>
          <w:noProof/>
        </w:rPr>
        <w:t xml:space="preserve">ałącznik nr </w:t>
      </w:r>
      <w:r w:rsidR="00B47A84" w:rsidRPr="00785036">
        <w:rPr>
          <w:rFonts w:ascii="Arial" w:hAnsi="Arial" w:cs="Arial"/>
          <w:noProof/>
        </w:rPr>
        <w:t>4</w:t>
      </w:r>
      <w:r w:rsidRPr="00785036">
        <w:rPr>
          <w:rFonts w:ascii="Arial" w:hAnsi="Arial" w:cs="Arial"/>
          <w:noProof/>
        </w:rPr>
        <w:t xml:space="preserve"> </w:t>
      </w:r>
      <w:r w:rsidR="00FD3E18" w:rsidRPr="00785036">
        <w:rPr>
          <w:rFonts w:ascii="Arial" w:hAnsi="Arial" w:cs="Arial"/>
          <w:noProof/>
        </w:rPr>
        <w:t>–</w:t>
      </w:r>
      <w:r w:rsidRPr="00785036">
        <w:rPr>
          <w:rFonts w:ascii="Arial" w:hAnsi="Arial" w:cs="Arial"/>
          <w:noProof/>
        </w:rPr>
        <w:t xml:space="preserve"> </w:t>
      </w:r>
      <w:r w:rsidR="00FD3E18" w:rsidRPr="00785036">
        <w:rPr>
          <w:rFonts w:ascii="Arial" w:hAnsi="Arial" w:cs="Arial"/>
          <w:noProof/>
        </w:rPr>
        <w:t xml:space="preserve">wzór </w:t>
      </w:r>
      <w:r w:rsidR="000A5CF2" w:rsidRPr="00785036">
        <w:rPr>
          <w:rFonts w:ascii="Arial" w:hAnsi="Arial" w:cs="Arial"/>
          <w:noProof/>
        </w:rPr>
        <w:t>P</w:t>
      </w:r>
      <w:r w:rsidR="00FD3E18" w:rsidRPr="00785036">
        <w:rPr>
          <w:rFonts w:ascii="Arial" w:hAnsi="Arial" w:cs="Arial"/>
          <w:noProof/>
        </w:rPr>
        <w:t>rotokołu zwrotu;</w:t>
      </w:r>
    </w:p>
    <w:p w14:paraId="148BB6A5" w14:textId="1965A4E3" w:rsidR="00D57078" w:rsidRPr="00785036" w:rsidRDefault="00FD3E18" w:rsidP="00785036">
      <w:pPr>
        <w:pStyle w:val="Akapitzlist"/>
        <w:numPr>
          <w:ilvl w:val="0"/>
          <w:numId w:val="26"/>
        </w:numPr>
        <w:spacing w:after="0" w:line="360" w:lineRule="auto"/>
        <w:ind w:left="426" w:firstLine="0"/>
        <w:jc w:val="both"/>
        <w:rPr>
          <w:rFonts w:ascii="Arial" w:hAnsi="Arial" w:cs="Arial"/>
        </w:rPr>
      </w:pPr>
      <w:r w:rsidRPr="00785036">
        <w:rPr>
          <w:rFonts w:ascii="Arial" w:hAnsi="Arial" w:cs="Arial"/>
          <w:noProof/>
        </w:rPr>
        <w:t>zał</w:t>
      </w:r>
      <w:r w:rsidR="0080776D" w:rsidRPr="00785036">
        <w:rPr>
          <w:rFonts w:ascii="Arial" w:hAnsi="Arial" w:cs="Arial"/>
          <w:noProof/>
        </w:rPr>
        <w:t>ą</w:t>
      </w:r>
      <w:r w:rsidRPr="00785036">
        <w:rPr>
          <w:rFonts w:ascii="Arial" w:hAnsi="Arial" w:cs="Arial"/>
          <w:noProof/>
        </w:rPr>
        <w:t xml:space="preserve">cznik nr </w:t>
      </w:r>
      <w:r w:rsidR="000A5CF2" w:rsidRPr="00785036">
        <w:rPr>
          <w:rFonts w:ascii="Arial" w:hAnsi="Arial" w:cs="Arial"/>
          <w:noProof/>
        </w:rPr>
        <w:t>5</w:t>
      </w:r>
      <w:r w:rsidRPr="00785036">
        <w:rPr>
          <w:rFonts w:ascii="Arial" w:hAnsi="Arial" w:cs="Arial"/>
          <w:noProof/>
        </w:rPr>
        <w:t xml:space="preserve"> – obowiązek informacyjny</w:t>
      </w:r>
      <w:r w:rsidR="00A64D01" w:rsidRPr="00785036">
        <w:rPr>
          <w:rFonts w:ascii="Arial" w:hAnsi="Arial" w:cs="Arial"/>
          <w:noProof/>
        </w:rPr>
        <w:t>.</w:t>
      </w:r>
    </w:p>
    <w:p w14:paraId="62C90256" w14:textId="77777777" w:rsidR="002D3391" w:rsidRPr="00785036" w:rsidRDefault="002D3391" w:rsidP="00975542">
      <w:pPr>
        <w:spacing w:after="0" w:line="360" w:lineRule="auto"/>
        <w:jc w:val="both"/>
        <w:rPr>
          <w:rFonts w:ascii="Arial" w:hAnsi="Arial" w:cs="Arial"/>
          <w:noProof/>
        </w:rPr>
      </w:pPr>
    </w:p>
    <w:p w14:paraId="479611C0" w14:textId="77777777" w:rsidR="00A21DE5" w:rsidRPr="00785036" w:rsidRDefault="00A21DE5" w:rsidP="00FD150D">
      <w:pPr>
        <w:spacing w:after="0" w:line="360" w:lineRule="auto"/>
        <w:ind w:left="705" w:hanging="345"/>
        <w:jc w:val="center"/>
        <w:rPr>
          <w:rFonts w:ascii="Arial" w:hAnsi="Arial" w:cs="Arial"/>
          <w:noProof/>
        </w:rPr>
      </w:pPr>
    </w:p>
    <w:p w14:paraId="284BBA91" w14:textId="75666334" w:rsidR="0073610C" w:rsidRPr="00785036" w:rsidRDefault="00A21DE5" w:rsidP="00FD150D">
      <w:pPr>
        <w:spacing w:after="0" w:line="360" w:lineRule="auto"/>
        <w:jc w:val="center"/>
        <w:rPr>
          <w:rFonts w:ascii="Arial" w:hAnsi="Arial" w:cs="Arial"/>
          <w:noProof/>
        </w:rPr>
      </w:pPr>
      <w:r w:rsidRPr="00785036">
        <w:rPr>
          <w:rFonts w:ascii="Arial" w:hAnsi="Arial" w:cs="Arial"/>
          <w:noProof/>
        </w:rPr>
        <w:t xml:space="preserve">……………………………..............           </w:t>
      </w:r>
      <w:r w:rsidR="002D3391" w:rsidRPr="00785036">
        <w:rPr>
          <w:rFonts w:ascii="Arial" w:hAnsi="Arial" w:cs="Arial"/>
          <w:noProof/>
        </w:rPr>
        <w:t xml:space="preserve">   </w:t>
      </w:r>
      <w:r w:rsidRPr="00785036">
        <w:rPr>
          <w:rFonts w:ascii="Arial" w:hAnsi="Arial" w:cs="Arial"/>
          <w:noProof/>
        </w:rPr>
        <w:t xml:space="preserve"> </w:t>
      </w:r>
      <w:r w:rsidR="00FF3010" w:rsidRPr="00785036">
        <w:rPr>
          <w:rFonts w:ascii="Arial" w:hAnsi="Arial" w:cs="Arial"/>
          <w:noProof/>
        </w:rPr>
        <w:t xml:space="preserve">    </w:t>
      </w:r>
      <w:r w:rsidRPr="00785036">
        <w:rPr>
          <w:rFonts w:ascii="Arial" w:hAnsi="Arial" w:cs="Arial"/>
          <w:noProof/>
        </w:rPr>
        <w:t xml:space="preserve">       </w:t>
      </w:r>
      <w:r w:rsidR="0073610C" w:rsidRPr="00785036">
        <w:rPr>
          <w:rFonts w:ascii="Arial" w:hAnsi="Arial" w:cs="Arial"/>
          <w:noProof/>
        </w:rPr>
        <w:tab/>
      </w:r>
      <w:r w:rsidRPr="00785036">
        <w:rPr>
          <w:rFonts w:ascii="Arial" w:hAnsi="Arial" w:cs="Arial"/>
          <w:noProof/>
        </w:rPr>
        <w:t>………........................................</w:t>
      </w:r>
    </w:p>
    <w:p w14:paraId="57BD91B0" w14:textId="4CEEDCD2" w:rsidR="00A21DE5" w:rsidRPr="00785036" w:rsidRDefault="00FF3010" w:rsidP="00FD150D">
      <w:pPr>
        <w:spacing w:after="0" w:line="360" w:lineRule="auto"/>
        <w:ind w:firstLine="720"/>
        <w:rPr>
          <w:rFonts w:ascii="Arial" w:hAnsi="Arial" w:cs="Arial"/>
          <w:noProof/>
        </w:rPr>
      </w:pPr>
      <w:r w:rsidRPr="00785036">
        <w:rPr>
          <w:rFonts w:ascii="Arial" w:hAnsi="Arial" w:cs="Arial"/>
          <w:b/>
          <w:bCs/>
          <w:noProof/>
        </w:rPr>
        <w:lastRenderedPageBreak/>
        <w:t xml:space="preserve">              </w:t>
      </w:r>
      <w:r w:rsidR="0073610C" w:rsidRPr="00785036">
        <w:rPr>
          <w:rFonts w:ascii="Arial" w:hAnsi="Arial" w:cs="Arial"/>
          <w:b/>
          <w:bCs/>
          <w:noProof/>
        </w:rPr>
        <w:t xml:space="preserve">Najemca </w:t>
      </w:r>
      <w:r w:rsidR="0073610C" w:rsidRPr="00785036">
        <w:rPr>
          <w:rFonts w:ascii="Arial" w:hAnsi="Arial" w:cs="Arial"/>
          <w:b/>
          <w:bCs/>
          <w:noProof/>
        </w:rPr>
        <w:tab/>
      </w:r>
      <w:r w:rsidR="0073610C" w:rsidRPr="00785036">
        <w:rPr>
          <w:rFonts w:ascii="Arial" w:hAnsi="Arial" w:cs="Arial"/>
          <w:b/>
          <w:bCs/>
          <w:noProof/>
        </w:rPr>
        <w:tab/>
      </w:r>
      <w:r w:rsidR="0073610C" w:rsidRPr="00785036">
        <w:rPr>
          <w:rFonts w:ascii="Arial" w:hAnsi="Arial" w:cs="Arial"/>
          <w:b/>
          <w:bCs/>
          <w:noProof/>
        </w:rPr>
        <w:tab/>
      </w:r>
      <w:r w:rsidR="0073610C" w:rsidRPr="00785036">
        <w:rPr>
          <w:rFonts w:ascii="Arial" w:hAnsi="Arial" w:cs="Arial"/>
          <w:b/>
          <w:bCs/>
          <w:noProof/>
        </w:rPr>
        <w:tab/>
      </w:r>
      <w:r w:rsidR="0073610C" w:rsidRPr="00785036">
        <w:rPr>
          <w:rFonts w:ascii="Arial" w:hAnsi="Arial" w:cs="Arial"/>
          <w:b/>
          <w:bCs/>
          <w:noProof/>
        </w:rPr>
        <w:tab/>
      </w:r>
      <w:r w:rsidR="00481C90" w:rsidRPr="00785036">
        <w:rPr>
          <w:rFonts w:ascii="Arial" w:hAnsi="Arial" w:cs="Arial"/>
          <w:b/>
          <w:bCs/>
          <w:noProof/>
        </w:rPr>
        <w:tab/>
      </w:r>
      <w:r w:rsidR="00A21DE5" w:rsidRPr="00785036">
        <w:rPr>
          <w:rFonts w:ascii="Arial" w:hAnsi="Arial" w:cs="Arial"/>
          <w:b/>
          <w:bCs/>
          <w:noProof/>
        </w:rPr>
        <w:t>Wynajmujący</w:t>
      </w:r>
    </w:p>
    <w:sectPr w:rsidR="00A21DE5" w:rsidRPr="00785036" w:rsidSect="00D57078">
      <w:footerReference w:type="default" r:id="rId13"/>
      <w:headerReference w:type="first" r:id="rId14"/>
      <w:footerReference w:type="first" r:id="rId15"/>
      <w:pgSz w:w="11906" w:h="16838"/>
      <w:pgMar w:top="1135" w:right="1418" w:bottom="1134" w:left="1418" w:header="709" w:footer="442"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B99E" w14:textId="77777777" w:rsidR="00791AAF" w:rsidRDefault="00791AAF">
      <w:pPr>
        <w:spacing w:after="0" w:line="240" w:lineRule="auto"/>
      </w:pPr>
      <w:r>
        <w:separator/>
      </w:r>
    </w:p>
  </w:endnote>
  <w:endnote w:type="continuationSeparator" w:id="0">
    <w:p w14:paraId="765A8726" w14:textId="77777777" w:rsidR="00791AAF" w:rsidRDefault="00791AAF">
      <w:pPr>
        <w:spacing w:after="0" w:line="240" w:lineRule="auto"/>
      </w:pPr>
      <w:r>
        <w:continuationSeparator/>
      </w:r>
    </w:p>
  </w:endnote>
  <w:endnote w:type="continuationNotice" w:id="1">
    <w:p w14:paraId="3084A42F" w14:textId="77777777" w:rsidR="00791AAF" w:rsidRDefault="00791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mo">
    <w:charset w:val="EE"/>
    <w:family w:val="swiss"/>
    <w:pitch w:val="variable"/>
    <w:sig w:usb0="E0000AFF" w:usb1="500078FF" w:usb2="00000021" w:usb3="00000000" w:csb0="000001B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80"/>
    <w:family w:val="swiss"/>
    <w:pitch w:val="variable"/>
    <w:sig w:usb0="E00002FF" w:usb1="7AC7FFFF" w:usb2="00000012" w:usb3="00000000" w:csb0="0002000D" w:csb1="00000000"/>
  </w:font>
  <w:font w:name="Times New Roman Bold">
    <w:charset w:val="00"/>
    <w:family w:val="roman"/>
    <w:pitch w:val="variable"/>
    <w:sig w:usb0="E0002AEF" w:usb1="C0007841"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6850"/>
      <w:docPartObj>
        <w:docPartGallery w:val="Page Numbers (Bottom of Page)"/>
        <w:docPartUnique/>
      </w:docPartObj>
    </w:sdtPr>
    <w:sdtEndPr/>
    <w:sdtContent>
      <w:p w14:paraId="23B3D2A6" w14:textId="5192BD03" w:rsidR="002E15B5" w:rsidRDefault="002E15B5">
        <w:pPr>
          <w:pStyle w:val="Stopka"/>
          <w:jc w:val="right"/>
        </w:pPr>
        <w:r>
          <w:fldChar w:fldCharType="begin"/>
        </w:r>
        <w:r>
          <w:instrText>PAGE   \* MERGEFORMAT</w:instrText>
        </w:r>
        <w:r>
          <w:fldChar w:fldCharType="separate"/>
        </w:r>
        <w:r>
          <w:t>2</w:t>
        </w:r>
        <w:r>
          <w:fldChar w:fldCharType="end"/>
        </w:r>
      </w:p>
    </w:sdtContent>
  </w:sdt>
  <w:p w14:paraId="5D201502" w14:textId="1CDB4A08" w:rsidR="00193FAE" w:rsidRPr="003905A6" w:rsidRDefault="00193FAE" w:rsidP="00C835C0">
    <w:pPr>
      <w:tabs>
        <w:tab w:val="left" w:pos="5245"/>
        <w:tab w:val="right" w:pos="9072"/>
      </w:tabs>
      <w:spacing w:after="0" w:line="240" w:lineRule="auto"/>
      <w:rPr>
        <w:rFonts w:ascii="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773263"/>
      <w:docPartObj>
        <w:docPartGallery w:val="Page Numbers (Bottom of Page)"/>
        <w:docPartUnique/>
      </w:docPartObj>
    </w:sdtPr>
    <w:sdtEndPr/>
    <w:sdtContent>
      <w:p w14:paraId="0D89DFA9" w14:textId="5F8FEB76" w:rsidR="002E15B5" w:rsidRDefault="002E15B5">
        <w:pPr>
          <w:pStyle w:val="Stopka"/>
          <w:jc w:val="right"/>
        </w:pPr>
        <w:r>
          <w:fldChar w:fldCharType="begin"/>
        </w:r>
        <w:r>
          <w:instrText>PAGE   \* MERGEFORMAT</w:instrText>
        </w:r>
        <w:r>
          <w:fldChar w:fldCharType="separate"/>
        </w:r>
        <w:r>
          <w:t>2</w:t>
        </w:r>
        <w:r>
          <w:fldChar w:fldCharType="end"/>
        </w:r>
      </w:p>
    </w:sdtContent>
  </w:sdt>
  <w:p w14:paraId="5C7CB4F6" w14:textId="67C50CD3" w:rsidR="00193FAE" w:rsidRPr="00A21DE5" w:rsidRDefault="00193FAE" w:rsidP="00DF77F8">
    <w:pPr>
      <w:tabs>
        <w:tab w:val="left" w:pos="5245"/>
        <w:tab w:val="right" w:pos="9072"/>
      </w:tabs>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8AEB" w14:textId="77777777" w:rsidR="00791AAF" w:rsidRDefault="00791AAF">
      <w:pPr>
        <w:spacing w:after="0" w:line="240" w:lineRule="auto"/>
      </w:pPr>
      <w:r>
        <w:separator/>
      </w:r>
    </w:p>
  </w:footnote>
  <w:footnote w:type="continuationSeparator" w:id="0">
    <w:p w14:paraId="1F580BD2" w14:textId="77777777" w:rsidR="00791AAF" w:rsidRDefault="00791AAF">
      <w:pPr>
        <w:spacing w:after="0" w:line="240" w:lineRule="auto"/>
      </w:pPr>
      <w:r>
        <w:continuationSeparator/>
      </w:r>
    </w:p>
  </w:footnote>
  <w:footnote w:type="continuationNotice" w:id="1">
    <w:p w14:paraId="5DD6C4D5" w14:textId="77777777" w:rsidR="00791AAF" w:rsidRDefault="00791AAF">
      <w:pPr>
        <w:spacing w:after="0" w:line="240" w:lineRule="auto"/>
      </w:pPr>
    </w:p>
  </w:footnote>
  <w:footnote w:id="2">
    <w:p w14:paraId="17B9D77A" w14:textId="5E87EB88" w:rsidR="00975542" w:rsidRDefault="00975542">
      <w:pPr>
        <w:pStyle w:val="Tekstprzypisudolnego"/>
      </w:pPr>
      <w:r w:rsidRPr="00975542">
        <w:rPr>
          <w:rStyle w:val="Odwoanieprzypisudolnego"/>
          <w:sz w:val="18"/>
          <w:szCs w:val="18"/>
        </w:rPr>
        <w:footnoteRef/>
      </w:r>
      <w:r w:rsidRPr="00975542">
        <w:rPr>
          <w:sz w:val="18"/>
          <w:szCs w:val="18"/>
        </w:rPr>
        <w:t xml:space="preserve"> Chyba, że strony podpisały Umowę elektronicznie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F54C" w14:textId="6004F0EE" w:rsidR="00802827" w:rsidRDefault="003C2353" w:rsidP="0025020D">
    <w:pPr>
      <w:pBdr>
        <w:top w:val="nil"/>
        <w:left w:val="nil"/>
        <w:bottom w:val="nil"/>
        <w:right w:val="nil"/>
        <w:between w:val="nil"/>
      </w:pBdr>
      <w:spacing w:after="0" w:line="240" w:lineRule="auto"/>
    </w:pPr>
    <w:r>
      <w:rPr>
        <w:noProof/>
        <w:color w:val="000000"/>
        <w:lang w:eastAsia="pl-PL"/>
      </w:rPr>
      <w:drawing>
        <wp:anchor distT="0" distB="0" distL="114300" distR="114300" simplePos="0" relativeHeight="251658240" behindDoc="0" locked="0" layoutInCell="1" hidden="0" allowOverlap="1" wp14:anchorId="2D219774" wp14:editId="34056899">
          <wp:simplePos x="0" y="0"/>
          <wp:positionH relativeFrom="page">
            <wp:align>right</wp:align>
          </wp:positionH>
          <wp:positionV relativeFrom="page">
            <wp:posOffset>19050</wp:posOffset>
          </wp:positionV>
          <wp:extent cx="7560310" cy="1266190"/>
          <wp:effectExtent l="0" t="0" r="254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310" cy="12661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80"/>
        </w:tabs>
        <w:ind w:left="780"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4C6741"/>
    <w:multiLevelType w:val="hybridMultilevel"/>
    <w:tmpl w:val="E31E98D8"/>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31779"/>
    <w:multiLevelType w:val="multilevel"/>
    <w:tmpl w:val="A3CC6F7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68081E"/>
    <w:multiLevelType w:val="hybridMultilevel"/>
    <w:tmpl w:val="417213F8"/>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C1151"/>
    <w:multiLevelType w:val="hybridMultilevel"/>
    <w:tmpl w:val="596609AE"/>
    <w:lvl w:ilvl="0" w:tplc="BE10FEB4">
      <w:start w:val="1"/>
      <w:numFmt w:val="decimal"/>
      <w:lvlText w:val="%1."/>
      <w:lvlJc w:val="left"/>
      <w:pPr>
        <w:tabs>
          <w:tab w:val="num" w:pos="360"/>
        </w:tabs>
        <w:ind w:left="360" w:hanging="360"/>
      </w:pPr>
      <w:rPr>
        <w:rFonts w:ascii="Arial" w:hAnsi="Arial" w:cs="Arial" w:hint="default"/>
        <w:b w:val="0"/>
        <w:bCs w:val="0"/>
        <w:i w:val="0"/>
        <w:iCs w:val="0"/>
        <w:sz w:val="20"/>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7CD6E7B"/>
    <w:multiLevelType w:val="hybridMultilevel"/>
    <w:tmpl w:val="301E6732"/>
    <w:lvl w:ilvl="0" w:tplc="0415000F">
      <w:start w:val="1"/>
      <w:numFmt w:val="decimal"/>
      <w:lvlText w:val="%1."/>
      <w:lvlJc w:val="left"/>
      <w:pPr>
        <w:tabs>
          <w:tab w:val="num" w:pos="360"/>
        </w:tabs>
        <w:ind w:left="360" w:hanging="360"/>
      </w:pPr>
    </w:lvl>
    <w:lvl w:ilvl="1" w:tplc="04150005">
      <w:start w:val="1"/>
      <w:numFmt w:val="bullet"/>
      <w:lvlText w:val=""/>
      <w:lvlJc w:val="left"/>
      <w:pPr>
        <w:tabs>
          <w:tab w:val="num" w:pos="1080"/>
        </w:tabs>
        <w:ind w:left="1080" w:hanging="360"/>
      </w:pPr>
      <w:rPr>
        <w:rFonts w:ascii="Wingdings" w:hAnsi="Wingding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0B085F45"/>
    <w:multiLevelType w:val="hybridMultilevel"/>
    <w:tmpl w:val="382EC0EE"/>
    <w:lvl w:ilvl="0" w:tplc="0415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A2019E"/>
    <w:multiLevelType w:val="multilevel"/>
    <w:tmpl w:val="37A4EE1A"/>
    <w:lvl w:ilvl="0">
      <w:start w:val="1"/>
      <w:numFmt w:val="decimal"/>
      <w:pStyle w:val="Nagwek1"/>
      <w:lvlText w:val="%1."/>
      <w:lvlJc w:val="left"/>
      <w:pPr>
        <w:ind w:left="360" w:hanging="360"/>
      </w:pPr>
      <w:rPr>
        <w:rFonts w:ascii="Arial Narrow" w:eastAsia="Arial Narrow" w:hAnsi="Arial Narrow" w:cs="Arial Narrow"/>
        <w:sz w:val="20"/>
        <w:szCs w:val="20"/>
      </w:rPr>
    </w:lvl>
    <w:lvl w:ilvl="1">
      <w:start w:val="1"/>
      <w:numFmt w:val="decimal"/>
      <w:lvlText w:val="%2)"/>
      <w:lvlJc w:val="left"/>
      <w:pPr>
        <w:ind w:left="36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F10A61"/>
    <w:multiLevelType w:val="hybridMultilevel"/>
    <w:tmpl w:val="47B433F6"/>
    <w:lvl w:ilvl="0" w:tplc="6756BC2A">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2255216"/>
    <w:multiLevelType w:val="hybridMultilevel"/>
    <w:tmpl w:val="908482B8"/>
    <w:lvl w:ilvl="0" w:tplc="A7B2F238">
      <w:start w:val="1"/>
      <w:numFmt w:val="decimal"/>
      <w:lvlText w:val="%1."/>
      <w:lvlJc w:val="left"/>
      <w:pPr>
        <w:tabs>
          <w:tab w:val="num" w:pos="3573"/>
        </w:tabs>
        <w:ind w:left="3573" w:hanging="360"/>
      </w:pPr>
      <w:rPr>
        <w:rFonts w:cs="Times New Roman"/>
      </w:rPr>
    </w:lvl>
    <w:lvl w:ilvl="1" w:tplc="04150019">
      <w:start w:val="1"/>
      <w:numFmt w:val="lowerLetter"/>
      <w:lvlText w:val="%2."/>
      <w:lvlJc w:val="left"/>
      <w:pPr>
        <w:tabs>
          <w:tab w:val="num" w:pos="2145"/>
        </w:tabs>
        <w:ind w:left="2145" w:hanging="360"/>
      </w:pPr>
      <w:rPr>
        <w:rFonts w:cs="Times New Roman"/>
      </w:rPr>
    </w:lvl>
    <w:lvl w:ilvl="2" w:tplc="0415001B">
      <w:start w:val="1"/>
      <w:numFmt w:val="lowerRoman"/>
      <w:lvlText w:val="%3."/>
      <w:lvlJc w:val="right"/>
      <w:pPr>
        <w:tabs>
          <w:tab w:val="num" w:pos="2865"/>
        </w:tabs>
        <w:ind w:left="2865" w:hanging="180"/>
      </w:pPr>
      <w:rPr>
        <w:rFonts w:cs="Times New Roman"/>
      </w:rPr>
    </w:lvl>
    <w:lvl w:ilvl="3" w:tplc="0415000F">
      <w:start w:val="1"/>
      <w:numFmt w:val="decimal"/>
      <w:lvlText w:val="%4."/>
      <w:lvlJc w:val="left"/>
      <w:pPr>
        <w:tabs>
          <w:tab w:val="num" w:pos="3585"/>
        </w:tabs>
        <w:ind w:left="3585" w:hanging="360"/>
      </w:pPr>
      <w:rPr>
        <w:rFonts w:cs="Times New Roman"/>
      </w:rPr>
    </w:lvl>
    <w:lvl w:ilvl="4" w:tplc="04150019">
      <w:start w:val="1"/>
      <w:numFmt w:val="lowerLetter"/>
      <w:lvlText w:val="%5."/>
      <w:lvlJc w:val="left"/>
      <w:pPr>
        <w:tabs>
          <w:tab w:val="num" w:pos="4305"/>
        </w:tabs>
        <w:ind w:left="4305" w:hanging="360"/>
      </w:pPr>
      <w:rPr>
        <w:rFonts w:cs="Times New Roman"/>
      </w:rPr>
    </w:lvl>
    <w:lvl w:ilvl="5" w:tplc="0415001B">
      <w:start w:val="1"/>
      <w:numFmt w:val="lowerRoman"/>
      <w:lvlText w:val="%6."/>
      <w:lvlJc w:val="right"/>
      <w:pPr>
        <w:tabs>
          <w:tab w:val="num" w:pos="5025"/>
        </w:tabs>
        <w:ind w:left="5025" w:hanging="180"/>
      </w:pPr>
      <w:rPr>
        <w:rFonts w:cs="Times New Roman"/>
      </w:rPr>
    </w:lvl>
    <w:lvl w:ilvl="6" w:tplc="0415000F">
      <w:start w:val="1"/>
      <w:numFmt w:val="decimal"/>
      <w:lvlText w:val="%7."/>
      <w:lvlJc w:val="left"/>
      <w:pPr>
        <w:tabs>
          <w:tab w:val="num" w:pos="5745"/>
        </w:tabs>
        <w:ind w:left="5745" w:hanging="360"/>
      </w:pPr>
      <w:rPr>
        <w:rFonts w:cs="Times New Roman"/>
      </w:rPr>
    </w:lvl>
    <w:lvl w:ilvl="7" w:tplc="04150019">
      <w:start w:val="1"/>
      <w:numFmt w:val="lowerLetter"/>
      <w:lvlText w:val="%8."/>
      <w:lvlJc w:val="left"/>
      <w:pPr>
        <w:tabs>
          <w:tab w:val="num" w:pos="6465"/>
        </w:tabs>
        <w:ind w:left="6465" w:hanging="360"/>
      </w:pPr>
      <w:rPr>
        <w:rFonts w:cs="Times New Roman"/>
      </w:rPr>
    </w:lvl>
    <w:lvl w:ilvl="8" w:tplc="0415001B">
      <w:start w:val="1"/>
      <w:numFmt w:val="lowerRoman"/>
      <w:lvlText w:val="%9."/>
      <w:lvlJc w:val="right"/>
      <w:pPr>
        <w:tabs>
          <w:tab w:val="num" w:pos="7185"/>
        </w:tabs>
        <w:ind w:left="7185" w:hanging="180"/>
      </w:pPr>
      <w:rPr>
        <w:rFonts w:cs="Times New Roman"/>
      </w:rPr>
    </w:lvl>
  </w:abstractNum>
  <w:abstractNum w:abstractNumId="10" w15:restartNumberingAfterBreak="0">
    <w:nsid w:val="129B012F"/>
    <w:multiLevelType w:val="hybridMultilevel"/>
    <w:tmpl w:val="DB80682E"/>
    <w:lvl w:ilvl="0" w:tplc="3B1283CC">
      <w:start w:val="1"/>
      <w:numFmt w:val="decimal"/>
      <w:lvlText w:val="%1."/>
      <w:lvlJc w:val="left"/>
      <w:pPr>
        <w:tabs>
          <w:tab w:val="num" w:pos="360"/>
        </w:tabs>
        <w:ind w:left="360" w:hanging="360"/>
      </w:pPr>
      <w:rPr>
        <w:rFonts w:ascii="Arial" w:hAnsi="Arial" w:cs="Arial" w:hint="default"/>
        <w:b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17136241"/>
    <w:multiLevelType w:val="hybridMultilevel"/>
    <w:tmpl w:val="4D52A98E"/>
    <w:lvl w:ilvl="0" w:tplc="2EB8A054">
      <w:start w:val="1"/>
      <w:numFmt w:val="lowerLetter"/>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2" w15:restartNumberingAfterBreak="0">
    <w:nsid w:val="1A4C1888"/>
    <w:multiLevelType w:val="hybridMultilevel"/>
    <w:tmpl w:val="3D427E74"/>
    <w:lvl w:ilvl="0" w:tplc="979807DA">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CBF0086"/>
    <w:multiLevelType w:val="hybridMultilevel"/>
    <w:tmpl w:val="A88A443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34F0B"/>
    <w:multiLevelType w:val="hybridMultilevel"/>
    <w:tmpl w:val="3708C072"/>
    <w:lvl w:ilvl="0" w:tplc="84787580">
      <w:start w:val="2"/>
      <w:numFmt w:val="decimal"/>
      <w:lvlText w:val="%1."/>
      <w:lvlJc w:val="left"/>
      <w:pPr>
        <w:ind w:left="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4815F0">
      <w:start w:val="1"/>
      <w:numFmt w:val="lowerLetter"/>
      <w:lvlText w:val="%2."/>
      <w:lvlJc w:val="left"/>
      <w:pPr>
        <w:ind w:left="1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3C8DE8">
      <w:start w:val="1"/>
      <w:numFmt w:val="lowerRoman"/>
      <w:lvlText w:val="%3"/>
      <w:lvlJc w:val="left"/>
      <w:pPr>
        <w:ind w:left="1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1AB188">
      <w:start w:val="1"/>
      <w:numFmt w:val="decimal"/>
      <w:lvlText w:val="%4"/>
      <w:lvlJc w:val="left"/>
      <w:pPr>
        <w:ind w:left="2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A662B4">
      <w:start w:val="1"/>
      <w:numFmt w:val="lowerLetter"/>
      <w:lvlText w:val="%5"/>
      <w:lvlJc w:val="left"/>
      <w:pPr>
        <w:ind w:left="3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7C7F92">
      <w:start w:val="1"/>
      <w:numFmt w:val="lowerRoman"/>
      <w:lvlText w:val="%6"/>
      <w:lvlJc w:val="left"/>
      <w:pPr>
        <w:ind w:left="3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DA6F76">
      <w:start w:val="1"/>
      <w:numFmt w:val="decimal"/>
      <w:lvlText w:val="%7"/>
      <w:lvlJc w:val="left"/>
      <w:pPr>
        <w:ind w:left="4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585BBA">
      <w:start w:val="1"/>
      <w:numFmt w:val="lowerLetter"/>
      <w:lvlText w:val="%8"/>
      <w:lvlJc w:val="left"/>
      <w:pPr>
        <w:ind w:left="5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9C9C40">
      <w:start w:val="1"/>
      <w:numFmt w:val="lowerRoman"/>
      <w:lvlText w:val="%9"/>
      <w:lvlJc w:val="left"/>
      <w:pPr>
        <w:ind w:left="6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5B95D9D"/>
    <w:multiLevelType w:val="hybridMultilevel"/>
    <w:tmpl w:val="58A66C2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65956"/>
    <w:multiLevelType w:val="hybridMultilevel"/>
    <w:tmpl w:val="33AEF5EC"/>
    <w:lvl w:ilvl="0" w:tplc="E0A49B0A">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288B2873"/>
    <w:multiLevelType w:val="hybridMultilevel"/>
    <w:tmpl w:val="E4F2A3D4"/>
    <w:lvl w:ilvl="0" w:tplc="77509C16">
      <w:start w:val="1"/>
      <w:numFmt w:val="lowerLetter"/>
      <w:lvlText w:val="%1)"/>
      <w:lvlJc w:val="left"/>
      <w:pPr>
        <w:ind w:left="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807872">
      <w:start w:val="1"/>
      <w:numFmt w:val="lowerLetter"/>
      <w:lvlText w:val="%2"/>
      <w:lvlJc w:val="left"/>
      <w:pPr>
        <w:ind w:left="1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40C502">
      <w:start w:val="1"/>
      <w:numFmt w:val="lowerRoman"/>
      <w:lvlText w:val="%3"/>
      <w:lvlJc w:val="left"/>
      <w:pPr>
        <w:ind w:left="2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D893D2">
      <w:start w:val="1"/>
      <w:numFmt w:val="decimal"/>
      <w:lvlText w:val="%4"/>
      <w:lvlJc w:val="left"/>
      <w:pPr>
        <w:ind w:left="2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603554">
      <w:start w:val="1"/>
      <w:numFmt w:val="lowerLetter"/>
      <w:lvlText w:val="%5"/>
      <w:lvlJc w:val="left"/>
      <w:pPr>
        <w:ind w:left="3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5C433E">
      <w:start w:val="1"/>
      <w:numFmt w:val="lowerRoman"/>
      <w:lvlText w:val="%6"/>
      <w:lvlJc w:val="left"/>
      <w:pPr>
        <w:ind w:left="4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D81232">
      <w:start w:val="1"/>
      <w:numFmt w:val="decimal"/>
      <w:lvlText w:val="%7"/>
      <w:lvlJc w:val="left"/>
      <w:pPr>
        <w:ind w:left="5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244170">
      <w:start w:val="1"/>
      <w:numFmt w:val="lowerLetter"/>
      <w:lvlText w:val="%8"/>
      <w:lvlJc w:val="left"/>
      <w:pPr>
        <w:ind w:left="5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BE818E">
      <w:start w:val="1"/>
      <w:numFmt w:val="lowerRoman"/>
      <w:lvlText w:val="%9"/>
      <w:lvlJc w:val="left"/>
      <w:pPr>
        <w:ind w:left="6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490A87"/>
    <w:multiLevelType w:val="hybridMultilevel"/>
    <w:tmpl w:val="1FE4C498"/>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AA6F12"/>
    <w:multiLevelType w:val="multilevel"/>
    <w:tmpl w:val="2FE0255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D30CC2"/>
    <w:multiLevelType w:val="hybridMultilevel"/>
    <w:tmpl w:val="43EE5988"/>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892D12"/>
    <w:multiLevelType w:val="hybridMultilevel"/>
    <w:tmpl w:val="F3F6AEC6"/>
    <w:lvl w:ilvl="0" w:tplc="6C8A4F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550178"/>
    <w:multiLevelType w:val="hybridMultilevel"/>
    <w:tmpl w:val="A3600FA6"/>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AED000">
      <w:start w:val="1"/>
      <w:numFmt w:val="decimal"/>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78475A"/>
    <w:multiLevelType w:val="hybridMultilevel"/>
    <w:tmpl w:val="3244E4EC"/>
    <w:lvl w:ilvl="0" w:tplc="041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93197D"/>
    <w:multiLevelType w:val="hybridMultilevel"/>
    <w:tmpl w:val="15C2242A"/>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536C0"/>
    <w:multiLevelType w:val="multilevel"/>
    <w:tmpl w:val="49DC06EC"/>
    <w:lvl w:ilvl="0">
      <w:start w:val="6"/>
      <w:numFmt w:val="decimal"/>
      <w:lvlText w:val="%1."/>
      <w:lvlJc w:val="left"/>
      <w:pPr>
        <w:tabs>
          <w:tab w:val="num" w:pos="480"/>
        </w:tabs>
        <w:ind w:left="480" w:hanging="480"/>
      </w:pPr>
    </w:lvl>
    <w:lvl w:ilvl="1">
      <w:start w:val="1"/>
      <w:numFmt w:val="decimal"/>
      <w:lvlText w:val="%2."/>
      <w:lvlJc w:val="left"/>
      <w:pPr>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5507C1E"/>
    <w:multiLevelType w:val="hybridMultilevel"/>
    <w:tmpl w:val="6F10153A"/>
    <w:lvl w:ilvl="0" w:tplc="BEBCDC3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39176B2B"/>
    <w:multiLevelType w:val="hybridMultilevel"/>
    <w:tmpl w:val="2020F452"/>
    <w:lvl w:ilvl="0" w:tplc="A0984F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544FA7"/>
    <w:multiLevelType w:val="hybridMultilevel"/>
    <w:tmpl w:val="4F1C3EF2"/>
    <w:lvl w:ilvl="0" w:tplc="871A604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2A5656C"/>
    <w:multiLevelType w:val="hybridMultilevel"/>
    <w:tmpl w:val="4516BDC8"/>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B12E4D"/>
    <w:multiLevelType w:val="hybridMultilevel"/>
    <w:tmpl w:val="1A58EC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3BE06BB"/>
    <w:multiLevelType w:val="multilevel"/>
    <w:tmpl w:val="DF8CAE42"/>
    <w:lvl w:ilvl="0">
      <w:start w:val="1"/>
      <w:numFmt w:val="decimal"/>
      <w:lvlText w:val="%1."/>
      <w:lvlJc w:val="left"/>
      <w:pPr>
        <w:tabs>
          <w:tab w:val="num" w:pos="435"/>
        </w:tabs>
        <w:ind w:left="435" w:hanging="435"/>
      </w:pPr>
      <w:rPr>
        <w:rFonts w:hint="default"/>
        <w:b w:val="0"/>
        <w:bCs w:val="0"/>
      </w:rPr>
    </w:lvl>
    <w:lvl w:ilvl="1">
      <w:start w:val="1"/>
      <w:numFmt w:val="decimal"/>
      <w:lvlText w:val="%2)"/>
      <w:lvlJc w:val="left"/>
      <w:pPr>
        <w:tabs>
          <w:tab w:val="num" w:pos="1440"/>
        </w:tabs>
        <w:ind w:left="1440" w:hanging="360"/>
      </w:pPr>
      <w:rPr>
        <w:rFonts w:hint="default"/>
        <w:color w:val="000000"/>
      </w:rPr>
    </w:lvl>
    <w:lvl w:ilvl="2">
      <w:start w:val="1"/>
      <w:numFmt w:val="decimal"/>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A710FEF"/>
    <w:multiLevelType w:val="hybridMultilevel"/>
    <w:tmpl w:val="28CC8EF6"/>
    <w:lvl w:ilvl="0" w:tplc="CD5A8B44">
      <w:start w:val="1"/>
      <w:numFmt w:val="lowerLetter"/>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3" w15:restartNumberingAfterBreak="0">
    <w:nsid w:val="51A32443"/>
    <w:multiLevelType w:val="hybridMultilevel"/>
    <w:tmpl w:val="A48617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5435E7"/>
    <w:multiLevelType w:val="hybridMultilevel"/>
    <w:tmpl w:val="4ED6F848"/>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637554"/>
    <w:multiLevelType w:val="hybridMultilevel"/>
    <w:tmpl w:val="EDD0CC08"/>
    <w:lvl w:ilvl="0" w:tplc="CD8890F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5301182D"/>
    <w:multiLevelType w:val="multilevel"/>
    <w:tmpl w:val="1DEAEE28"/>
    <w:lvl w:ilvl="0">
      <w:start w:val="5"/>
      <w:numFmt w:val="decimal"/>
      <w:lvlText w:val="%1."/>
      <w:lvlJc w:val="left"/>
      <w:pPr>
        <w:tabs>
          <w:tab w:val="num" w:pos="480"/>
        </w:tabs>
        <w:ind w:left="480" w:hanging="480"/>
      </w:pPr>
    </w:lvl>
    <w:lvl w:ilvl="1">
      <w:start w:val="1"/>
      <w:numFmt w:val="decimal"/>
      <w:lvlText w:val="%2."/>
      <w:lvlJc w:val="left"/>
      <w:pPr>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55D22295"/>
    <w:multiLevelType w:val="hybridMultilevel"/>
    <w:tmpl w:val="DFE85A38"/>
    <w:lvl w:ilvl="0" w:tplc="85FEC2CE">
      <w:start w:val="1"/>
      <w:numFmt w:val="decimal"/>
      <w:lvlText w:val="%1)"/>
      <w:lvlJc w:val="left"/>
      <w:pPr>
        <w:ind w:left="756"/>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20C242C"/>
    <w:multiLevelType w:val="multilevel"/>
    <w:tmpl w:val="25488704"/>
    <w:lvl w:ilvl="0">
      <w:start w:val="2"/>
      <w:numFmt w:val="decimal"/>
      <w:lvlText w:val="%1."/>
      <w:lvlJc w:val="left"/>
      <w:pPr>
        <w:tabs>
          <w:tab w:val="num" w:pos="480"/>
        </w:tabs>
        <w:ind w:left="480" w:hanging="480"/>
      </w:pPr>
    </w:lvl>
    <w:lvl w:ilvl="1">
      <w:start w:val="1"/>
      <w:numFmt w:val="decimal"/>
      <w:lvlText w:val="%2."/>
      <w:lvlJc w:val="left"/>
      <w:pPr>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5442C6C"/>
    <w:multiLevelType w:val="hybridMultilevel"/>
    <w:tmpl w:val="462692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7270B32"/>
    <w:multiLevelType w:val="multilevel"/>
    <w:tmpl w:val="DD882C38"/>
    <w:lvl w:ilvl="0">
      <w:start w:val="1"/>
      <w:numFmt w:val="decimal"/>
      <w:lvlText w:val="%1."/>
      <w:lvlJc w:val="left"/>
      <w:pPr>
        <w:tabs>
          <w:tab w:val="num" w:pos="435"/>
        </w:tabs>
        <w:ind w:left="435" w:hanging="435"/>
      </w:pPr>
      <w:rPr>
        <w:rFonts w:cs="Times New Roman"/>
      </w:rPr>
    </w:lvl>
    <w:lvl w:ilvl="1">
      <w:start w:val="1"/>
      <w:numFmt w:val="lowerLetter"/>
      <w:lvlText w:val="%2)"/>
      <w:lvlJc w:val="left"/>
      <w:pPr>
        <w:tabs>
          <w:tab w:val="num" w:pos="1440"/>
        </w:tabs>
        <w:ind w:left="1440" w:hanging="360"/>
      </w:pPr>
      <w:rPr>
        <w:rFonts w:cs="Times New Roman"/>
        <w:color w:val="000000"/>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67462CED"/>
    <w:multiLevelType w:val="hybridMultilevel"/>
    <w:tmpl w:val="D19AB640"/>
    <w:lvl w:ilvl="0" w:tplc="0415000F">
      <w:start w:val="1"/>
      <w:numFmt w:val="decimal"/>
      <w:lvlText w:val="%1."/>
      <w:lvlJc w:val="left"/>
      <w:pPr>
        <w:ind w:left="787" w:hanging="360"/>
      </w:p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42" w15:restartNumberingAfterBreak="0">
    <w:nsid w:val="683B74EE"/>
    <w:multiLevelType w:val="multilevel"/>
    <w:tmpl w:val="7B1A1A8A"/>
    <w:lvl w:ilvl="0">
      <w:start w:val="14"/>
      <w:numFmt w:val="decimal"/>
      <w:lvlText w:val="%1."/>
      <w:lvlJc w:val="left"/>
      <w:pPr>
        <w:ind w:left="450" w:hanging="45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8D16A7"/>
    <w:multiLevelType w:val="multilevel"/>
    <w:tmpl w:val="A216A7DC"/>
    <w:lvl w:ilvl="0">
      <w:start w:val="5"/>
      <w:numFmt w:val="decimal"/>
      <w:lvlText w:val="%1."/>
      <w:lvlJc w:val="left"/>
      <w:pPr>
        <w:tabs>
          <w:tab w:val="num" w:pos="480"/>
        </w:tabs>
        <w:ind w:left="480" w:hanging="480"/>
      </w:pPr>
      <w:rPr>
        <w:rFonts w:hint="default"/>
      </w:rPr>
    </w:lvl>
    <w:lvl w:ilvl="1">
      <w:start w:val="6"/>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AF633C3"/>
    <w:multiLevelType w:val="hybridMultilevel"/>
    <w:tmpl w:val="1BBA21B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A200D0"/>
    <w:multiLevelType w:val="hybridMultilevel"/>
    <w:tmpl w:val="D73C9BBA"/>
    <w:lvl w:ilvl="0" w:tplc="0415000F">
      <w:start w:val="1"/>
      <w:numFmt w:val="decimal"/>
      <w:lvlText w:val="%1."/>
      <w:lvlJc w:val="left"/>
      <w:pPr>
        <w:tabs>
          <w:tab w:val="num" w:pos="785"/>
        </w:tabs>
        <w:ind w:left="785"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6" w15:restartNumberingAfterBreak="0">
    <w:nsid w:val="6BB415B6"/>
    <w:multiLevelType w:val="hybridMultilevel"/>
    <w:tmpl w:val="B9D0D73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8F7E38"/>
    <w:multiLevelType w:val="hybridMultilevel"/>
    <w:tmpl w:val="CD52523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6CBC44D4"/>
    <w:multiLevelType w:val="hybridMultilevel"/>
    <w:tmpl w:val="D09434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F74141D"/>
    <w:multiLevelType w:val="hybridMultilevel"/>
    <w:tmpl w:val="F6966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A319B4"/>
    <w:multiLevelType w:val="hybridMultilevel"/>
    <w:tmpl w:val="722C9616"/>
    <w:lvl w:ilvl="0" w:tplc="0415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0C13C2"/>
    <w:multiLevelType w:val="hybridMultilevel"/>
    <w:tmpl w:val="7BE225A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797928"/>
    <w:multiLevelType w:val="hybridMultilevel"/>
    <w:tmpl w:val="69DE0B48"/>
    <w:lvl w:ilvl="0" w:tplc="1BCE26C4">
      <w:start w:val="11"/>
      <w:numFmt w:val="decimal"/>
      <w:lvlText w:val="%1."/>
      <w:lvlJc w:val="left"/>
      <w:pPr>
        <w:ind w:left="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A461C0">
      <w:start w:val="1"/>
      <w:numFmt w:val="lowerLetter"/>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4664B6">
      <w:start w:val="1"/>
      <w:numFmt w:val="lowerRoman"/>
      <w:lvlText w:val="%3"/>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866556">
      <w:start w:val="1"/>
      <w:numFmt w:val="decimal"/>
      <w:lvlText w:val="%4"/>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BCCD74">
      <w:start w:val="1"/>
      <w:numFmt w:val="lowerLetter"/>
      <w:lvlText w:val="%5"/>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0AAC18">
      <w:start w:val="1"/>
      <w:numFmt w:val="lowerRoman"/>
      <w:lvlText w:val="%6"/>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221C68">
      <w:start w:val="1"/>
      <w:numFmt w:val="decimal"/>
      <w:lvlText w:val="%7"/>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F85E94">
      <w:start w:val="1"/>
      <w:numFmt w:val="lowerLetter"/>
      <w:lvlText w:val="%8"/>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7CBEB0">
      <w:start w:val="1"/>
      <w:numFmt w:val="lowerRoman"/>
      <w:lvlText w:val="%9"/>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AA03039"/>
    <w:multiLevelType w:val="hybridMultilevel"/>
    <w:tmpl w:val="5EEAB1C8"/>
    <w:lvl w:ilvl="0" w:tplc="0415000F">
      <w:start w:val="1"/>
      <w:numFmt w:val="decimal"/>
      <w:lvlText w:val="%1."/>
      <w:lvlJc w:val="left"/>
      <w:pPr>
        <w:tabs>
          <w:tab w:val="num" w:pos="360"/>
        </w:tabs>
        <w:ind w:left="360" w:hanging="360"/>
      </w:pPr>
    </w:lvl>
    <w:lvl w:ilvl="1" w:tplc="1A3E180C">
      <w:start w:val="1"/>
      <w:numFmt w:val="lowerLetter"/>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4" w15:restartNumberingAfterBreak="0">
    <w:nsid w:val="7AC41473"/>
    <w:multiLevelType w:val="hybridMultilevel"/>
    <w:tmpl w:val="9BDE1B04"/>
    <w:lvl w:ilvl="0" w:tplc="B37AE870">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5" w15:restartNumberingAfterBreak="0">
    <w:nsid w:val="7D224323"/>
    <w:multiLevelType w:val="hybridMultilevel"/>
    <w:tmpl w:val="2B188410"/>
    <w:lvl w:ilvl="0" w:tplc="465EE34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E450C2"/>
    <w:multiLevelType w:val="hybridMultilevel"/>
    <w:tmpl w:val="CBFABD2E"/>
    <w:lvl w:ilvl="0" w:tplc="AB741D3C">
      <w:start w:val="1"/>
      <w:numFmt w:val="decimal"/>
      <w:lvlText w:val="%1."/>
      <w:lvlJc w:val="left"/>
      <w:pPr>
        <w:tabs>
          <w:tab w:val="num" w:pos="720"/>
        </w:tabs>
        <w:ind w:left="720" w:hanging="360"/>
      </w:pPr>
      <w:rPr>
        <w:b w:val="0"/>
      </w:rPr>
    </w:lvl>
    <w:lvl w:ilvl="1" w:tplc="04150011">
      <w:start w:val="1"/>
      <w:numFmt w:val="decimal"/>
      <w:lvlText w:val="%2)"/>
      <w:lvlJc w:val="left"/>
      <w:pPr>
        <w:tabs>
          <w:tab w:val="num" w:pos="1620"/>
        </w:tabs>
        <w:ind w:left="162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161584560">
    <w:abstractNumId w:val="7"/>
  </w:num>
  <w:num w:numId="2" w16cid:durableId="1043403572">
    <w:abstractNumId w:val="12"/>
  </w:num>
  <w:num w:numId="3" w16cid:durableId="20558130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07164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983508">
    <w:abstractNumId w:val="10"/>
  </w:num>
  <w:num w:numId="6" w16cid:durableId="1523082843">
    <w:abstractNumId w:val="34"/>
  </w:num>
  <w:num w:numId="7" w16cid:durableId="245844295">
    <w:abstractNumId w:val="35"/>
  </w:num>
  <w:num w:numId="8" w16cid:durableId="1165361191">
    <w:abstractNumId w:val="27"/>
  </w:num>
  <w:num w:numId="9" w16cid:durableId="1308779171">
    <w:abstractNumId w:val="46"/>
  </w:num>
  <w:num w:numId="10" w16cid:durableId="1587885891">
    <w:abstractNumId w:val="11"/>
  </w:num>
  <w:num w:numId="11" w16cid:durableId="1942107643">
    <w:abstractNumId w:val="32"/>
  </w:num>
  <w:num w:numId="12" w16cid:durableId="565410397">
    <w:abstractNumId w:val="38"/>
  </w:num>
  <w:num w:numId="13" w16cid:durableId="952633666">
    <w:abstractNumId w:val="24"/>
  </w:num>
  <w:num w:numId="14" w16cid:durableId="1423376706">
    <w:abstractNumId w:val="55"/>
  </w:num>
  <w:num w:numId="15" w16cid:durableId="1295910318">
    <w:abstractNumId w:val="44"/>
  </w:num>
  <w:num w:numId="16" w16cid:durableId="1693919135">
    <w:abstractNumId w:val="3"/>
  </w:num>
  <w:num w:numId="17" w16cid:durableId="896666980">
    <w:abstractNumId w:val="2"/>
  </w:num>
  <w:num w:numId="18" w16cid:durableId="11030097">
    <w:abstractNumId w:val="18"/>
  </w:num>
  <w:num w:numId="19" w16cid:durableId="1845240333">
    <w:abstractNumId w:val="13"/>
  </w:num>
  <w:num w:numId="20" w16cid:durableId="322859404">
    <w:abstractNumId w:val="20"/>
  </w:num>
  <w:num w:numId="21" w16cid:durableId="892617198">
    <w:abstractNumId w:val="19"/>
  </w:num>
  <w:num w:numId="22" w16cid:durableId="836768804">
    <w:abstractNumId w:val="36"/>
  </w:num>
  <w:num w:numId="23" w16cid:durableId="1561481715">
    <w:abstractNumId w:val="50"/>
  </w:num>
  <w:num w:numId="24" w16cid:durableId="1166826240">
    <w:abstractNumId w:val="42"/>
  </w:num>
  <w:num w:numId="25" w16cid:durableId="70860828">
    <w:abstractNumId w:val="16"/>
  </w:num>
  <w:num w:numId="26" w16cid:durableId="988169351">
    <w:abstractNumId w:val="6"/>
  </w:num>
  <w:num w:numId="27" w16cid:durableId="2086418641">
    <w:abstractNumId w:val="47"/>
  </w:num>
  <w:num w:numId="28" w16cid:durableId="1043939549">
    <w:abstractNumId w:val="31"/>
  </w:num>
  <w:num w:numId="29" w16cid:durableId="848525062">
    <w:abstractNumId w:val="45"/>
  </w:num>
  <w:num w:numId="30" w16cid:durableId="855196318">
    <w:abstractNumId w:val="49"/>
  </w:num>
  <w:num w:numId="31" w16cid:durableId="753404486">
    <w:abstractNumId w:val="29"/>
  </w:num>
  <w:num w:numId="32" w16cid:durableId="1364404820">
    <w:abstractNumId w:val="22"/>
  </w:num>
  <w:num w:numId="33" w16cid:durableId="130832635">
    <w:abstractNumId w:val="21"/>
  </w:num>
  <w:num w:numId="34" w16cid:durableId="1765612034">
    <w:abstractNumId w:val="1"/>
  </w:num>
  <w:num w:numId="35" w16cid:durableId="6229995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3393848">
    <w:abstractNumId w:val="43"/>
  </w:num>
  <w:num w:numId="37" w16cid:durableId="92432931">
    <w:abstractNumId w:val="25"/>
  </w:num>
  <w:num w:numId="38" w16cid:durableId="284819503">
    <w:abstractNumId w:val="26"/>
  </w:num>
  <w:num w:numId="39" w16cid:durableId="875045950">
    <w:abstractNumId w:val="15"/>
  </w:num>
  <w:num w:numId="40" w16cid:durableId="196814529">
    <w:abstractNumId w:val="28"/>
  </w:num>
  <w:num w:numId="41" w16cid:durableId="2076849366">
    <w:abstractNumId w:val="30"/>
  </w:num>
  <w:num w:numId="42" w16cid:durableId="1030378650">
    <w:abstractNumId w:val="23"/>
  </w:num>
  <w:num w:numId="43" w16cid:durableId="1497064127">
    <w:abstractNumId w:val="14"/>
  </w:num>
  <w:num w:numId="44" w16cid:durableId="294994722">
    <w:abstractNumId w:val="17"/>
  </w:num>
  <w:num w:numId="45" w16cid:durableId="725109240">
    <w:abstractNumId w:val="52"/>
  </w:num>
  <w:num w:numId="46" w16cid:durableId="2090612549">
    <w:abstractNumId w:val="51"/>
  </w:num>
  <w:num w:numId="47" w16cid:durableId="223876655">
    <w:abstractNumId w:val="37"/>
  </w:num>
  <w:num w:numId="48" w16cid:durableId="13290221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3416631">
    <w:abstractNumId w:val="39"/>
  </w:num>
  <w:num w:numId="50" w16cid:durableId="418600941">
    <w:abstractNumId w:val="56"/>
  </w:num>
  <w:num w:numId="51" w16cid:durableId="1640459567">
    <w:abstractNumId w:val="4"/>
  </w:num>
  <w:num w:numId="52" w16cid:durableId="248588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212335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83609068">
    <w:abstractNumId w:val="41"/>
  </w:num>
  <w:num w:numId="55" w16cid:durableId="2009213635">
    <w:abstractNumId w:val="8"/>
  </w:num>
  <w:num w:numId="56" w16cid:durableId="2065833170">
    <w:abstractNumId w:val="54"/>
  </w:num>
  <w:num w:numId="57" w16cid:durableId="1689021995">
    <w:abstractNumId w:val="53"/>
  </w:num>
  <w:num w:numId="58" w16cid:durableId="105080851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FAE"/>
    <w:rsid w:val="000013E5"/>
    <w:rsid w:val="00001548"/>
    <w:rsid w:val="000064FD"/>
    <w:rsid w:val="000077AA"/>
    <w:rsid w:val="000107B9"/>
    <w:rsid w:val="00011156"/>
    <w:rsid w:val="0001134A"/>
    <w:rsid w:val="000140A7"/>
    <w:rsid w:val="0001724C"/>
    <w:rsid w:val="00021BDE"/>
    <w:rsid w:val="00022331"/>
    <w:rsid w:val="000229E2"/>
    <w:rsid w:val="000242BC"/>
    <w:rsid w:val="00025463"/>
    <w:rsid w:val="000262AF"/>
    <w:rsid w:val="00026351"/>
    <w:rsid w:val="00026681"/>
    <w:rsid w:val="00027071"/>
    <w:rsid w:val="000308B2"/>
    <w:rsid w:val="000335D5"/>
    <w:rsid w:val="00033620"/>
    <w:rsid w:val="00035442"/>
    <w:rsid w:val="00035BDD"/>
    <w:rsid w:val="0003669B"/>
    <w:rsid w:val="00037410"/>
    <w:rsid w:val="00045401"/>
    <w:rsid w:val="00045A42"/>
    <w:rsid w:val="000461AF"/>
    <w:rsid w:val="00046326"/>
    <w:rsid w:val="00046E6B"/>
    <w:rsid w:val="00051707"/>
    <w:rsid w:val="0005188B"/>
    <w:rsid w:val="00051C79"/>
    <w:rsid w:val="000524C4"/>
    <w:rsid w:val="00055060"/>
    <w:rsid w:val="00056DC2"/>
    <w:rsid w:val="0006123A"/>
    <w:rsid w:val="00064886"/>
    <w:rsid w:val="00065814"/>
    <w:rsid w:val="00065899"/>
    <w:rsid w:val="000660FE"/>
    <w:rsid w:val="000728FD"/>
    <w:rsid w:val="00072AB5"/>
    <w:rsid w:val="00073E86"/>
    <w:rsid w:val="00074A47"/>
    <w:rsid w:val="00075AD8"/>
    <w:rsid w:val="000766B4"/>
    <w:rsid w:val="00076AEF"/>
    <w:rsid w:val="00077437"/>
    <w:rsid w:val="0008047B"/>
    <w:rsid w:val="000805B9"/>
    <w:rsid w:val="00080C26"/>
    <w:rsid w:val="00081927"/>
    <w:rsid w:val="000820AE"/>
    <w:rsid w:val="0008238F"/>
    <w:rsid w:val="000861D7"/>
    <w:rsid w:val="0009417C"/>
    <w:rsid w:val="00094860"/>
    <w:rsid w:val="00095624"/>
    <w:rsid w:val="00097647"/>
    <w:rsid w:val="00097E1D"/>
    <w:rsid w:val="000A06A1"/>
    <w:rsid w:val="000A24AA"/>
    <w:rsid w:val="000A2807"/>
    <w:rsid w:val="000A3E99"/>
    <w:rsid w:val="000A495C"/>
    <w:rsid w:val="000A5CF2"/>
    <w:rsid w:val="000A688E"/>
    <w:rsid w:val="000A6E6F"/>
    <w:rsid w:val="000B120D"/>
    <w:rsid w:val="000B2FA2"/>
    <w:rsid w:val="000C00A0"/>
    <w:rsid w:val="000C04D9"/>
    <w:rsid w:val="000C081D"/>
    <w:rsid w:val="000C2583"/>
    <w:rsid w:val="000C33E9"/>
    <w:rsid w:val="000C5A52"/>
    <w:rsid w:val="000C5DB4"/>
    <w:rsid w:val="000C61C7"/>
    <w:rsid w:val="000C6C26"/>
    <w:rsid w:val="000D0CB0"/>
    <w:rsid w:val="000D430D"/>
    <w:rsid w:val="000D4BEC"/>
    <w:rsid w:val="000E28B3"/>
    <w:rsid w:val="000E30B1"/>
    <w:rsid w:val="000E38D3"/>
    <w:rsid w:val="000E41D6"/>
    <w:rsid w:val="000E4B42"/>
    <w:rsid w:val="000E538D"/>
    <w:rsid w:val="000E5E0C"/>
    <w:rsid w:val="000E72C3"/>
    <w:rsid w:val="000F20AC"/>
    <w:rsid w:val="000F243C"/>
    <w:rsid w:val="000F3450"/>
    <w:rsid w:val="000F49AD"/>
    <w:rsid w:val="000F579F"/>
    <w:rsid w:val="000F57B7"/>
    <w:rsid w:val="000F6481"/>
    <w:rsid w:val="000F67CF"/>
    <w:rsid w:val="001002DF"/>
    <w:rsid w:val="001014E7"/>
    <w:rsid w:val="00101AE5"/>
    <w:rsid w:val="001057EB"/>
    <w:rsid w:val="00107C9E"/>
    <w:rsid w:val="00111964"/>
    <w:rsid w:val="00113F7A"/>
    <w:rsid w:val="001149A5"/>
    <w:rsid w:val="00114D48"/>
    <w:rsid w:val="00114FC6"/>
    <w:rsid w:val="0011543C"/>
    <w:rsid w:val="001156E1"/>
    <w:rsid w:val="00117575"/>
    <w:rsid w:val="001216FA"/>
    <w:rsid w:val="001221C5"/>
    <w:rsid w:val="00125354"/>
    <w:rsid w:val="00127EC2"/>
    <w:rsid w:val="001300EA"/>
    <w:rsid w:val="00134439"/>
    <w:rsid w:val="001371D5"/>
    <w:rsid w:val="001417CD"/>
    <w:rsid w:val="00141E79"/>
    <w:rsid w:val="0014238B"/>
    <w:rsid w:val="00143782"/>
    <w:rsid w:val="00143AE0"/>
    <w:rsid w:val="00144093"/>
    <w:rsid w:val="001448AA"/>
    <w:rsid w:val="00145799"/>
    <w:rsid w:val="00146B42"/>
    <w:rsid w:val="00146CFE"/>
    <w:rsid w:val="00147502"/>
    <w:rsid w:val="00150C72"/>
    <w:rsid w:val="0015195B"/>
    <w:rsid w:val="00156DE3"/>
    <w:rsid w:val="00157B06"/>
    <w:rsid w:val="00162281"/>
    <w:rsid w:val="00163EC7"/>
    <w:rsid w:val="001643E1"/>
    <w:rsid w:val="00165F6F"/>
    <w:rsid w:val="00166CDE"/>
    <w:rsid w:val="00167649"/>
    <w:rsid w:val="00171260"/>
    <w:rsid w:val="001718B7"/>
    <w:rsid w:val="001723F2"/>
    <w:rsid w:val="00172D49"/>
    <w:rsid w:val="001732A8"/>
    <w:rsid w:val="001738ED"/>
    <w:rsid w:val="00175E37"/>
    <w:rsid w:val="001808CC"/>
    <w:rsid w:val="001821CD"/>
    <w:rsid w:val="0018337F"/>
    <w:rsid w:val="00185E55"/>
    <w:rsid w:val="001861C2"/>
    <w:rsid w:val="001876AE"/>
    <w:rsid w:val="00192C2E"/>
    <w:rsid w:val="00193FAE"/>
    <w:rsid w:val="001945AD"/>
    <w:rsid w:val="0019759D"/>
    <w:rsid w:val="001A0442"/>
    <w:rsid w:val="001A0544"/>
    <w:rsid w:val="001A2F5B"/>
    <w:rsid w:val="001A46B2"/>
    <w:rsid w:val="001A4A2D"/>
    <w:rsid w:val="001A52F6"/>
    <w:rsid w:val="001A5AFA"/>
    <w:rsid w:val="001A5BB7"/>
    <w:rsid w:val="001A5C13"/>
    <w:rsid w:val="001A62D4"/>
    <w:rsid w:val="001B3461"/>
    <w:rsid w:val="001B35AA"/>
    <w:rsid w:val="001B3AE2"/>
    <w:rsid w:val="001B3C28"/>
    <w:rsid w:val="001B566A"/>
    <w:rsid w:val="001C0499"/>
    <w:rsid w:val="001C0EA8"/>
    <w:rsid w:val="001C1155"/>
    <w:rsid w:val="001C184D"/>
    <w:rsid w:val="001C3614"/>
    <w:rsid w:val="001C38FF"/>
    <w:rsid w:val="001C3DBC"/>
    <w:rsid w:val="001C51D9"/>
    <w:rsid w:val="001C5E3E"/>
    <w:rsid w:val="001D14D2"/>
    <w:rsid w:val="001D1B90"/>
    <w:rsid w:val="001D1F2C"/>
    <w:rsid w:val="001D2138"/>
    <w:rsid w:val="001D280F"/>
    <w:rsid w:val="001D3425"/>
    <w:rsid w:val="001D348A"/>
    <w:rsid w:val="001D5431"/>
    <w:rsid w:val="001E1314"/>
    <w:rsid w:val="001E2E29"/>
    <w:rsid w:val="001E3F5A"/>
    <w:rsid w:val="001E654A"/>
    <w:rsid w:val="001E70BE"/>
    <w:rsid w:val="001E7BC4"/>
    <w:rsid w:val="001E7F82"/>
    <w:rsid w:val="001F1791"/>
    <w:rsid w:val="001F1DCB"/>
    <w:rsid w:val="001F2C2D"/>
    <w:rsid w:val="001F3723"/>
    <w:rsid w:val="001F54A2"/>
    <w:rsid w:val="001F6E72"/>
    <w:rsid w:val="001F737B"/>
    <w:rsid w:val="00200110"/>
    <w:rsid w:val="002008B5"/>
    <w:rsid w:val="00201E63"/>
    <w:rsid w:val="002028BF"/>
    <w:rsid w:val="00204F64"/>
    <w:rsid w:val="00205039"/>
    <w:rsid w:val="002064A1"/>
    <w:rsid w:val="00210B45"/>
    <w:rsid w:val="002126E1"/>
    <w:rsid w:val="0021320D"/>
    <w:rsid w:val="0021637F"/>
    <w:rsid w:val="00216928"/>
    <w:rsid w:val="00223880"/>
    <w:rsid w:val="00226D2A"/>
    <w:rsid w:val="002270B5"/>
    <w:rsid w:val="002326EB"/>
    <w:rsid w:val="0023286F"/>
    <w:rsid w:val="00237472"/>
    <w:rsid w:val="00241D96"/>
    <w:rsid w:val="002426E4"/>
    <w:rsid w:val="0024375C"/>
    <w:rsid w:val="00243CC8"/>
    <w:rsid w:val="0024538C"/>
    <w:rsid w:val="00245A16"/>
    <w:rsid w:val="002464CC"/>
    <w:rsid w:val="002471FE"/>
    <w:rsid w:val="0025020D"/>
    <w:rsid w:val="002532A8"/>
    <w:rsid w:val="00253F1A"/>
    <w:rsid w:val="00255402"/>
    <w:rsid w:val="002561D2"/>
    <w:rsid w:val="00257218"/>
    <w:rsid w:val="0026034F"/>
    <w:rsid w:val="00262A97"/>
    <w:rsid w:val="002667F8"/>
    <w:rsid w:val="00266B76"/>
    <w:rsid w:val="00270905"/>
    <w:rsid w:val="002714F9"/>
    <w:rsid w:val="00271EB4"/>
    <w:rsid w:val="00272691"/>
    <w:rsid w:val="00272782"/>
    <w:rsid w:val="00272988"/>
    <w:rsid w:val="00274F3C"/>
    <w:rsid w:val="002759A5"/>
    <w:rsid w:val="00280235"/>
    <w:rsid w:val="002826DF"/>
    <w:rsid w:val="00283E96"/>
    <w:rsid w:val="00285E69"/>
    <w:rsid w:val="00286A50"/>
    <w:rsid w:val="00286AC0"/>
    <w:rsid w:val="00290882"/>
    <w:rsid w:val="002927F0"/>
    <w:rsid w:val="00293981"/>
    <w:rsid w:val="00295EB7"/>
    <w:rsid w:val="00296190"/>
    <w:rsid w:val="002A0280"/>
    <w:rsid w:val="002A09ED"/>
    <w:rsid w:val="002A101D"/>
    <w:rsid w:val="002A17A8"/>
    <w:rsid w:val="002A40D9"/>
    <w:rsid w:val="002A6B58"/>
    <w:rsid w:val="002A7155"/>
    <w:rsid w:val="002A7696"/>
    <w:rsid w:val="002A7BF9"/>
    <w:rsid w:val="002B06CE"/>
    <w:rsid w:val="002B1CC7"/>
    <w:rsid w:val="002B32E0"/>
    <w:rsid w:val="002B415E"/>
    <w:rsid w:val="002B48DD"/>
    <w:rsid w:val="002B634A"/>
    <w:rsid w:val="002B7D10"/>
    <w:rsid w:val="002C06C7"/>
    <w:rsid w:val="002C0B9C"/>
    <w:rsid w:val="002C2223"/>
    <w:rsid w:val="002C4F2E"/>
    <w:rsid w:val="002C4FE9"/>
    <w:rsid w:val="002C5D31"/>
    <w:rsid w:val="002C6183"/>
    <w:rsid w:val="002D0257"/>
    <w:rsid w:val="002D081B"/>
    <w:rsid w:val="002D3391"/>
    <w:rsid w:val="002D570F"/>
    <w:rsid w:val="002E15B5"/>
    <w:rsid w:val="002E1F30"/>
    <w:rsid w:val="002E3419"/>
    <w:rsid w:val="002E3F25"/>
    <w:rsid w:val="002F00C0"/>
    <w:rsid w:val="002F12D9"/>
    <w:rsid w:val="002F2558"/>
    <w:rsid w:val="002F2A25"/>
    <w:rsid w:val="002F6C78"/>
    <w:rsid w:val="003002DA"/>
    <w:rsid w:val="003015FA"/>
    <w:rsid w:val="00305B68"/>
    <w:rsid w:val="00307644"/>
    <w:rsid w:val="00307EA4"/>
    <w:rsid w:val="003166A6"/>
    <w:rsid w:val="00317000"/>
    <w:rsid w:val="00320FA9"/>
    <w:rsid w:val="003220DF"/>
    <w:rsid w:val="0032227F"/>
    <w:rsid w:val="003231CA"/>
    <w:rsid w:val="003252D9"/>
    <w:rsid w:val="00327135"/>
    <w:rsid w:val="00327374"/>
    <w:rsid w:val="003332F7"/>
    <w:rsid w:val="00333316"/>
    <w:rsid w:val="003352F9"/>
    <w:rsid w:val="00336587"/>
    <w:rsid w:val="00337066"/>
    <w:rsid w:val="003375BE"/>
    <w:rsid w:val="00337BED"/>
    <w:rsid w:val="00340016"/>
    <w:rsid w:val="00340634"/>
    <w:rsid w:val="00341246"/>
    <w:rsid w:val="003414BF"/>
    <w:rsid w:val="00342707"/>
    <w:rsid w:val="00343FC2"/>
    <w:rsid w:val="0034427E"/>
    <w:rsid w:val="00346451"/>
    <w:rsid w:val="0035043C"/>
    <w:rsid w:val="00357DC9"/>
    <w:rsid w:val="00362C4F"/>
    <w:rsid w:val="00365150"/>
    <w:rsid w:val="00365798"/>
    <w:rsid w:val="00366D12"/>
    <w:rsid w:val="00366D74"/>
    <w:rsid w:val="00370555"/>
    <w:rsid w:val="00370EF9"/>
    <w:rsid w:val="003720A5"/>
    <w:rsid w:val="00373B9E"/>
    <w:rsid w:val="003811DB"/>
    <w:rsid w:val="00381921"/>
    <w:rsid w:val="00382482"/>
    <w:rsid w:val="003828AE"/>
    <w:rsid w:val="00383295"/>
    <w:rsid w:val="00384AD1"/>
    <w:rsid w:val="003905A6"/>
    <w:rsid w:val="00390AC9"/>
    <w:rsid w:val="00391582"/>
    <w:rsid w:val="00391C9D"/>
    <w:rsid w:val="003928A5"/>
    <w:rsid w:val="00393295"/>
    <w:rsid w:val="003A1E9F"/>
    <w:rsid w:val="003A718D"/>
    <w:rsid w:val="003B0377"/>
    <w:rsid w:val="003B158B"/>
    <w:rsid w:val="003B3B8E"/>
    <w:rsid w:val="003B42FF"/>
    <w:rsid w:val="003B468A"/>
    <w:rsid w:val="003C08E6"/>
    <w:rsid w:val="003C0FB4"/>
    <w:rsid w:val="003C1E51"/>
    <w:rsid w:val="003C2353"/>
    <w:rsid w:val="003C29EE"/>
    <w:rsid w:val="003C568F"/>
    <w:rsid w:val="003C5CFE"/>
    <w:rsid w:val="003C6E14"/>
    <w:rsid w:val="003D1901"/>
    <w:rsid w:val="003D365F"/>
    <w:rsid w:val="003D4BC5"/>
    <w:rsid w:val="003D4FD9"/>
    <w:rsid w:val="003D5813"/>
    <w:rsid w:val="003D61BE"/>
    <w:rsid w:val="003D6679"/>
    <w:rsid w:val="003D6D81"/>
    <w:rsid w:val="003E2404"/>
    <w:rsid w:val="003E3067"/>
    <w:rsid w:val="003E4FCF"/>
    <w:rsid w:val="003E5E97"/>
    <w:rsid w:val="003E7F5E"/>
    <w:rsid w:val="003F016C"/>
    <w:rsid w:val="003F0195"/>
    <w:rsid w:val="003F4C72"/>
    <w:rsid w:val="003F6EE5"/>
    <w:rsid w:val="003F7E04"/>
    <w:rsid w:val="004005ED"/>
    <w:rsid w:val="004007FD"/>
    <w:rsid w:val="00400B07"/>
    <w:rsid w:val="004014A3"/>
    <w:rsid w:val="0040175B"/>
    <w:rsid w:val="00401EEE"/>
    <w:rsid w:val="00403EB6"/>
    <w:rsid w:val="0040484A"/>
    <w:rsid w:val="00406E5E"/>
    <w:rsid w:val="00410878"/>
    <w:rsid w:val="0041289C"/>
    <w:rsid w:val="00417125"/>
    <w:rsid w:val="00417208"/>
    <w:rsid w:val="00420231"/>
    <w:rsid w:val="004220FE"/>
    <w:rsid w:val="00425070"/>
    <w:rsid w:val="004256CF"/>
    <w:rsid w:val="00426475"/>
    <w:rsid w:val="00426546"/>
    <w:rsid w:val="004302D3"/>
    <w:rsid w:val="004305B1"/>
    <w:rsid w:val="00432990"/>
    <w:rsid w:val="00434A4E"/>
    <w:rsid w:val="00437994"/>
    <w:rsid w:val="00437BC1"/>
    <w:rsid w:val="00442BF2"/>
    <w:rsid w:val="004444F7"/>
    <w:rsid w:val="00445D10"/>
    <w:rsid w:val="00445D37"/>
    <w:rsid w:val="004461CD"/>
    <w:rsid w:val="00447C3C"/>
    <w:rsid w:val="00452BFE"/>
    <w:rsid w:val="00455678"/>
    <w:rsid w:val="00455DD4"/>
    <w:rsid w:val="0046228F"/>
    <w:rsid w:val="004634FB"/>
    <w:rsid w:val="00464622"/>
    <w:rsid w:val="00467F28"/>
    <w:rsid w:val="00470B37"/>
    <w:rsid w:val="00471456"/>
    <w:rsid w:val="004726AA"/>
    <w:rsid w:val="00476767"/>
    <w:rsid w:val="00477A83"/>
    <w:rsid w:val="00480045"/>
    <w:rsid w:val="00480F9A"/>
    <w:rsid w:val="00481625"/>
    <w:rsid w:val="00481758"/>
    <w:rsid w:val="004819AC"/>
    <w:rsid w:val="00481C90"/>
    <w:rsid w:val="00491A0F"/>
    <w:rsid w:val="004A0B04"/>
    <w:rsid w:val="004A0C91"/>
    <w:rsid w:val="004A0D2F"/>
    <w:rsid w:val="004A158A"/>
    <w:rsid w:val="004A6137"/>
    <w:rsid w:val="004A6A25"/>
    <w:rsid w:val="004A6FC5"/>
    <w:rsid w:val="004B0635"/>
    <w:rsid w:val="004B32A1"/>
    <w:rsid w:val="004B5BCB"/>
    <w:rsid w:val="004C18EC"/>
    <w:rsid w:val="004C1A98"/>
    <w:rsid w:val="004C1F67"/>
    <w:rsid w:val="004C232D"/>
    <w:rsid w:val="004C249A"/>
    <w:rsid w:val="004C2A97"/>
    <w:rsid w:val="004C3AC3"/>
    <w:rsid w:val="004C61C7"/>
    <w:rsid w:val="004D1A31"/>
    <w:rsid w:val="004D2792"/>
    <w:rsid w:val="004D291D"/>
    <w:rsid w:val="004D3205"/>
    <w:rsid w:val="004D5E44"/>
    <w:rsid w:val="004E3650"/>
    <w:rsid w:val="004E3EE3"/>
    <w:rsid w:val="004E61C4"/>
    <w:rsid w:val="004F0778"/>
    <w:rsid w:val="004F187C"/>
    <w:rsid w:val="004F316A"/>
    <w:rsid w:val="004F3266"/>
    <w:rsid w:val="004F35CE"/>
    <w:rsid w:val="004F4492"/>
    <w:rsid w:val="004F4A9D"/>
    <w:rsid w:val="004F5648"/>
    <w:rsid w:val="004F62BF"/>
    <w:rsid w:val="004F7351"/>
    <w:rsid w:val="005001B8"/>
    <w:rsid w:val="0050022E"/>
    <w:rsid w:val="00502B8D"/>
    <w:rsid w:val="005031A5"/>
    <w:rsid w:val="00503D1C"/>
    <w:rsid w:val="00504428"/>
    <w:rsid w:val="00504E74"/>
    <w:rsid w:val="0051021C"/>
    <w:rsid w:val="00512753"/>
    <w:rsid w:val="005129EA"/>
    <w:rsid w:val="00514D4E"/>
    <w:rsid w:val="00515A39"/>
    <w:rsid w:val="00521E5D"/>
    <w:rsid w:val="005232EC"/>
    <w:rsid w:val="00523855"/>
    <w:rsid w:val="005250EA"/>
    <w:rsid w:val="005331C5"/>
    <w:rsid w:val="00534941"/>
    <w:rsid w:val="005376B0"/>
    <w:rsid w:val="0054077B"/>
    <w:rsid w:val="00541E29"/>
    <w:rsid w:val="00545005"/>
    <w:rsid w:val="005454E5"/>
    <w:rsid w:val="00546E1F"/>
    <w:rsid w:val="00546E97"/>
    <w:rsid w:val="00552AE8"/>
    <w:rsid w:val="00552C06"/>
    <w:rsid w:val="0055471B"/>
    <w:rsid w:val="00554B5B"/>
    <w:rsid w:val="00557E11"/>
    <w:rsid w:val="00560560"/>
    <w:rsid w:val="00560D4B"/>
    <w:rsid w:val="0056266E"/>
    <w:rsid w:val="00562826"/>
    <w:rsid w:val="00563FED"/>
    <w:rsid w:val="0056442D"/>
    <w:rsid w:val="00564500"/>
    <w:rsid w:val="00564F69"/>
    <w:rsid w:val="00566009"/>
    <w:rsid w:val="00574D96"/>
    <w:rsid w:val="00582F92"/>
    <w:rsid w:val="0058508F"/>
    <w:rsid w:val="005854C0"/>
    <w:rsid w:val="005857B3"/>
    <w:rsid w:val="00585B08"/>
    <w:rsid w:val="00587D6B"/>
    <w:rsid w:val="005901A0"/>
    <w:rsid w:val="005914BF"/>
    <w:rsid w:val="0059277A"/>
    <w:rsid w:val="005927E0"/>
    <w:rsid w:val="00594D85"/>
    <w:rsid w:val="00596480"/>
    <w:rsid w:val="00597FC5"/>
    <w:rsid w:val="005A09BA"/>
    <w:rsid w:val="005A185D"/>
    <w:rsid w:val="005A284C"/>
    <w:rsid w:val="005A3D53"/>
    <w:rsid w:val="005A41F4"/>
    <w:rsid w:val="005A4DAC"/>
    <w:rsid w:val="005A66E6"/>
    <w:rsid w:val="005A723F"/>
    <w:rsid w:val="005B0C37"/>
    <w:rsid w:val="005B0DFC"/>
    <w:rsid w:val="005B31CC"/>
    <w:rsid w:val="005B3666"/>
    <w:rsid w:val="005B5B31"/>
    <w:rsid w:val="005B769C"/>
    <w:rsid w:val="005C0273"/>
    <w:rsid w:val="005C044C"/>
    <w:rsid w:val="005C0A73"/>
    <w:rsid w:val="005C205F"/>
    <w:rsid w:val="005C27D6"/>
    <w:rsid w:val="005C3F21"/>
    <w:rsid w:val="005C6BE0"/>
    <w:rsid w:val="005C6DD4"/>
    <w:rsid w:val="005C6EF5"/>
    <w:rsid w:val="005C7C15"/>
    <w:rsid w:val="005D0599"/>
    <w:rsid w:val="005D127D"/>
    <w:rsid w:val="005D3816"/>
    <w:rsid w:val="005D7A63"/>
    <w:rsid w:val="005E03F6"/>
    <w:rsid w:val="005E0FB2"/>
    <w:rsid w:val="005E2CA3"/>
    <w:rsid w:val="005E37B5"/>
    <w:rsid w:val="005E4785"/>
    <w:rsid w:val="005E495A"/>
    <w:rsid w:val="005E4EF7"/>
    <w:rsid w:val="005E7DC1"/>
    <w:rsid w:val="005F0335"/>
    <w:rsid w:val="005F18C0"/>
    <w:rsid w:val="005F2EF3"/>
    <w:rsid w:val="005F4D43"/>
    <w:rsid w:val="006033AB"/>
    <w:rsid w:val="00606475"/>
    <w:rsid w:val="0060778F"/>
    <w:rsid w:val="00612648"/>
    <w:rsid w:val="00614D0E"/>
    <w:rsid w:val="00617B49"/>
    <w:rsid w:val="0062096A"/>
    <w:rsid w:val="00621D3F"/>
    <w:rsid w:val="0062206E"/>
    <w:rsid w:val="00624190"/>
    <w:rsid w:val="006307AF"/>
    <w:rsid w:val="0063137C"/>
    <w:rsid w:val="006343AE"/>
    <w:rsid w:val="006362EC"/>
    <w:rsid w:val="0063696C"/>
    <w:rsid w:val="006411E5"/>
    <w:rsid w:val="00641399"/>
    <w:rsid w:val="00641BE5"/>
    <w:rsid w:val="0064341B"/>
    <w:rsid w:val="00651250"/>
    <w:rsid w:val="006527E9"/>
    <w:rsid w:val="00653D77"/>
    <w:rsid w:val="00654C1D"/>
    <w:rsid w:val="00654DD0"/>
    <w:rsid w:val="00655805"/>
    <w:rsid w:val="006563DA"/>
    <w:rsid w:val="006567A3"/>
    <w:rsid w:val="00660B81"/>
    <w:rsid w:val="0066129D"/>
    <w:rsid w:val="00661BF4"/>
    <w:rsid w:val="00665598"/>
    <w:rsid w:val="00665FDF"/>
    <w:rsid w:val="00666CB0"/>
    <w:rsid w:val="00667882"/>
    <w:rsid w:val="00671467"/>
    <w:rsid w:val="006718A4"/>
    <w:rsid w:val="00672BE9"/>
    <w:rsid w:val="0067626F"/>
    <w:rsid w:val="00676442"/>
    <w:rsid w:val="006814C1"/>
    <w:rsid w:val="00681619"/>
    <w:rsid w:val="006843FB"/>
    <w:rsid w:val="00687FC3"/>
    <w:rsid w:val="00692728"/>
    <w:rsid w:val="0069281D"/>
    <w:rsid w:val="006961B4"/>
    <w:rsid w:val="006969C6"/>
    <w:rsid w:val="006A2200"/>
    <w:rsid w:val="006A2D1A"/>
    <w:rsid w:val="006A2E26"/>
    <w:rsid w:val="006A3E04"/>
    <w:rsid w:val="006A6393"/>
    <w:rsid w:val="006A69A0"/>
    <w:rsid w:val="006A78A3"/>
    <w:rsid w:val="006B018A"/>
    <w:rsid w:val="006B12F5"/>
    <w:rsid w:val="006B2168"/>
    <w:rsid w:val="006B293F"/>
    <w:rsid w:val="006B2D12"/>
    <w:rsid w:val="006B47EC"/>
    <w:rsid w:val="006B536F"/>
    <w:rsid w:val="006B5482"/>
    <w:rsid w:val="006B5B80"/>
    <w:rsid w:val="006B64BD"/>
    <w:rsid w:val="006C23B0"/>
    <w:rsid w:val="006C2B0B"/>
    <w:rsid w:val="006C3307"/>
    <w:rsid w:val="006C6E38"/>
    <w:rsid w:val="006C7182"/>
    <w:rsid w:val="006C76F6"/>
    <w:rsid w:val="006D0595"/>
    <w:rsid w:val="006D21B9"/>
    <w:rsid w:val="006D282F"/>
    <w:rsid w:val="006D365A"/>
    <w:rsid w:val="006D4FC9"/>
    <w:rsid w:val="006D739E"/>
    <w:rsid w:val="006D7483"/>
    <w:rsid w:val="006E0631"/>
    <w:rsid w:val="006E2107"/>
    <w:rsid w:val="006E48C5"/>
    <w:rsid w:val="006F1E23"/>
    <w:rsid w:val="006F2815"/>
    <w:rsid w:val="006F4210"/>
    <w:rsid w:val="006F4846"/>
    <w:rsid w:val="006F5AA4"/>
    <w:rsid w:val="00700146"/>
    <w:rsid w:val="00702290"/>
    <w:rsid w:val="00704853"/>
    <w:rsid w:val="007073B8"/>
    <w:rsid w:val="00707F2B"/>
    <w:rsid w:val="007113BF"/>
    <w:rsid w:val="0071148E"/>
    <w:rsid w:val="00711DBE"/>
    <w:rsid w:val="00715C22"/>
    <w:rsid w:val="0071616E"/>
    <w:rsid w:val="007161C1"/>
    <w:rsid w:val="00716FC7"/>
    <w:rsid w:val="007216CD"/>
    <w:rsid w:val="007235B0"/>
    <w:rsid w:val="00724C69"/>
    <w:rsid w:val="00724CF9"/>
    <w:rsid w:val="00725D0E"/>
    <w:rsid w:val="0072627C"/>
    <w:rsid w:val="00726EC2"/>
    <w:rsid w:val="00727ADF"/>
    <w:rsid w:val="00727F8F"/>
    <w:rsid w:val="007340C7"/>
    <w:rsid w:val="00734502"/>
    <w:rsid w:val="0073610C"/>
    <w:rsid w:val="00736280"/>
    <w:rsid w:val="00736F2E"/>
    <w:rsid w:val="00737FE4"/>
    <w:rsid w:val="00740A11"/>
    <w:rsid w:val="007475F2"/>
    <w:rsid w:val="007500AC"/>
    <w:rsid w:val="00762208"/>
    <w:rsid w:val="00762B02"/>
    <w:rsid w:val="0076342A"/>
    <w:rsid w:val="0076383D"/>
    <w:rsid w:val="00765DDD"/>
    <w:rsid w:val="00765F50"/>
    <w:rsid w:val="00765F8B"/>
    <w:rsid w:val="00766786"/>
    <w:rsid w:val="00767FC5"/>
    <w:rsid w:val="00770FA4"/>
    <w:rsid w:val="00772AF3"/>
    <w:rsid w:val="00776687"/>
    <w:rsid w:val="00777204"/>
    <w:rsid w:val="00777247"/>
    <w:rsid w:val="00784D96"/>
    <w:rsid w:val="00785036"/>
    <w:rsid w:val="00786340"/>
    <w:rsid w:val="007868EB"/>
    <w:rsid w:val="00791AAF"/>
    <w:rsid w:val="007923F5"/>
    <w:rsid w:val="00792833"/>
    <w:rsid w:val="0079297B"/>
    <w:rsid w:val="00794618"/>
    <w:rsid w:val="00796ED4"/>
    <w:rsid w:val="007978E4"/>
    <w:rsid w:val="0079794F"/>
    <w:rsid w:val="007A20FA"/>
    <w:rsid w:val="007A3B79"/>
    <w:rsid w:val="007A3D4A"/>
    <w:rsid w:val="007A517B"/>
    <w:rsid w:val="007A74ED"/>
    <w:rsid w:val="007B0AED"/>
    <w:rsid w:val="007B0B1B"/>
    <w:rsid w:val="007B2ABA"/>
    <w:rsid w:val="007B452E"/>
    <w:rsid w:val="007C0727"/>
    <w:rsid w:val="007C38E0"/>
    <w:rsid w:val="007D27C2"/>
    <w:rsid w:val="007D46EE"/>
    <w:rsid w:val="007D4C03"/>
    <w:rsid w:val="007D6EA5"/>
    <w:rsid w:val="007E0B83"/>
    <w:rsid w:val="007E1804"/>
    <w:rsid w:val="007E5A66"/>
    <w:rsid w:val="007E7423"/>
    <w:rsid w:val="007E7590"/>
    <w:rsid w:val="007E7D08"/>
    <w:rsid w:val="007F4AF8"/>
    <w:rsid w:val="007F4F06"/>
    <w:rsid w:val="007F5D87"/>
    <w:rsid w:val="007F6860"/>
    <w:rsid w:val="007F73FC"/>
    <w:rsid w:val="00801B36"/>
    <w:rsid w:val="00801C94"/>
    <w:rsid w:val="0080236A"/>
    <w:rsid w:val="00802827"/>
    <w:rsid w:val="0080566C"/>
    <w:rsid w:val="00805A84"/>
    <w:rsid w:val="0080776D"/>
    <w:rsid w:val="008124A3"/>
    <w:rsid w:val="008128EB"/>
    <w:rsid w:val="008135AA"/>
    <w:rsid w:val="008143BF"/>
    <w:rsid w:val="0081779D"/>
    <w:rsid w:val="00822FEA"/>
    <w:rsid w:val="0082489F"/>
    <w:rsid w:val="00840E6C"/>
    <w:rsid w:val="00841C23"/>
    <w:rsid w:val="00843560"/>
    <w:rsid w:val="00846364"/>
    <w:rsid w:val="0084683B"/>
    <w:rsid w:val="008512F6"/>
    <w:rsid w:val="00852583"/>
    <w:rsid w:val="00852D84"/>
    <w:rsid w:val="00853B30"/>
    <w:rsid w:val="00853D2E"/>
    <w:rsid w:val="0085449D"/>
    <w:rsid w:val="0085572E"/>
    <w:rsid w:val="008577CF"/>
    <w:rsid w:val="00857884"/>
    <w:rsid w:val="008579C9"/>
    <w:rsid w:val="00857E9D"/>
    <w:rsid w:val="00862986"/>
    <w:rsid w:val="00863D87"/>
    <w:rsid w:val="008675EA"/>
    <w:rsid w:val="00867D31"/>
    <w:rsid w:val="008709A5"/>
    <w:rsid w:val="008723F7"/>
    <w:rsid w:val="008745DD"/>
    <w:rsid w:val="00874C8C"/>
    <w:rsid w:val="00883048"/>
    <w:rsid w:val="0088355F"/>
    <w:rsid w:val="00883DD6"/>
    <w:rsid w:val="00884F23"/>
    <w:rsid w:val="00891AA9"/>
    <w:rsid w:val="00891CC3"/>
    <w:rsid w:val="0089508A"/>
    <w:rsid w:val="0089542C"/>
    <w:rsid w:val="008A035D"/>
    <w:rsid w:val="008A03B0"/>
    <w:rsid w:val="008A2D04"/>
    <w:rsid w:val="008A3306"/>
    <w:rsid w:val="008A383C"/>
    <w:rsid w:val="008A40B8"/>
    <w:rsid w:val="008A4420"/>
    <w:rsid w:val="008A4887"/>
    <w:rsid w:val="008A5BAC"/>
    <w:rsid w:val="008A6080"/>
    <w:rsid w:val="008A69CC"/>
    <w:rsid w:val="008A7FD6"/>
    <w:rsid w:val="008B2BA7"/>
    <w:rsid w:val="008B40F0"/>
    <w:rsid w:val="008B4807"/>
    <w:rsid w:val="008B5DED"/>
    <w:rsid w:val="008C167F"/>
    <w:rsid w:val="008C435C"/>
    <w:rsid w:val="008C50BE"/>
    <w:rsid w:val="008C5FA2"/>
    <w:rsid w:val="008D1360"/>
    <w:rsid w:val="008D24E0"/>
    <w:rsid w:val="008D36C9"/>
    <w:rsid w:val="008D424E"/>
    <w:rsid w:val="008D487D"/>
    <w:rsid w:val="008D5974"/>
    <w:rsid w:val="008D5CBD"/>
    <w:rsid w:val="008D773A"/>
    <w:rsid w:val="008E1055"/>
    <w:rsid w:val="008E2D4D"/>
    <w:rsid w:val="008E30E7"/>
    <w:rsid w:val="008E7E1B"/>
    <w:rsid w:val="008F1763"/>
    <w:rsid w:val="008F214B"/>
    <w:rsid w:val="008F34DF"/>
    <w:rsid w:val="008F4426"/>
    <w:rsid w:val="008F58B6"/>
    <w:rsid w:val="008F5CBB"/>
    <w:rsid w:val="008F5E6F"/>
    <w:rsid w:val="00903847"/>
    <w:rsid w:val="009060E2"/>
    <w:rsid w:val="009069DA"/>
    <w:rsid w:val="009075C1"/>
    <w:rsid w:val="009106D5"/>
    <w:rsid w:val="0091114C"/>
    <w:rsid w:val="009118F9"/>
    <w:rsid w:val="009145F6"/>
    <w:rsid w:val="009208E2"/>
    <w:rsid w:val="00920C76"/>
    <w:rsid w:val="00921CD4"/>
    <w:rsid w:val="009247A2"/>
    <w:rsid w:val="009249B4"/>
    <w:rsid w:val="009261B0"/>
    <w:rsid w:val="00930359"/>
    <w:rsid w:val="00934655"/>
    <w:rsid w:val="009364E3"/>
    <w:rsid w:val="009408F7"/>
    <w:rsid w:val="00943709"/>
    <w:rsid w:val="00943D8A"/>
    <w:rsid w:val="00944049"/>
    <w:rsid w:val="00944251"/>
    <w:rsid w:val="0094629D"/>
    <w:rsid w:val="00947811"/>
    <w:rsid w:val="0095040B"/>
    <w:rsid w:val="00951697"/>
    <w:rsid w:val="00954B8E"/>
    <w:rsid w:val="009554F3"/>
    <w:rsid w:val="009564FA"/>
    <w:rsid w:val="009567EB"/>
    <w:rsid w:val="00965204"/>
    <w:rsid w:val="009666E3"/>
    <w:rsid w:val="00974A2C"/>
    <w:rsid w:val="00975542"/>
    <w:rsid w:val="009762E0"/>
    <w:rsid w:val="00977DBE"/>
    <w:rsid w:val="00980616"/>
    <w:rsid w:val="00980F03"/>
    <w:rsid w:val="00980F58"/>
    <w:rsid w:val="0098329A"/>
    <w:rsid w:val="00985B99"/>
    <w:rsid w:val="00986915"/>
    <w:rsid w:val="00987B05"/>
    <w:rsid w:val="00990832"/>
    <w:rsid w:val="009909CA"/>
    <w:rsid w:val="009910ED"/>
    <w:rsid w:val="00991FAE"/>
    <w:rsid w:val="00994728"/>
    <w:rsid w:val="00997576"/>
    <w:rsid w:val="009A0B7B"/>
    <w:rsid w:val="009A1BB0"/>
    <w:rsid w:val="009A419E"/>
    <w:rsid w:val="009A478C"/>
    <w:rsid w:val="009A4957"/>
    <w:rsid w:val="009A6E02"/>
    <w:rsid w:val="009B2448"/>
    <w:rsid w:val="009B4115"/>
    <w:rsid w:val="009B4C1A"/>
    <w:rsid w:val="009B52D3"/>
    <w:rsid w:val="009C0A9C"/>
    <w:rsid w:val="009C0AAA"/>
    <w:rsid w:val="009C0D5B"/>
    <w:rsid w:val="009C18F0"/>
    <w:rsid w:val="009C2612"/>
    <w:rsid w:val="009C2E07"/>
    <w:rsid w:val="009C4509"/>
    <w:rsid w:val="009C4B52"/>
    <w:rsid w:val="009D08B8"/>
    <w:rsid w:val="009D0A7B"/>
    <w:rsid w:val="009D2353"/>
    <w:rsid w:val="009D2DEF"/>
    <w:rsid w:val="009D792C"/>
    <w:rsid w:val="009D7E3A"/>
    <w:rsid w:val="009E1F0C"/>
    <w:rsid w:val="009E368F"/>
    <w:rsid w:val="009E3AAB"/>
    <w:rsid w:val="009E47F6"/>
    <w:rsid w:val="009E57F6"/>
    <w:rsid w:val="009E5AFE"/>
    <w:rsid w:val="009E7AFC"/>
    <w:rsid w:val="009E7CD6"/>
    <w:rsid w:val="009F02B7"/>
    <w:rsid w:val="009F2151"/>
    <w:rsid w:val="009F23A0"/>
    <w:rsid w:val="009F2567"/>
    <w:rsid w:val="009F25D5"/>
    <w:rsid w:val="009F421F"/>
    <w:rsid w:val="009F7581"/>
    <w:rsid w:val="009F77AF"/>
    <w:rsid w:val="00A00C55"/>
    <w:rsid w:val="00A019CB"/>
    <w:rsid w:val="00A025BD"/>
    <w:rsid w:val="00A03208"/>
    <w:rsid w:val="00A03604"/>
    <w:rsid w:val="00A043B5"/>
    <w:rsid w:val="00A05780"/>
    <w:rsid w:val="00A05937"/>
    <w:rsid w:val="00A06A18"/>
    <w:rsid w:val="00A06BD4"/>
    <w:rsid w:val="00A06F16"/>
    <w:rsid w:val="00A10B50"/>
    <w:rsid w:val="00A10F41"/>
    <w:rsid w:val="00A117D3"/>
    <w:rsid w:val="00A13134"/>
    <w:rsid w:val="00A1407A"/>
    <w:rsid w:val="00A14730"/>
    <w:rsid w:val="00A15BFA"/>
    <w:rsid w:val="00A16DDE"/>
    <w:rsid w:val="00A179E7"/>
    <w:rsid w:val="00A17D71"/>
    <w:rsid w:val="00A21DE5"/>
    <w:rsid w:val="00A23AF8"/>
    <w:rsid w:val="00A26A80"/>
    <w:rsid w:val="00A26DA9"/>
    <w:rsid w:val="00A27A9F"/>
    <w:rsid w:val="00A30F80"/>
    <w:rsid w:val="00A319E3"/>
    <w:rsid w:val="00A3307C"/>
    <w:rsid w:val="00A35080"/>
    <w:rsid w:val="00A36CFC"/>
    <w:rsid w:val="00A4034C"/>
    <w:rsid w:val="00A40524"/>
    <w:rsid w:val="00A4607A"/>
    <w:rsid w:val="00A462A0"/>
    <w:rsid w:val="00A47203"/>
    <w:rsid w:val="00A47F21"/>
    <w:rsid w:val="00A50440"/>
    <w:rsid w:val="00A51917"/>
    <w:rsid w:val="00A53CB8"/>
    <w:rsid w:val="00A555BF"/>
    <w:rsid w:val="00A62D37"/>
    <w:rsid w:val="00A6337E"/>
    <w:rsid w:val="00A64D01"/>
    <w:rsid w:val="00A64D68"/>
    <w:rsid w:val="00A6761E"/>
    <w:rsid w:val="00A7006D"/>
    <w:rsid w:val="00A7056B"/>
    <w:rsid w:val="00A70688"/>
    <w:rsid w:val="00A70DE2"/>
    <w:rsid w:val="00A71449"/>
    <w:rsid w:val="00A71DAE"/>
    <w:rsid w:val="00A7285C"/>
    <w:rsid w:val="00A72D5A"/>
    <w:rsid w:val="00A73395"/>
    <w:rsid w:val="00A73D0C"/>
    <w:rsid w:val="00A76FC9"/>
    <w:rsid w:val="00A77542"/>
    <w:rsid w:val="00A80DD4"/>
    <w:rsid w:val="00A841CB"/>
    <w:rsid w:val="00A878C1"/>
    <w:rsid w:val="00A93013"/>
    <w:rsid w:val="00A930D5"/>
    <w:rsid w:val="00A93E89"/>
    <w:rsid w:val="00A93E8E"/>
    <w:rsid w:val="00A94C14"/>
    <w:rsid w:val="00A94EF4"/>
    <w:rsid w:val="00A9525E"/>
    <w:rsid w:val="00AA2D09"/>
    <w:rsid w:val="00AA3136"/>
    <w:rsid w:val="00AA612F"/>
    <w:rsid w:val="00AA6A4A"/>
    <w:rsid w:val="00AA6B2E"/>
    <w:rsid w:val="00AA6C7F"/>
    <w:rsid w:val="00AB078A"/>
    <w:rsid w:val="00AB0B5F"/>
    <w:rsid w:val="00AB3DAA"/>
    <w:rsid w:val="00AB532B"/>
    <w:rsid w:val="00AC0725"/>
    <w:rsid w:val="00AC15EC"/>
    <w:rsid w:val="00AC2EDA"/>
    <w:rsid w:val="00AC353E"/>
    <w:rsid w:val="00AC627C"/>
    <w:rsid w:val="00AC6A8F"/>
    <w:rsid w:val="00AD1519"/>
    <w:rsid w:val="00AD2BF2"/>
    <w:rsid w:val="00AD30CE"/>
    <w:rsid w:val="00AE48A4"/>
    <w:rsid w:val="00AE587E"/>
    <w:rsid w:val="00AE5B05"/>
    <w:rsid w:val="00AE5CA4"/>
    <w:rsid w:val="00AE7A7E"/>
    <w:rsid w:val="00AF2BBB"/>
    <w:rsid w:val="00B02A57"/>
    <w:rsid w:val="00B02BEA"/>
    <w:rsid w:val="00B03BAF"/>
    <w:rsid w:val="00B0569F"/>
    <w:rsid w:val="00B103F5"/>
    <w:rsid w:val="00B1101B"/>
    <w:rsid w:val="00B13696"/>
    <w:rsid w:val="00B17532"/>
    <w:rsid w:val="00B2081A"/>
    <w:rsid w:val="00B26430"/>
    <w:rsid w:val="00B27260"/>
    <w:rsid w:val="00B308BB"/>
    <w:rsid w:val="00B31251"/>
    <w:rsid w:val="00B313E3"/>
    <w:rsid w:val="00B32576"/>
    <w:rsid w:val="00B32B9A"/>
    <w:rsid w:val="00B33A3F"/>
    <w:rsid w:val="00B34F1C"/>
    <w:rsid w:val="00B35579"/>
    <w:rsid w:val="00B36629"/>
    <w:rsid w:val="00B36CFC"/>
    <w:rsid w:val="00B373B2"/>
    <w:rsid w:val="00B37575"/>
    <w:rsid w:val="00B37A6E"/>
    <w:rsid w:val="00B405E3"/>
    <w:rsid w:val="00B41FCC"/>
    <w:rsid w:val="00B44194"/>
    <w:rsid w:val="00B4474E"/>
    <w:rsid w:val="00B45512"/>
    <w:rsid w:val="00B4595A"/>
    <w:rsid w:val="00B460D9"/>
    <w:rsid w:val="00B47A84"/>
    <w:rsid w:val="00B533CD"/>
    <w:rsid w:val="00B53D49"/>
    <w:rsid w:val="00B553F1"/>
    <w:rsid w:val="00B57CC0"/>
    <w:rsid w:val="00B57DEA"/>
    <w:rsid w:val="00B57FF4"/>
    <w:rsid w:val="00B611A7"/>
    <w:rsid w:val="00B63DBC"/>
    <w:rsid w:val="00B64C8F"/>
    <w:rsid w:val="00B65226"/>
    <w:rsid w:val="00B65CAE"/>
    <w:rsid w:val="00B65F7F"/>
    <w:rsid w:val="00B6656E"/>
    <w:rsid w:val="00B6694B"/>
    <w:rsid w:val="00B701E9"/>
    <w:rsid w:val="00B821FA"/>
    <w:rsid w:val="00B901F5"/>
    <w:rsid w:val="00B91354"/>
    <w:rsid w:val="00B9149A"/>
    <w:rsid w:val="00B943A7"/>
    <w:rsid w:val="00B9445D"/>
    <w:rsid w:val="00B95798"/>
    <w:rsid w:val="00B96B18"/>
    <w:rsid w:val="00BA0DFA"/>
    <w:rsid w:val="00BA2B75"/>
    <w:rsid w:val="00BA5BAC"/>
    <w:rsid w:val="00BA6590"/>
    <w:rsid w:val="00BA739B"/>
    <w:rsid w:val="00BA783A"/>
    <w:rsid w:val="00BA7C9E"/>
    <w:rsid w:val="00BB07A9"/>
    <w:rsid w:val="00BB3A8B"/>
    <w:rsid w:val="00BB653B"/>
    <w:rsid w:val="00BB7D38"/>
    <w:rsid w:val="00BC01FA"/>
    <w:rsid w:val="00BC1FF0"/>
    <w:rsid w:val="00BC427E"/>
    <w:rsid w:val="00BC7ABA"/>
    <w:rsid w:val="00BC7EE4"/>
    <w:rsid w:val="00BD0C45"/>
    <w:rsid w:val="00BD531C"/>
    <w:rsid w:val="00BE18C4"/>
    <w:rsid w:val="00BE4DF5"/>
    <w:rsid w:val="00BE50F6"/>
    <w:rsid w:val="00BE5E22"/>
    <w:rsid w:val="00BE746A"/>
    <w:rsid w:val="00BE76A5"/>
    <w:rsid w:val="00BF0D70"/>
    <w:rsid w:val="00BF1F50"/>
    <w:rsid w:val="00BF4F3E"/>
    <w:rsid w:val="00BF76ED"/>
    <w:rsid w:val="00C017D6"/>
    <w:rsid w:val="00C01B25"/>
    <w:rsid w:val="00C0228F"/>
    <w:rsid w:val="00C02B32"/>
    <w:rsid w:val="00C036BF"/>
    <w:rsid w:val="00C10836"/>
    <w:rsid w:val="00C13C87"/>
    <w:rsid w:val="00C16633"/>
    <w:rsid w:val="00C21E53"/>
    <w:rsid w:val="00C249DD"/>
    <w:rsid w:val="00C25A32"/>
    <w:rsid w:val="00C25B8D"/>
    <w:rsid w:val="00C26A4A"/>
    <w:rsid w:val="00C26CD9"/>
    <w:rsid w:val="00C34179"/>
    <w:rsid w:val="00C34944"/>
    <w:rsid w:val="00C4134A"/>
    <w:rsid w:val="00C42CE8"/>
    <w:rsid w:val="00C42EA5"/>
    <w:rsid w:val="00C42FA6"/>
    <w:rsid w:val="00C44C51"/>
    <w:rsid w:val="00C4619A"/>
    <w:rsid w:val="00C46960"/>
    <w:rsid w:val="00C50E0C"/>
    <w:rsid w:val="00C5181A"/>
    <w:rsid w:val="00C545CF"/>
    <w:rsid w:val="00C56088"/>
    <w:rsid w:val="00C56203"/>
    <w:rsid w:val="00C567E0"/>
    <w:rsid w:val="00C57288"/>
    <w:rsid w:val="00C616D8"/>
    <w:rsid w:val="00C630FE"/>
    <w:rsid w:val="00C634E9"/>
    <w:rsid w:val="00C657F2"/>
    <w:rsid w:val="00C65AAE"/>
    <w:rsid w:val="00C70005"/>
    <w:rsid w:val="00C709EE"/>
    <w:rsid w:val="00C717EB"/>
    <w:rsid w:val="00C72FEE"/>
    <w:rsid w:val="00C77ED3"/>
    <w:rsid w:val="00C835C0"/>
    <w:rsid w:val="00C84037"/>
    <w:rsid w:val="00C866EC"/>
    <w:rsid w:val="00C87627"/>
    <w:rsid w:val="00C911F1"/>
    <w:rsid w:val="00C91EF4"/>
    <w:rsid w:val="00C92C67"/>
    <w:rsid w:val="00C93D7B"/>
    <w:rsid w:val="00CA0E71"/>
    <w:rsid w:val="00CA358C"/>
    <w:rsid w:val="00CA4E90"/>
    <w:rsid w:val="00CA5410"/>
    <w:rsid w:val="00CA72ED"/>
    <w:rsid w:val="00CB50D0"/>
    <w:rsid w:val="00CB51A4"/>
    <w:rsid w:val="00CB5AF2"/>
    <w:rsid w:val="00CB6890"/>
    <w:rsid w:val="00CB7DA9"/>
    <w:rsid w:val="00CC0D8A"/>
    <w:rsid w:val="00CC618F"/>
    <w:rsid w:val="00CC68C6"/>
    <w:rsid w:val="00CC6B5E"/>
    <w:rsid w:val="00CD1A56"/>
    <w:rsid w:val="00CD2433"/>
    <w:rsid w:val="00CD2EB8"/>
    <w:rsid w:val="00CD3417"/>
    <w:rsid w:val="00CD3A10"/>
    <w:rsid w:val="00CD57F5"/>
    <w:rsid w:val="00CD6228"/>
    <w:rsid w:val="00CD6565"/>
    <w:rsid w:val="00CE0FFF"/>
    <w:rsid w:val="00CE1B89"/>
    <w:rsid w:val="00CE1F97"/>
    <w:rsid w:val="00CE343B"/>
    <w:rsid w:val="00CE6A84"/>
    <w:rsid w:val="00CE6AFF"/>
    <w:rsid w:val="00CF14D1"/>
    <w:rsid w:val="00CF195E"/>
    <w:rsid w:val="00CF3258"/>
    <w:rsid w:val="00CF4622"/>
    <w:rsid w:val="00CF4B08"/>
    <w:rsid w:val="00CF68E1"/>
    <w:rsid w:val="00CF6E06"/>
    <w:rsid w:val="00CF7111"/>
    <w:rsid w:val="00CF7AE2"/>
    <w:rsid w:val="00D01D11"/>
    <w:rsid w:val="00D0244D"/>
    <w:rsid w:val="00D03920"/>
    <w:rsid w:val="00D04668"/>
    <w:rsid w:val="00D04B59"/>
    <w:rsid w:val="00D04E79"/>
    <w:rsid w:val="00D05389"/>
    <w:rsid w:val="00D06DE9"/>
    <w:rsid w:val="00D07272"/>
    <w:rsid w:val="00D102B8"/>
    <w:rsid w:val="00D11A80"/>
    <w:rsid w:val="00D124BF"/>
    <w:rsid w:val="00D22074"/>
    <w:rsid w:val="00D240BF"/>
    <w:rsid w:val="00D247E3"/>
    <w:rsid w:val="00D315E0"/>
    <w:rsid w:val="00D317B9"/>
    <w:rsid w:val="00D31B92"/>
    <w:rsid w:val="00D31EBC"/>
    <w:rsid w:val="00D325F7"/>
    <w:rsid w:val="00D3326F"/>
    <w:rsid w:val="00D34057"/>
    <w:rsid w:val="00D348F0"/>
    <w:rsid w:val="00D34D69"/>
    <w:rsid w:val="00D357D0"/>
    <w:rsid w:val="00D4062E"/>
    <w:rsid w:val="00D413EF"/>
    <w:rsid w:val="00D41DC0"/>
    <w:rsid w:val="00D420A3"/>
    <w:rsid w:val="00D42B31"/>
    <w:rsid w:val="00D44A3F"/>
    <w:rsid w:val="00D4634D"/>
    <w:rsid w:val="00D47EAC"/>
    <w:rsid w:val="00D54D1D"/>
    <w:rsid w:val="00D55115"/>
    <w:rsid w:val="00D560C8"/>
    <w:rsid w:val="00D56D68"/>
    <w:rsid w:val="00D56E85"/>
    <w:rsid w:val="00D57031"/>
    <w:rsid w:val="00D57078"/>
    <w:rsid w:val="00D6148A"/>
    <w:rsid w:val="00D623AC"/>
    <w:rsid w:val="00D6370B"/>
    <w:rsid w:val="00D654D9"/>
    <w:rsid w:val="00D702ED"/>
    <w:rsid w:val="00D70C4A"/>
    <w:rsid w:val="00D7590A"/>
    <w:rsid w:val="00D76326"/>
    <w:rsid w:val="00D77B98"/>
    <w:rsid w:val="00D80F52"/>
    <w:rsid w:val="00D816E3"/>
    <w:rsid w:val="00D81C82"/>
    <w:rsid w:val="00D83406"/>
    <w:rsid w:val="00D85276"/>
    <w:rsid w:val="00D87527"/>
    <w:rsid w:val="00D9266D"/>
    <w:rsid w:val="00D93449"/>
    <w:rsid w:val="00D94541"/>
    <w:rsid w:val="00D94EA8"/>
    <w:rsid w:val="00D95FB2"/>
    <w:rsid w:val="00DA11B0"/>
    <w:rsid w:val="00DA18EC"/>
    <w:rsid w:val="00DA19CA"/>
    <w:rsid w:val="00DA2649"/>
    <w:rsid w:val="00DA2A6D"/>
    <w:rsid w:val="00DA3BCD"/>
    <w:rsid w:val="00DA4D15"/>
    <w:rsid w:val="00DA6A1E"/>
    <w:rsid w:val="00DA6CE3"/>
    <w:rsid w:val="00DA7CD3"/>
    <w:rsid w:val="00DB094C"/>
    <w:rsid w:val="00DB1160"/>
    <w:rsid w:val="00DB53BB"/>
    <w:rsid w:val="00DC07EA"/>
    <w:rsid w:val="00DC3675"/>
    <w:rsid w:val="00DC49D2"/>
    <w:rsid w:val="00DC4E5B"/>
    <w:rsid w:val="00DD1301"/>
    <w:rsid w:val="00DD2840"/>
    <w:rsid w:val="00DD29BC"/>
    <w:rsid w:val="00DD4676"/>
    <w:rsid w:val="00DD6DB8"/>
    <w:rsid w:val="00DD77F3"/>
    <w:rsid w:val="00DE1AD6"/>
    <w:rsid w:val="00DE3482"/>
    <w:rsid w:val="00DE397C"/>
    <w:rsid w:val="00DE4620"/>
    <w:rsid w:val="00DE51EE"/>
    <w:rsid w:val="00DE7FD5"/>
    <w:rsid w:val="00DF1488"/>
    <w:rsid w:val="00DF444E"/>
    <w:rsid w:val="00DF54B4"/>
    <w:rsid w:val="00DF5E98"/>
    <w:rsid w:val="00DF77F8"/>
    <w:rsid w:val="00DF7ABB"/>
    <w:rsid w:val="00E00944"/>
    <w:rsid w:val="00E02581"/>
    <w:rsid w:val="00E027D4"/>
    <w:rsid w:val="00E06030"/>
    <w:rsid w:val="00E07320"/>
    <w:rsid w:val="00E078C4"/>
    <w:rsid w:val="00E1168E"/>
    <w:rsid w:val="00E141D2"/>
    <w:rsid w:val="00E1491E"/>
    <w:rsid w:val="00E14C9C"/>
    <w:rsid w:val="00E151E2"/>
    <w:rsid w:val="00E15F1C"/>
    <w:rsid w:val="00E1656B"/>
    <w:rsid w:val="00E168DF"/>
    <w:rsid w:val="00E20918"/>
    <w:rsid w:val="00E20D26"/>
    <w:rsid w:val="00E21799"/>
    <w:rsid w:val="00E22D9E"/>
    <w:rsid w:val="00E24027"/>
    <w:rsid w:val="00E24AC8"/>
    <w:rsid w:val="00E2563C"/>
    <w:rsid w:val="00E258E1"/>
    <w:rsid w:val="00E25EA5"/>
    <w:rsid w:val="00E26A3B"/>
    <w:rsid w:val="00E30A33"/>
    <w:rsid w:val="00E32F77"/>
    <w:rsid w:val="00E346CE"/>
    <w:rsid w:val="00E34DB3"/>
    <w:rsid w:val="00E34F58"/>
    <w:rsid w:val="00E35DAF"/>
    <w:rsid w:val="00E3633D"/>
    <w:rsid w:val="00E37361"/>
    <w:rsid w:val="00E40227"/>
    <w:rsid w:val="00E407E7"/>
    <w:rsid w:val="00E42420"/>
    <w:rsid w:val="00E4402F"/>
    <w:rsid w:val="00E4740B"/>
    <w:rsid w:val="00E47AF6"/>
    <w:rsid w:val="00E51A6F"/>
    <w:rsid w:val="00E53387"/>
    <w:rsid w:val="00E53F75"/>
    <w:rsid w:val="00E54DC5"/>
    <w:rsid w:val="00E55646"/>
    <w:rsid w:val="00E603D3"/>
    <w:rsid w:val="00E6098D"/>
    <w:rsid w:val="00E613F9"/>
    <w:rsid w:val="00E62F5B"/>
    <w:rsid w:val="00E62FBC"/>
    <w:rsid w:val="00E633DD"/>
    <w:rsid w:val="00E669A9"/>
    <w:rsid w:val="00E66A40"/>
    <w:rsid w:val="00E67206"/>
    <w:rsid w:val="00E70DBE"/>
    <w:rsid w:val="00E71874"/>
    <w:rsid w:val="00E71D05"/>
    <w:rsid w:val="00E722FC"/>
    <w:rsid w:val="00E73BBA"/>
    <w:rsid w:val="00E73EEF"/>
    <w:rsid w:val="00E745D6"/>
    <w:rsid w:val="00E752EB"/>
    <w:rsid w:val="00E7549E"/>
    <w:rsid w:val="00E760DB"/>
    <w:rsid w:val="00E76ABE"/>
    <w:rsid w:val="00E8168F"/>
    <w:rsid w:val="00E82204"/>
    <w:rsid w:val="00E822B8"/>
    <w:rsid w:val="00E83416"/>
    <w:rsid w:val="00E842EB"/>
    <w:rsid w:val="00E862D4"/>
    <w:rsid w:val="00E90677"/>
    <w:rsid w:val="00E9207B"/>
    <w:rsid w:val="00E931FF"/>
    <w:rsid w:val="00E94065"/>
    <w:rsid w:val="00E94F3A"/>
    <w:rsid w:val="00E9593E"/>
    <w:rsid w:val="00E964F1"/>
    <w:rsid w:val="00EA1B8A"/>
    <w:rsid w:val="00EA4016"/>
    <w:rsid w:val="00EA7ED4"/>
    <w:rsid w:val="00EB13C6"/>
    <w:rsid w:val="00EB20AF"/>
    <w:rsid w:val="00EB3157"/>
    <w:rsid w:val="00EB3BF6"/>
    <w:rsid w:val="00EB3D03"/>
    <w:rsid w:val="00EB4092"/>
    <w:rsid w:val="00EB4C36"/>
    <w:rsid w:val="00EB5345"/>
    <w:rsid w:val="00EB55D9"/>
    <w:rsid w:val="00EB5BB0"/>
    <w:rsid w:val="00EB5C47"/>
    <w:rsid w:val="00EB7DD5"/>
    <w:rsid w:val="00EC0241"/>
    <w:rsid w:val="00EC21F4"/>
    <w:rsid w:val="00EC37F0"/>
    <w:rsid w:val="00EC38B3"/>
    <w:rsid w:val="00EC7A8B"/>
    <w:rsid w:val="00ED1354"/>
    <w:rsid w:val="00ED4BF4"/>
    <w:rsid w:val="00ED64EF"/>
    <w:rsid w:val="00ED668B"/>
    <w:rsid w:val="00ED6E57"/>
    <w:rsid w:val="00ED787E"/>
    <w:rsid w:val="00EE1EE6"/>
    <w:rsid w:val="00EE5BE5"/>
    <w:rsid w:val="00EE6656"/>
    <w:rsid w:val="00EE6C3D"/>
    <w:rsid w:val="00EE6CDB"/>
    <w:rsid w:val="00EE7762"/>
    <w:rsid w:val="00EF0777"/>
    <w:rsid w:val="00EF0E0D"/>
    <w:rsid w:val="00EF354C"/>
    <w:rsid w:val="00EF35FB"/>
    <w:rsid w:val="00EF5C05"/>
    <w:rsid w:val="00EF5D08"/>
    <w:rsid w:val="00EF78EC"/>
    <w:rsid w:val="00F04A23"/>
    <w:rsid w:val="00F072F9"/>
    <w:rsid w:val="00F07D6D"/>
    <w:rsid w:val="00F10903"/>
    <w:rsid w:val="00F10D81"/>
    <w:rsid w:val="00F119F3"/>
    <w:rsid w:val="00F12775"/>
    <w:rsid w:val="00F12CB5"/>
    <w:rsid w:val="00F14E16"/>
    <w:rsid w:val="00F15F95"/>
    <w:rsid w:val="00F16F59"/>
    <w:rsid w:val="00F17715"/>
    <w:rsid w:val="00F20306"/>
    <w:rsid w:val="00F204A9"/>
    <w:rsid w:val="00F21B11"/>
    <w:rsid w:val="00F23BB7"/>
    <w:rsid w:val="00F3268F"/>
    <w:rsid w:val="00F328E8"/>
    <w:rsid w:val="00F34064"/>
    <w:rsid w:val="00F344EB"/>
    <w:rsid w:val="00F35B02"/>
    <w:rsid w:val="00F379EE"/>
    <w:rsid w:val="00F408CA"/>
    <w:rsid w:val="00F44780"/>
    <w:rsid w:val="00F462A5"/>
    <w:rsid w:val="00F46AC0"/>
    <w:rsid w:val="00F476BF"/>
    <w:rsid w:val="00F47877"/>
    <w:rsid w:val="00F47A84"/>
    <w:rsid w:val="00F51D57"/>
    <w:rsid w:val="00F536C6"/>
    <w:rsid w:val="00F564B3"/>
    <w:rsid w:val="00F5788C"/>
    <w:rsid w:val="00F623B0"/>
    <w:rsid w:val="00F62CC1"/>
    <w:rsid w:val="00F6301E"/>
    <w:rsid w:val="00F6602C"/>
    <w:rsid w:val="00F66808"/>
    <w:rsid w:val="00F7097C"/>
    <w:rsid w:val="00F728C6"/>
    <w:rsid w:val="00F73094"/>
    <w:rsid w:val="00F739AB"/>
    <w:rsid w:val="00F74087"/>
    <w:rsid w:val="00F808C6"/>
    <w:rsid w:val="00F80966"/>
    <w:rsid w:val="00F80C7C"/>
    <w:rsid w:val="00F86977"/>
    <w:rsid w:val="00F90396"/>
    <w:rsid w:val="00F9195D"/>
    <w:rsid w:val="00F92ACF"/>
    <w:rsid w:val="00F940BE"/>
    <w:rsid w:val="00F95153"/>
    <w:rsid w:val="00F95772"/>
    <w:rsid w:val="00F970CB"/>
    <w:rsid w:val="00FA133B"/>
    <w:rsid w:val="00FA5CAB"/>
    <w:rsid w:val="00FA6B38"/>
    <w:rsid w:val="00FA719F"/>
    <w:rsid w:val="00FB0517"/>
    <w:rsid w:val="00FB1BE1"/>
    <w:rsid w:val="00FB25DF"/>
    <w:rsid w:val="00FB43B1"/>
    <w:rsid w:val="00FB4AF5"/>
    <w:rsid w:val="00FC1BD0"/>
    <w:rsid w:val="00FC33B9"/>
    <w:rsid w:val="00FC39AF"/>
    <w:rsid w:val="00FC4420"/>
    <w:rsid w:val="00FD150D"/>
    <w:rsid w:val="00FD1F68"/>
    <w:rsid w:val="00FD2AAC"/>
    <w:rsid w:val="00FD352C"/>
    <w:rsid w:val="00FD3E18"/>
    <w:rsid w:val="00FD54BC"/>
    <w:rsid w:val="00FE1666"/>
    <w:rsid w:val="00FE3003"/>
    <w:rsid w:val="00FE48EE"/>
    <w:rsid w:val="00FE4985"/>
    <w:rsid w:val="00FE770F"/>
    <w:rsid w:val="00FE7C4A"/>
    <w:rsid w:val="00FF07D9"/>
    <w:rsid w:val="00FF107D"/>
    <w:rsid w:val="00FF178D"/>
    <w:rsid w:val="00FF2BAD"/>
    <w:rsid w:val="00FF2DD0"/>
    <w:rsid w:val="00FF3010"/>
    <w:rsid w:val="00FF3FFB"/>
    <w:rsid w:val="00FF4817"/>
    <w:rsid w:val="00FF48BC"/>
    <w:rsid w:val="00FF5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7D103"/>
  <w15:docId w15:val="{174069E7-DD41-4169-B994-2AA703E9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uiPriority w:val="9"/>
    <w:qFormat/>
    <w:pPr>
      <w:keepNext/>
      <w:numPr>
        <w:numId w:val="1"/>
      </w:numPr>
      <w:autoSpaceDE w:val="0"/>
      <w:spacing w:after="0" w:line="259" w:lineRule="exact"/>
      <w:jc w:val="center"/>
      <w:outlineLvl w:val="0"/>
    </w:pPr>
    <w:rPr>
      <w:rFonts w:ascii="Times New Roman" w:eastAsia="Times New Roman" w:hAnsi="Times New Roman"/>
      <w:b/>
      <w:bCs/>
      <w:sz w:val="24"/>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link w:val="Nagwek3Znak"/>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Podtytu"/>
    <w:qFormat/>
    <w:pPr>
      <w:spacing w:after="0" w:line="240" w:lineRule="auto"/>
      <w:jc w:val="center"/>
    </w:pPr>
    <w:rPr>
      <w:rFonts w:ascii="Times New Roman" w:eastAsia="Times New Roman" w:hAnsi="Times New Roman"/>
      <w:b/>
      <w:sz w:val="24"/>
      <w:szCs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eastAsia="Calibri" w:hAnsi="Calibri" w:cs="Times New Roman"/>
      <w:u w:val="none"/>
    </w:rPr>
  </w:style>
  <w:style w:type="character" w:customStyle="1" w:styleId="WW8Num4z1">
    <w:name w:val="WW8Num4z1"/>
    <w:rPr>
      <w:rFonts w:hint="default"/>
      <w:u w:val="none"/>
    </w:rPr>
  </w:style>
  <w:style w:type="character" w:customStyle="1" w:styleId="WW8Num5z0">
    <w:name w:val="WW8Num5z0"/>
    <w:rPr>
      <w:b w:val="0"/>
      <w:b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mo" w:hAnsi="Arimo" w:cs="Arimo"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eorgia" w:hAnsi="Georgia" w:cs="Georgia" w:hint="default"/>
      <w:b w:val="0"/>
      <w:i w:val="0"/>
      <w:caps w:val="0"/>
      <w:smallCaps w:val="0"/>
      <w:strike w:val="0"/>
      <w:dstrike w:val="0"/>
      <w:vanish w:val="0"/>
      <w:position w:val="0"/>
      <w:sz w:val="24"/>
      <w:vertAlign w:val="baseline"/>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imes New Roman"/>
      <w:b/>
      <w:bCs/>
      <w:position w:val="0"/>
      <w:sz w:val="24"/>
      <w:vertAlign w:val="baseline"/>
    </w:rPr>
  </w:style>
  <w:style w:type="character" w:customStyle="1" w:styleId="WW8Num31z1">
    <w:name w:val="WW8Num31z1"/>
    <w:rPr>
      <w:b/>
      <w:position w:val="0"/>
      <w:sz w:val="24"/>
      <w:vertAlign w:val="baseline"/>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mo" w:hAnsi="Arimo" w:cs="Arimo" w:hint="default"/>
      <w:b w:val="0"/>
      <w:i w:val="0"/>
      <w:caps w:val="0"/>
      <w:smallCaps w:val="0"/>
      <w:strike w:val="0"/>
      <w:dstrike w:val="0"/>
      <w:vanish w:val="0"/>
      <w:position w:val="0"/>
      <w:sz w:val="24"/>
      <w:vertAlign w:val="baseline"/>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Georgia" w:hAnsi="Georgia" w:cs="Georgia" w:hint="default"/>
      <w:b w:val="0"/>
      <w:i w:val="0"/>
      <w:caps w:val="0"/>
      <w:smallCaps w:val="0"/>
      <w:strike w:val="0"/>
      <w:dstrike w:val="0"/>
      <w:vanish w:val="0"/>
      <w:position w:val="0"/>
      <w:sz w:val="24"/>
      <w:vertAlign w:val="baselin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mo" w:hAnsi="Arimo" w:cs="Arimo" w:hint="default"/>
      <w:b w:val="0"/>
      <w:i w:val="0"/>
      <w:caps w:val="0"/>
      <w:smallCaps w:val="0"/>
      <w:strike w:val="0"/>
      <w:dstrike w:val="0"/>
      <w:vanish w:val="0"/>
      <w:position w:val="0"/>
      <w:sz w:val="24"/>
      <w:vertAlign w:val="baseline"/>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Domylnaczcionkaakapitu1">
    <w:name w:val="Domyślna czcionka akapitu1"/>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customStyle="1" w:styleId="TekstdymkaZnak">
    <w:name w:val="Tekst dymka Znak"/>
    <w:rPr>
      <w:rFonts w:ascii="Tahoma" w:hAnsi="Tahoma" w:cs="Tahoma"/>
      <w:sz w:val="16"/>
      <w:szCs w:val="16"/>
    </w:rPr>
  </w:style>
  <w:style w:type="character" w:styleId="Hipercze">
    <w:name w:val="Hyperlink"/>
    <w:uiPriority w:val="99"/>
    <w:rPr>
      <w:color w:val="0000FF"/>
      <w:u w:val="single"/>
    </w:rPr>
  </w:style>
  <w:style w:type="character" w:customStyle="1" w:styleId="TekstpodstawowyZnak">
    <w:name w:val="Tekst podstawowy Znak"/>
    <w:rPr>
      <w:rFonts w:ascii="Times New Roman" w:eastAsia="Times New Roman" w:hAnsi="Times New Roman" w:cs="Times New Roman"/>
      <w:sz w:val="24"/>
      <w:szCs w:val="24"/>
      <w:lang w:val="x-none"/>
    </w:rPr>
  </w:style>
  <w:style w:type="character" w:customStyle="1" w:styleId="Nagwek1Znak">
    <w:name w:val="Nagłówek 1 Znak"/>
    <w:rPr>
      <w:rFonts w:ascii="Times New Roman" w:eastAsia="Times New Roman" w:hAnsi="Times New Roman" w:cs="Times New Roman"/>
      <w:b/>
      <w:bCs/>
      <w:sz w:val="24"/>
      <w:szCs w:val="22"/>
    </w:rPr>
  </w:style>
  <w:style w:type="character" w:customStyle="1" w:styleId="TekstpodstawowywcityZnak">
    <w:name w:val="Tekst podstawowy wcięty Znak"/>
    <w:rPr>
      <w:sz w:val="22"/>
      <w:szCs w:val="22"/>
    </w:rPr>
  </w:style>
  <w:style w:type="character" w:customStyle="1" w:styleId="Tekstpodstawowy2Znak">
    <w:name w:val="Tekst podstawowy 2 Znak"/>
    <w:rPr>
      <w:sz w:val="22"/>
      <w:szCs w:val="22"/>
    </w:rPr>
  </w:style>
  <w:style w:type="character" w:styleId="Uwydatnienie">
    <w:name w:val="Emphasis"/>
    <w:qFormat/>
    <w:rPr>
      <w:i/>
      <w:iCs/>
    </w:rPr>
  </w:style>
  <w:style w:type="character" w:styleId="Pogrubienie">
    <w:name w:val="Strong"/>
    <w:uiPriority w:val="22"/>
    <w:qFormat/>
    <w:rPr>
      <w:b/>
      <w:bCs/>
    </w:rPr>
  </w:style>
  <w:style w:type="character" w:customStyle="1" w:styleId="TytuZnak">
    <w:name w:val="Tytuł Znak"/>
    <w:rPr>
      <w:rFonts w:ascii="Times New Roman" w:eastAsia="Times New Roman" w:hAnsi="Times New Roman" w:cs="Times New Roman"/>
      <w:b/>
      <w:sz w:val="24"/>
    </w:rPr>
  </w:style>
  <w:style w:type="character" w:customStyle="1" w:styleId="apple-tab-span">
    <w:name w:val="apple-tab-span"/>
  </w:style>
  <w:style w:type="character" w:customStyle="1" w:styleId="Odwoaniedokomentarza1">
    <w:name w:val="Odwołanie do komentarza1"/>
    <w:rPr>
      <w:sz w:val="16"/>
      <w:szCs w:val="16"/>
    </w:rPr>
  </w:style>
  <w:style w:type="character" w:customStyle="1" w:styleId="TekstkomentarzaZnak">
    <w:name w:val="Tekst komentarza Znak"/>
  </w:style>
  <w:style w:type="character" w:customStyle="1" w:styleId="TematkomentarzaZnak">
    <w:name w:val="Temat komentarza Znak"/>
    <w:rPr>
      <w:b/>
      <w:bCs/>
    </w:rPr>
  </w:style>
  <w:style w:type="character" w:customStyle="1" w:styleId="apple-converted-space">
    <w:name w:val="apple-converted-space"/>
  </w:style>
  <w:style w:type="character" w:customStyle="1" w:styleId="TekstprzypisukocowegoZnak">
    <w:name w:val="Tekst przypisu końcowego Znak"/>
  </w:style>
  <w:style w:type="character" w:customStyle="1" w:styleId="Znakiprzypiswkocowych">
    <w:name w:val="Znaki przypisów końcowych"/>
    <w:rPr>
      <w:vertAlign w:val="superscript"/>
    </w:rPr>
  </w:style>
  <w:style w:type="character" w:customStyle="1" w:styleId="TekstprzypisudolnegoZnak">
    <w:name w:val="Tekst przypisu dolnego Znak"/>
    <w:uiPriority w:val="99"/>
  </w:style>
  <w:style w:type="character" w:customStyle="1" w:styleId="Znakiprzypiswdolnych">
    <w:name w:val="Znaki przypisów dolnych"/>
    <w:rPr>
      <w:vertAlign w:val="superscript"/>
    </w:rPr>
  </w:style>
  <w:style w:type="character" w:customStyle="1" w:styleId="w8qarf">
    <w:name w:val="w8qarf"/>
  </w:style>
  <w:style w:type="character" w:customStyle="1" w:styleId="lrzxr">
    <w:name w:val="lrzx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spacing w:after="120" w:line="240" w:lineRule="auto"/>
    </w:pPr>
    <w:rPr>
      <w:rFonts w:ascii="Times New Roman" w:eastAsia="Times New Roman" w:hAnsi="Times New Roman"/>
      <w:sz w:val="24"/>
      <w:szCs w:val="24"/>
      <w:lang w:val="x-none"/>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Nagwek">
    <w:name w:val="header"/>
    <w:basedOn w:val="Normalny"/>
    <w:uiPriority w:val="99"/>
    <w:pPr>
      <w:spacing w:after="0" w:line="240" w:lineRule="auto"/>
    </w:pPr>
  </w:style>
  <w:style w:type="paragraph" w:styleId="Stopka">
    <w:name w:val="footer"/>
    <w:basedOn w:val="Normalny"/>
    <w:uiPriority w:val="99"/>
    <w:pPr>
      <w:spacing w:after="0" w:line="240" w:lineRule="auto"/>
    </w:pPr>
  </w:style>
  <w:style w:type="paragraph" w:styleId="Tekstdymka">
    <w:name w:val="Balloon Text"/>
    <w:basedOn w:val="Normalny"/>
    <w:pPr>
      <w:spacing w:after="0" w:line="240" w:lineRule="auto"/>
    </w:pPr>
    <w:rPr>
      <w:rFonts w:ascii="Tahoma" w:hAnsi="Tahoma" w:cs="Tahoma"/>
      <w:sz w:val="16"/>
      <w:szCs w:val="16"/>
    </w:rPr>
  </w:style>
  <w:style w:type="paragraph" w:customStyle="1" w:styleId="Default">
    <w:name w:val="Default"/>
    <w:pPr>
      <w:suppressAutoHyphens/>
      <w:autoSpaceDE w:val="0"/>
    </w:pPr>
    <w:rPr>
      <w:color w:val="000000"/>
      <w:sz w:val="24"/>
      <w:szCs w:val="24"/>
      <w:lang w:eastAsia="ar-SA"/>
    </w:rPr>
  </w:style>
  <w:style w:type="paragraph" w:styleId="Akapitzlist">
    <w:name w:val="List Paragraph"/>
    <w:aliases w:val="Akapit z listą3,Akapit z listą31,Wypunktowanie,Normal2,normalny tekst,Akapit z list¹,Akapit z listą1,L1,Numerowanie,Akapit z listą5,List Paragraph,maz_wyliczenie,opis dzialania,K-P_odwolanie,A_wyliczenie,Akapit z listą 1,Dot pt,BulletC"/>
    <w:basedOn w:val="Normalny"/>
    <w:link w:val="AkapitzlistZnak"/>
    <w:uiPriority w:val="34"/>
    <w:qFormat/>
    <w:pPr>
      <w:spacing w:after="160" w:line="256" w:lineRule="auto"/>
      <w:ind w:left="720"/>
    </w:pPr>
  </w:style>
  <w:style w:type="paragraph" w:styleId="Tekstpodstawowywcity">
    <w:name w:val="Body Text Indent"/>
    <w:basedOn w:val="Normalny"/>
    <w:pPr>
      <w:spacing w:after="120" w:line="256" w:lineRule="auto"/>
      <w:ind w:left="283"/>
    </w:pPr>
  </w:style>
  <w:style w:type="paragraph" w:customStyle="1" w:styleId="Tekstumowy">
    <w:name w:val="Tekst umowy"/>
    <w:basedOn w:val="Normalny"/>
    <w:pPr>
      <w:tabs>
        <w:tab w:val="left" w:pos="992"/>
      </w:tabs>
      <w:spacing w:before="240" w:after="120" w:line="240" w:lineRule="auto"/>
      <w:ind w:left="992" w:hanging="851"/>
    </w:pPr>
    <w:rPr>
      <w:rFonts w:ascii="Times New Roman" w:eastAsia="Arial Unicode MS" w:hAnsi="Times New Roman"/>
      <w:szCs w:val="24"/>
    </w:rPr>
  </w:style>
  <w:style w:type="paragraph" w:customStyle="1" w:styleId="redniasiatka1akcent21">
    <w:name w:val="Średnia siatka 1 — akcent 21"/>
    <w:basedOn w:val="Normalny"/>
    <w:pPr>
      <w:spacing w:after="0" w:line="240" w:lineRule="auto"/>
      <w:ind w:left="720"/>
    </w:pPr>
    <w:rPr>
      <w:rFonts w:ascii="Cambria" w:eastAsia="MS Mincho" w:hAnsi="Cambria" w:cs="Cambria"/>
      <w:sz w:val="24"/>
      <w:szCs w:val="24"/>
      <w:lang w:val="cs-CZ"/>
    </w:rPr>
  </w:style>
  <w:style w:type="paragraph" w:customStyle="1" w:styleId="Normalny1">
    <w:name w:val="Normalny1"/>
    <w:pPr>
      <w:suppressAutoHyphens/>
    </w:pPr>
    <w:rPr>
      <w:rFonts w:eastAsia="ヒラギノ角ゴ Pro W3"/>
      <w:color w:val="000000"/>
      <w:sz w:val="24"/>
      <w:lang w:val="cs-CZ" w:eastAsia="ar-SA"/>
    </w:rPr>
  </w:style>
  <w:style w:type="paragraph" w:customStyle="1" w:styleId="Normalny3">
    <w:name w:val="Normalny3"/>
    <w:pPr>
      <w:suppressAutoHyphens/>
    </w:pPr>
    <w:rPr>
      <w:color w:val="000000"/>
      <w:sz w:val="24"/>
      <w:lang w:eastAsia="ar-SA"/>
    </w:rPr>
  </w:style>
  <w:style w:type="paragraph" w:customStyle="1" w:styleId="Nagwek1A">
    <w:name w:val="Nagłówek 1 A"/>
    <w:next w:val="Normalny1"/>
    <w:pPr>
      <w:keepNext/>
      <w:suppressAutoHyphens/>
      <w:jc w:val="center"/>
    </w:pPr>
    <w:rPr>
      <w:rFonts w:ascii="Times New Roman Bold" w:hAnsi="Times New Roman Bold" w:cs="Times New Roman Bold"/>
      <w:color w:val="000000"/>
      <w:sz w:val="24"/>
      <w:lang w:eastAsia="ar-SA"/>
    </w:rPr>
  </w:style>
  <w:style w:type="paragraph" w:customStyle="1" w:styleId="Normalny2">
    <w:name w:val="Normalny2"/>
    <w:pPr>
      <w:suppressAutoHyphens/>
    </w:pPr>
    <w:rPr>
      <w:color w:val="000000"/>
      <w:sz w:val="24"/>
      <w:lang w:val="en-US" w:eastAsia="ar-SA"/>
    </w:rPr>
  </w:style>
  <w:style w:type="paragraph" w:customStyle="1" w:styleId="NormalnyWeb1">
    <w:name w:val="Normalny (Web)1"/>
    <w:pPr>
      <w:suppressAutoHyphens/>
      <w:spacing w:before="100" w:after="100"/>
    </w:pPr>
    <w:rPr>
      <w:color w:val="000000"/>
      <w:sz w:val="24"/>
      <w:lang w:eastAsia="ar-SA"/>
    </w:rPr>
  </w:style>
  <w:style w:type="paragraph" w:customStyle="1" w:styleId="Tekstpodstawowy21">
    <w:name w:val="Tekst podstawowy 21"/>
    <w:basedOn w:val="Normalny"/>
    <w:uiPriority w:val="99"/>
    <w:pPr>
      <w:spacing w:after="120" w:line="480" w:lineRule="auto"/>
    </w:pPr>
  </w:style>
  <w:style w:type="paragraph" w:customStyle="1" w:styleId="Domylne">
    <w:name w:val="Domyślne"/>
    <w:pPr>
      <w:tabs>
        <w:tab w:val="left" w:pos="0"/>
      </w:tabs>
      <w:suppressAutoHyphens/>
      <w:jc w:val="center"/>
    </w:pPr>
    <w:rPr>
      <w:rFonts w:ascii="Helvetica" w:eastAsia="Helvetica" w:hAnsi="Helvetica" w:cs="Helvetica"/>
      <w:color w:val="000000"/>
      <w:lang w:eastAsia="ar-SA"/>
    </w:rPr>
  </w:style>
  <w:style w:type="paragraph" w:styleId="Podtytu">
    <w:name w:val="Subtitle"/>
    <w:basedOn w:val="Normalny"/>
    <w:next w:val="Normalny"/>
    <w:uiPriority w:val="11"/>
    <w:qFormat/>
    <w:pPr>
      <w:keepNext/>
      <w:spacing w:before="240" w:after="120"/>
      <w:jc w:val="center"/>
    </w:pPr>
    <w:rPr>
      <w:rFonts w:ascii="Arial" w:eastAsia="Arial" w:hAnsi="Arial" w:cs="Arial"/>
      <w:i/>
      <w:sz w:val="28"/>
      <w:szCs w:val="28"/>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Kolorowalistaakcent11">
    <w:name w:val="Kolorowa lista — akcent 11"/>
    <w:basedOn w:val="Normalny"/>
    <w:pPr>
      <w:spacing w:after="160" w:line="252" w:lineRule="auto"/>
      <w:ind w:left="720"/>
    </w:pPr>
  </w:style>
  <w:style w:type="paragraph" w:styleId="NormalnyWeb">
    <w:name w:val="Normal (Web)"/>
    <w:basedOn w:val="Normalny"/>
    <w:uiPriority w:val="99"/>
    <w:pPr>
      <w:spacing w:before="280" w:after="280" w:line="240" w:lineRule="auto"/>
    </w:pPr>
    <w:rPr>
      <w:rFonts w:ascii="Times New Roman" w:eastAsia="Times New Roman" w:hAnsi="Times New Roman"/>
      <w:sz w:val="24"/>
      <w:szCs w:val="24"/>
    </w:rPr>
  </w:style>
  <w:style w:type="paragraph" w:styleId="Tekstprzypisukocowego">
    <w:name w:val="endnote text"/>
    <w:basedOn w:val="Normalny"/>
    <w:rPr>
      <w:sz w:val="20"/>
      <w:szCs w:val="20"/>
    </w:rPr>
  </w:style>
  <w:style w:type="paragraph" w:styleId="Bezodstpw">
    <w:name w:val="No Spacing"/>
    <w:basedOn w:val="Normalny"/>
    <w:qFormat/>
    <w:pPr>
      <w:spacing w:before="280" w:after="280" w:line="240" w:lineRule="auto"/>
    </w:pPr>
    <w:rPr>
      <w:rFonts w:ascii="Times New Roman" w:eastAsia="Times New Roman" w:hAnsi="Times New Roman"/>
      <w:sz w:val="24"/>
      <w:szCs w:val="24"/>
    </w:rPr>
  </w:style>
  <w:style w:type="paragraph" w:styleId="Tekstprzypisudolnego">
    <w:name w:val="footnote text"/>
    <w:basedOn w:val="Normalny"/>
    <w:uiPriority w:val="99"/>
    <w:rPr>
      <w:sz w:val="20"/>
      <w:szCs w:val="20"/>
    </w:rPr>
  </w:style>
  <w:style w:type="paragraph" w:customStyle="1" w:styleId="xmsonormal">
    <w:name w:val="x_msonormal"/>
    <w:basedOn w:val="Normalny"/>
    <w:rsid w:val="003B0CBB"/>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adresat">
    <w:name w:val="adresat"/>
    <w:basedOn w:val="Normalny"/>
    <w:uiPriority w:val="99"/>
    <w:rsid w:val="00030E60"/>
    <w:pPr>
      <w:suppressAutoHyphens w:val="0"/>
      <w:spacing w:after="0" w:line="240" w:lineRule="auto"/>
      <w:ind w:left="4933"/>
    </w:pPr>
    <w:rPr>
      <w:rFonts w:ascii="Arial" w:eastAsia="Times New Roman" w:hAnsi="Arial" w:cs="Arial"/>
      <w:color w:val="285AA0"/>
      <w:szCs w:val="20"/>
      <w:lang w:eastAsia="pl-PL"/>
    </w:rPr>
  </w:style>
  <w:style w:type="character" w:customStyle="1" w:styleId="AkapitzlistZnak">
    <w:name w:val="Akapit z listą Znak"/>
    <w:aliases w:val="Akapit z listą3 Znak,Akapit z listą31 Znak,Wypunktowanie Znak,Normal2 Znak,normalny tekst Znak,Akapit z list¹ Znak,Akapit z listą1 Znak,L1 Znak,Numerowanie Znak,Akapit z listą5 Znak,List Paragraph Znak,maz_wyliczenie Znak,Dot pt Znak"/>
    <w:link w:val="Akapitzlist"/>
    <w:uiPriority w:val="99"/>
    <w:qFormat/>
    <w:locked/>
    <w:rsid w:val="00030E60"/>
    <w:rPr>
      <w:rFonts w:ascii="Calibri" w:eastAsia="Calibri" w:hAnsi="Calibri"/>
      <w:sz w:val="22"/>
      <w:szCs w:val="22"/>
      <w:lang w:eastAsia="ar-SA"/>
    </w:rPr>
  </w:style>
  <w:style w:type="character" w:customStyle="1" w:styleId="BrakA">
    <w:name w:val="Brak A"/>
    <w:rsid w:val="00030E60"/>
  </w:style>
  <w:style w:type="character" w:customStyle="1" w:styleId="Nierozpoznanawzmianka1">
    <w:name w:val="Nierozpoznana wzmianka1"/>
    <w:uiPriority w:val="99"/>
    <w:semiHidden/>
    <w:unhideWhenUsed/>
    <w:rsid w:val="0044649C"/>
    <w:rPr>
      <w:color w:val="605E5C"/>
      <w:shd w:val="clear" w:color="auto" w:fill="E1DFDD"/>
    </w:rPr>
  </w:style>
  <w:style w:type="paragraph" w:styleId="Tekstpodstawowy2">
    <w:name w:val="Body Text 2"/>
    <w:basedOn w:val="Normalny"/>
    <w:link w:val="Tekstpodstawowy2Znak1"/>
    <w:uiPriority w:val="99"/>
    <w:unhideWhenUsed/>
    <w:rsid w:val="00D7327E"/>
    <w:pPr>
      <w:spacing w:after="120" w:line="480" w:lineRule="auto"/>
    </w:pPr>
  </w:style>
  <w:style w:type="character" w:customStyle="1" w:styleId="Tekstpodstawowy2Znak1">
    <w:name w:val="Tekst podstawowy 2 Znak1"/>
    <w:link w:val="Tekstpodstawowy2"/>
    <w:uiPriority w:val="99"/>
    <w:rsid w:val="00D7327E"/>
    <w:rPr>
      <w:rFonts w:ascii="Calibri" w:eastAsia="Calibri" w:hAnsi="Calibri"/>
      <w:sz w:val="22"/>
      <w:szCs w:val="22"/>
      <w:lang w:eastAsia="ar-SA"/>
    </w:rPr>
  </w:style>
  <w:style w:type="paragraph" w:styleId="Tekstpodstawowywcity2">
    <w:name w:val="Body Text Indent 2"/>
    <w:basedOn w:val="Normalny"/>
    <w:link w:val="Tekstpodstawowywcity2Znak"/>
    <w:rsid w:val="000E5E2D"/>
    <w:pPr>
      <w:suppressAutoHyphens w:val="0"/>
      <w:spacing w:after="120" w:line="480" w:lineRule="auto"/>
      <w:ind w:left="283"/>
    </w:pPr>
    <w:rPr>
      <w:rFonts w:ascii="Times New Roman" w:eastAsia="Times New Roman" w:hAnsi="Times New Roman"/>
      <w:sz w:val="20"/>
      <w:szCs w:val="24"/>
      <w:lang w:eastAsia="pl-PL"/>
    </w:rPr>
  </w:style>
  <w:style w:type="character" w:customStyle="1" w:styleId="Tekstpodstawowywcity2Znak">
    <w:name w:val="Tekst podstawowy wcięty 2 Znak"/>
    <w:link w:val="Tekstpodstawowywcity2"/>
    <w:rsid w:val="000E5E2D"/>
    <w:rPr>
      <w:szCs w:val="24"/>
    </w:rPr>
  </w:style>
  <w:style w:type="paragraph" w:customStyle="1" w:styleId="docview">
    <w:name w:val="doc_view"/>
    <w:basedOn w:val="Normalny"/>
    <w:rsid w:val="001F1E90"/>
    <w:pPr>
      <w:suppressAutoHyphens w:val="0"/>
      <w:spacing w:before="100" w:beforeAutospacing="1" w:after="100" w:afterAutospacing="1" w:line="240" w:lineRule="auto"/>
    </w:pPr>
    <w:rPr>
      <w:rFonts w:eastAsia="Times New Roman"/>
      <w:sz w:val="24"/>
      <w:szCs w:val="24"/>
      <w:lang w:eastAsia="pl-PL"/>
    </w:rPr>
  </w:style>
  <w:style w:type="paragraph" w:customStyle="1" w:styleId="akapitsrodekblock">
    <w:name w:val="akapitsrodekblock"/>
    <w:basedOn w:val="Normalny"/>
    <w:rsid w:val="00277A93"/>
    <w:pPr>
      <w:autoSpaceDN w:val="0"/>
      <w:spacing w:after="280" w:line="240" w:lineRule="auto"/>
      <w:jc w:val="center"/>
      <w:textAlignment w:val="baseline"/>
    </w:pPr>
    <w:rPr>
      <w:rFonts w:ascii="Times New Roman" w:eastAsia="Times New Roman" w:hAnsi="Times New Roman"/>
      <w:sz w:val="24"/>
      <w:szCs w:val="24"/>
      <w:lang w:eastAsia="zh-CN"/>
    </w:rPr>
  </w:style>
  <w:style w:type="paragraph" w:customStyle="1" w:styleId="Standard">
    <w:name w:val="Standard"/>
    <w:rsid w:val="00277A93"/>
    <w:pPr>
      <w:suppressAutoHyphens/>
      <w:autoSpaceDN w:val="0"/>
      <w:textAlignment w:val="baseline"/>
    </w:pPr>
    <w:rPr>
      <w:kern w:val="3"/>
      <w:sz w:val="24"/>
      <w:szCs w:val="24"/>
      <w:lang w:eastAsia="zh-CN"/>
    </w:rPr>
  </w:style>
  <w:style w:type="paragraph" w:customStyle="1" w:styleId="Zwykytekst1">
    <w:name w:val="Zwykły tekst1"/>
    <w:basedOn w:val="Normalny"/>
    <w:rsid w:val="00277A93"/>
    <w:pPr>
      <w:autoSpaceDN w:val="0"/>
      <w:spacing w:after="0" w:line="240" w:lineRule="auto"/>
      <w:textAlignment w:val="baseline"/>
    </w:pPr>
    <w:rPr>
      <w:rFonts w:ascii="Consolas" w:eastAsia="Times New Roman" w:hAnsi="Consolas"/>
      <w:sz w:val="21"/>
      <w:szCs w:val="21"/>
      <w:lang w:eastAsia="zh-CN"/>
    </w:rPr>
  </w:style>
  <w:style w:type="paragraph" w:customStyle="1" w:styleId="akapitlewyblock">
    <w:name w:val="akapitlewyblock"/>
    <w:basedOn w:val="Normalny"/>
    <w:rsid w:val="00277A93"/>
    <w:pPr>
      <w:autoSpaceDN w:val="0"/>
      <w:spacing w:after="280" w:line="240" w:lineRule="auto"/>
      <w:textAlignment w:val="baseline"/>
    </w:pPr>
    <w:rPr>
      <w:rFonts w:ascii="Times New Roman" w:eastAsia="Times New Roman" w:hAnsi="Times New Roman"/>
      <w:sz w:val="24"/>
      <w:szCs w:val="24"/>
      <w:lang w:eastAsia="zh-CN"/>
    </w:rPr>
  </w:style>
  <w:style w:type="paragraph" w:customStyle="1" w:styleId="Tekstpodstawowywcity31">
    <w:name w:val="Tekst podstawowy wcięty 31"/>
    <w:basedOn w:val="Normalny"/>
    <w:rsid w:val="00277A93"/>
    <w:pPr>
      <w:autoSpaceDN w:val="0"/>
      <w:spacing w:after="120" w:line="240" w:lineRule="auto"/>
      <w:ind w:left="283"/>
      <w:textAlignment w:val="baseline"/>
    </w:pPr>
    <w:rPr>
      <w:rFonts w:ascii="Times New Roman" w:eastAsia="Times New Roman" w:hAnsi="Times New Roman"/>
      <w:sz w:val="16"/>
      <w:szCs w:val="16"/>
    </w:rPr>
  </w:style>
  <w:style w:type="paragraph" w:styleId="Poprawka">
    <w:name w:val="Revision"/>
    <w:hidden/>
    <w:uiPriority w:val="99"/>
    <w:semiHidden/>
    <w:rsid w:val="00C6552C"/>
    <w:rPr>
      <w:lang w:eastAsia="ar-SA"/>
    </w:rPr>
  </w:style>
  <w:style w:type="character" w:customStyle="1" w:styleId="normaltextrun">
    <w:name w:val="normaltextrun"/>
    <w:basedOn w:val="Domylnaczcionkaakapitu"/>
    <w:rsid w:val="003C08E6"/>
  </w:style>
  <w:style w:type="character" w:customStyle="1" w:styleId="scxw224537871">
    <w:name w:val="scxw224537871"/>
    <w:basedOn w:val="Domylnaczcionkaakapitu"/>
    <w:rsid w:val="003C08E6"/>
  </w:style>
  <w:style w:type="character" w:customStyle="1" w:styleId="spellingerror">
    <w:name w:val="spellingerror"/>
    <w:basedOn w:val="Domylnaczcionkaakapitu"/>
    <w:rsid w:val="003C08E6"/>
  </w:style>
  <w:style w:type="paragraph" w:customStyle="1" w:styleId="paragraph">
    <w:name w:val="paragraph"/>
    <w:basedOn w:val="Normalny"/>
    <w:rsid w:val="001643E1"/>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1643E1"/>
  </w:style>
  <w:style w:type="paragraph" w:customStyle="1" w:styleId="WW-Tekstpodstawowy2">
    <w:name w:val="WW-Tekst podstawowy 2"/>
    <w:basedOn w:val="Normalny"/>
    <w:rsid w:val="00867D31"/>
    <w:pPr>
      <w:spacing w:after="0" w:line="240" w:lineRule="auto"/>
      <w:jc w:val="both"/>
    </w:pPr>
    <w:rPr>
      <w:rFonts w:ascii="Arial" w:eastAsia="Times New Roman" w:hAnsi="Arial" w:cs="Arial"/>
      <w:sz w:val="20"/>
      <w:szCs w:val="24"/>
    </w:rPr>
  </w:style>
  <w:style w:type="character" w:customStyle="1" w:styleId="Nagwek20">
    <w:name w:val="Nagłówek #2_"/>
    <w:link w:val="Nagwek21"/>
    <w:rsid w:val="00867D31"/>
    <w:rPr>
      <w:rFonts w:ascii="Times New Roman" w:eastAsia="Times New Roman" w:hAnsi="Times New Roman"/>
      <w:sz w:val="21"/>
      <w:szCs w:val="21"/>
      <w:shd w:val="clear" w:color="auto" w:fill="FFFFFF"/>
    </w:rPr>
  </w:style>
  <w:style w:type="character" w:customStyle="1" w:styleId="Teksttreci">
    <w:name w:val="Tekst treści_"/>
    <w:link w:val="Teksttreci0"/>
    <w:rsid w:val="00867D31"/>
    <w:rPr>
      <w:rFonts w:ascii="Times New Roman" w:eastAsia="Times New Roman" w:hAnsi="Times New Roman"/>
      <w:sz w:val="19"/>
      <w:szCs w:val="19"/>
      <w:shd w:val="clear" w:color="auto" w:fill="FFFFFF"/>
    </w:rPr>
  </w:style>
  <w:style w:type="paragraph" w:customStyle="1" w:styleId="Nagwek21">
    <w:name w:val="Nagłówek #2"/>
    <w:basedOn w:val="Normalny"/>
    <w:link w:val="Nagwek20"/>
    <w:rsid w:val="00867D31"/>
    <w:pPr>
      <w:shd w:val="clear" w:color="auto" w:fill="FFFFFF"/>
      <w:suppressAutoHyphens w:val="0"/>
      <w:spacing w:before="300" w:after="0" w:line="302" w:lineRule="exact"/>
      <w:outlineLvl w:val="1"/>
    </w:pPr>
    <w:rPr>
      <w:rFonts w:ascii="Times New Roman" w:eastAsia="Times New Roman" w:hAnsi="Times New Roman"/>
      <w:sz w:val="21"/>
      <w:szCs w:val="21"/>
      <w:lang w:eastAsia="pl-PL"/>
    </w:rPr>
  </w:style>
  <w:style w:type="paragraph" w:customStyle="1" w:styleId="Teksttreci0">
    <w:name w:val="Tekst treści"/>
    <w:basedOn w:val="Normalny"/>
    <w:link w:val="Teksttreci"/>
    <w:rsid w:val="00867D31"/>
    <w:pPr>
      <w:shd w:val="clear" w:color="auto" w:fill="FFFFFF"/>
      <w:suppressAutoHyphens w:val="0"/>
      <w:spacing w:after="180" w:line="302" w:lineRule="exact"/>
    </w:pPr>
    <w:rPr>
      <w:rFonts w:ascii="Times New Roman" w:eastAsia="Times New Roman" w:hAnsi="Times New Roman"/>
      <w:sz w:val="19"/>
      <w:szCs w:val="19"/>
      <w:lang w:eastAsia="pl-PL"/>
    </w:rPr>
  </w:style>
  <w:style w:type="character" w:styleId="Odwoaniedokomentarza">
    <w:name w:val="annotation reference"/>
    <w:basedOn w:val="Domylnaczcionkaakapitu"/>
    <w:unhideWhenUsed/>
    <w:rsid w:val="00585B08"/>
    <w:rPr>
      <w:sz w:val="16"/>
      <w:szCs w:val="16"/>
    </w:rPr>
  </w:style>
  <w:style w:type="paragraph" w:styleId="Tekstkomentarza">
    <w:name w:val="annotation text"/>
    <w:basedOn w:val="Normalny"/>
    <w:link w:val="TekstkomentarzaZnak1"/>
    <w:unhideWhenUsed/>
    <w:rsid w:val="00585B08"/>
    <w:pPr>
      <w:spacing w:line="240" w:lineRule="auto"/>
    </w:pPr>
    <w:rPr>
      <w:sz w:val="20"/>
      <w:szCs w:val="20"/>
    </w:rPr>
  </w:style>
  <w:style w:type="character" w:customStyle="1" w:styleId="TekstkomentarzaZnak1">
    <w:name w:val="Tekst komentarza Znak1"/>
    <w:basedOn w:val="Domylnaczcionkaakapitu"/>
    <w:link w:val="Tekstkomentarza"/>
    <w:uiPriority w:val="99"/>
    <w:rsid w:val="00585B08"/>
    <w:rPr>
      <w:sz w:val="20"/>
      <w:szCs w:val="20"/>
      <w:lang w:eastAsia="ar-SA"/>
    </w:rPr>
  </w:style>
  <w:style w:type="character" w:styleId="Odwoanieprzypisudolnego">
    <w:name w:val="footnote reference"/>
    <w:basedOn w:val="Domylnaczcionkaakapitu"/>
    <w:uiPriority w:val="99"/>
    <w:semiHidden/>
    <w:unhideWhenUsed/>
    <w:rsid w:val="00E2563C"/>
    <w:rPr>
      <w:vertAlign w:val="superscript"/>
    </w:rPr>
  </w:style>
  <w:style w:type="paragraph" w:customStyle="1" w:styleId="SDText">
    <w:name w:val="SDText"/>
    <w:basedOn w:val="Normalny"/>
    <w:uiPriority w:val="99"/>
    <w:rsid w:val="005D7A63"/>
    <w:pPr>
      <w:suppressAutoHyphens w:val="0"/>
      <w:autoSpaceDE w:val="0"/>
      <w:autoSpaceDN w:val="0"/>
      <w:spacing w:after="0" w:line="240" w:lineRule="auto"/>
    </w:pPr>
    <w:rPr>
      <w:rFonts w:ascii="Arial" w:eastAsia="SimSun" w:hAnsi="Arial" w:cs="Arial"/>
      <w:sz w:val="20"/>
      <w:szCs w:val="20"/>
      <w:lang w:val="en-US" w:eastAsia="en-US"/>
    </w:rPr>
  </w:style>
  <w:style w:type="paragraph" w:customStyle="1" w:styleId="SDocText">
    <w:name w:val="SDocText"/>
    <w:basedOn w:val="Normalny"/>
    <w:uiPriority w:val="99"/>
    <w:rsid w:val="0084683B"/>
    <w:pPr>
      <w:suppressAutoHyphens w:val="0"/>
      <w:spacing w:after="0" w:line="240" w:lineRule="auto"/>
    </w:pPr>
    <w:rPr>
      <w:rFonts w:ascii="Arial" w:eastAsia="SimSun" w:hAnsi="Arial" w:cs="Times New Roman"/>
      <w:sz w:val="20"/>
      <w:szCs w:val="24"/>
      <w:lang w:val="en-US" w:eastAsia="en-US"/>
    </w:rPr>
  </w:style>
  <w:style w:type="character" w:customStyle="1" w:styleId="cf01">
    <w:name w:val="cf01"/>
    <w:basedOn w:val="Domylnaczcionkaakapitu"/>
    <w:rsid w:val="009E368F"/>
    <w:rPr>
      <w:rFonts w:ascii="Segoe UI" w:hAnsi="Segoe UI" w:cs="Segoe UI" w:hint="default"/>
      <w:sz w:val="18"/>
      <w:szCs w:val="18"/>
    </w:rPr>
  </w:style>
  <w:style w:type="paragraph" w:styleId="Nagwekwykazurde">
    <w:name w:val="toa heading"/>
    <w:basedOn w:val="Normalny"/>
    <w:next w:val="Normalny"/>
    <w:semiHidden/>
    <w:unhideWhenUsed/>
    <w:rsid w:val="00A21DE5"/>
    <w:pPr>
      <w:suppressAutoHyphens w:val="0"/>
      <w:spacing w:before="120" w:after="0" w:line="240" w:lineRule="auto"/>
    </w:pPr>
    <w:rPr>
      <w:rFonts w:ascii="Arial" w:eastAsia="Times New Roman" w:hAnsi="Arial" w:cs="Arial"/>
      <w:b/>
      <w:bCs/>
      <w:sz w:val="20"/>
      <w:szCs w:val="20"/>
      <w:lang w:val="en-US" w:eastAsia="en-US"/>
    </w:rPr>
  </w:style>
  <w:style w:type="paragraph" w:customStyle="1" w:styleId="Text">
    <w:name w:val="Text"/>
    <w:basedOn w:val="Normalny"/>
    <w:uiPriority w:val="99"/>
    <w:rsid w:val="00A21DE5"/>
    <w:pPr>
      <w:suppressAutoHyphens w:val="0"/>
      <w:spacing w:after="240" w:line="240" w:lineRule="auto"/>
      <w:ind w:firstLine="1440"/>
    </w:pPr>
    <w:rPr>
      <w:rFonts w:ascii="Times New Roman" w:eastAsia="Times New Roman" w:hAnsi="Times New Roman" w:cs="Times New Roman"/>
      <w:sz w:val="24"/>
      <w:szCs w:val="24"/>
      <w:lang w:eastAsia="en-US"/>
    </w:rPr>
  </w:style>
  <w:style w:type="character" w:customStyle="1" w:styleId="Nagwek3Znak">
    <w:name w:val="Nagłówek 3 Znak"/>
    <w:basedOn w:val="Domylnaczcionkaakapitu"/>
    <w:link w:val="Nagwek3"/>
    <w:uiPriority w:val="9"/>
    <w:rsid w:val="00A21DE5"/>
    <w:rPr>
      <w:b/>
      <w:sz w:val="28"/>
      <w:szCs w:val="28"/>
      <w:lang w:eastAsia="ar-SA"/>
    </w:rPr>
  </w:style>
  <w:style w:type="character" w:styleId="Nierozpoznanawzmianka">
    <w:name w:val="Unresolved Mention"/>
    <w:basedOn w:val="Domylnaczcionkaakapitu"/>
    <w:uiPriority w:val="99"/>
    <w:semiHidden/>
    <w:unhideWhenUsed/>
    <w:rsid w:val="00CF4B08"/>
    <w:rPr>
      <w:color w:val="605E5C"/>
      <w:shd w:val="clear" w:color="auto" w:fill="E1DFDD"/>
    </w:rPr>
  </w:style>
  <w:style w:type="paragraph" w:customStyle="1" w:styleId="pf0">
    <w:name w:val="pf0"/>
    <w:basedOn w:val="Normalny"/>
    <w:rsid w:val="00CF7AE2"/>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B1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30707">
      <w:bodyDiv w:val="1"/>
      <w:marLeft w:val="0"/>
      <w:marRight w:val="0"/>
      <w:marTop w:val="0"/>
      <w:marBottom w:val="0"/>
      <w:divBdr>
        <w:top w:val="none" w:sz="0" w:space="0" w:color="auto"/>
        <w:left w:val="none" w:sz="0" w:space="0" w:color="auto"/>
        <w:bottom w:val="none" w:sz="0" w:space="0" w:color="auto"/>
        <w:right w:val="none" w:sz="0" w:space="0" w:color="auto"/>
      </w:divBdr>
      <w:divsChild>
        <w:div w:id="2030178870">
          <w:marLeft w:val="0"/>
          <w:marRight w:val="0"/>
          <w:marTop w:val="0"/>
          <w:marBottom w:val="0"/>
          <w:divBdr>
            <w:top w:val="none" w:sz="0" w:space="0" w:color="auto"/>
            <w:left w:val="none" w:sz="0" w:space="0" w:color="auto"/>
            <w:bottom w:val="none" w:sz="0" w:space="0" w:color="auto"/>
            <w:right w:val="none" w:sz="0" w:space="0" w:color="auto"/>
          </w:divBdr>
          <w:divsChild>
            <w:div w:id="1905290497">
              <w:marLeft w:val="0"/>
              <w:marRight w:val="0"/>
              <w:marTop w:val="0"/>
              <w:marBottom w:val="0"/>
              <w:divBdr>
                <w:top w:val="none" w:sz="0" w:space="0" w:color="auto"/>
                <w:left w:val="none" w:sz="0" w:space="0" w:color="auto"/>
                <w:bottom w:val="none" w:sz="0" w:space="0" w:color="auto"/>
                <w:right w:val="none" w:sz="0" w:space="0" w:color="auto"/>
              </w:divBdr>
              <w:divsChild>
                <w:div w:id="81224414">
                  <w:marLeft w:val="0"/>
                  <w:marRight w:val="0"/>
                  <w:marTop w:val="0"/>
                  <w:marBottom w:val="0"/>
                  <w:divBdr>
                    <w:top w:val="none" w:sz="0" w:space="0" w:color="auto"/>
                    <w:left w:val="none" w:sz="0" w:space="0" w:color="auto"/>
                    <w:bottom w:val="none" w:sz="0" w:space="0" w:color="auto"/>
                    <w:right w:val="none" w:sz="0" w:space="0" w:color="auto"/>
                  </w:divBdr>
                  <w:divsChild>
                    <w:div w:id="996306952">
                      <w:marLeft w:val="0"/>
                      <w:marRight w:val="0"/>
                      <w:marTop w:val="0"/>
                      <w:marBottom w:val="0"/>
                      <w:divBdr>
                        <w:top w:val="none" w:sz="0" w:space="0" w:color="auto"/>
                        <w:left w:val="none" w:sz="0" w:space="0" w:color="auto"/>
                        <w:bottom w:val="none" w:sz="0" w:space="0" w:color="auto"/>
                        <w:right w:val="none" w:sz="0" w:space="0" w:color="auto"/>
                      </w:divBdr>
                      <w:divsChild>
                        <w:div w:id="1433548895">
                          <w:marLeft w:val="0"/>
                          <w:marRight w:val="0"/>
                          <w:marTop w:val="0"/>
                          <w:marBottom w:val="0"/>
                          <w:divBdr>
                            <w:top w:val="none" w:sz="0" w:space="0" w:color="auto"/>
                            <w:left w:val="none" w:sz="0" w:space="0" w:color="auto"/>
                            <w:bottom w:val="none" w:sz="0" w:space="0" w:color="auto"/>
                            <w:right w:val="none" w:sz="0" w:space="0" w:color="auto"/>
                          </w:divBdr>
                          <w:divsChild>
                            <w:div w:id="300429291">
                              <w:marLeft w:val="0"/>
                              <w:marRight w:val="0"/>
                              <w:marTop w:val="15"/>
                              <w:marBottom w:val="0"/>
                              <w:divBdr>
                                <w:top w:val="single" w:sz="48" w:space="0" w:color="auto"/>
                                <w:left w:val="single" w:sz="48" w:space="0" w:color="auto"/>
                                <w:bottom w:val="single" w:sz="48" w:space="0" w:color="auto"/>
                                <w:right w:val="single" w:sz="48" w:space="0" w:color="auto"/>
                              </w:divBdr>
                              <w:divsChild>
                                <w:div w:id="10134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46498">
      <w:bodyDiv w:val="1"/>
      <w:marLeft w:val="0"/>
      <w:marRight w:val="0"/>
      <w:marTop w:val="0"/>
      <w:marBottom w:val="0"/>
      <w:divBdr>
        <w:top w:val="none" w:sz="0" w:space="0" w:color="auto"/>
        <w:left w:val="none" w:sz="0" w:space="0" w:color="auto"/>
        <w:bottom w:val="none" w:sz="0" w:space="0" w:color="auto"/>
        <w:right w:val="none" w:sz="0" w:space="0" w:color="auto"/>
      </w:divBdr>
    </w:div>
    <w:div w:id="1183856915">
      <w:bodyDiv w:val="1"/>
      <w:marLeft w:val="0"/>
      <w:marRight w:val="0"/>
      <w:marTop w:val="0"/>
      <w:marBottom w:val="0"/>
      <w:divBdr>
        <w:top w:val="none" w:sz="0" w:space="0" w:color="auto"/>
        <w:left w:val="none" w:sz="0" w:space="0" w:color="auto"/>
        <w:bottom w:val="none" w:sz="0" w:space="0" w:color="auto"/>
        <w:right w:val="none" w:sz="0" w:space="0" w:color="auto"/>
      </w:divBdr>
    </w:div>
    <w:div w:id="1193886868">
      <w:bodyDiv w:val="1"/>
      <w:marLeft w:val="0"/>
      <w:marRight w:val="0"/>
      <w:marTop w:val="0"/>
      <w:marBottom w:val="0"/>
      <w:divBdr>
        <w:top w:val="none" w:sz="0" w:space="0" w:color="auto"/>
        <w:left w:val="none" w:sz="0" w:space="0" w:color="auto"/>
        <w:bottom w:val="none" w:sz="0" w:space="0" w:color="auto"/>
        <w:right w:val="none" w:sz="0" w:space="0" w:color="auto"/>
      </w:divBdr>
    </w:div>
    <w:div w:id="1290742886">
      <w:bodyDiv w:val="1"/>
      <w:marLeft w:val="0"/>
      <w:marRight w:val="0"/>
      <w:marTop w:val="0"/>
      <w:marBottom w:val="0"/>
      <w:divBdr>
        <w:top w:val="none" w:sz="0" w:space="0" w:color="auto"/>
        <w:left w:val="none" w:sz="0" w:space="0" w:color="auto"/>
        <w:bottom w:val="none" w:sz="0" w:space="0" w:color="auto"/>
        <w:right w:val="none" w:sz="0" w:space="0" w:color="auto"/>
      </w:divBdr>
    </w:div>
    <w:div w:id="1297758950">
      <w:bodyDiv w:val="1"/>
      <w:marLeft w:val="0"/>
      <w:marRight w:val="0"/>
      <w:marTop w:val="0"/>
      <w:marBottom w:val="0"/>
      <w:divBdr>
        <w:top w:val="none" w:sz="0" w:space="0" w:color="auto"/>
        <w:left w:val="none" w:sz="0" w:space="0" w:color="auto"/>
        <w:bottom w:val="none" w:sz="0" w:space="0" w:color="auto"/>
        <w:right w:val="none" w:sz="0" w:space="0" w:color="auto"/>
      </w:divBdr>
    </w:div>
    <w:div w:id="1436483792">
      <w:bodyDiv w:val="1"/>
      <w:marLeft w:val="0"/>
      <w:marRight w:val="0"/>
      <w:marTop w:val="0"/>
      <w:marBottom w:val="0"/>
      <w:divBdr>
        <w:top w:val="none" w:sz="0" w:space="0" w:color="auto"/>
        <w:left w:val="none" w:sz="0" w:space="0" w:color="auto"/>
        <w:bottom w:val="none" w:sz="0" w:space="0" w:color="auto"/>
        <w:right w:val="none" w:sz="0" w:space="0" w:color="auto"/>
      </w:divBdr>
    </w:div>
    <w:div w:id="1553344238">
      <w:bodyDiv w:val="1"/>
      <w:marLeft w:val="0"/>
      <w:marRight w:val="0"/>
      <w:marTop w:val="0"/>
      <w:marBottom w:val="0"/>
      <w:divBdr>
        <w:top w:val="none" w:sz="0" w:space="0" w:color="auto"/>
        <w:left w:val="none" w:sz="0" w:space="0" w:color="auto"/>
        <w:bottom w:val="none" w:sz="0" w:space="0" w:color="auto"/>
        <w:right w:val="none" w:sz="0" w:space="0" w:color="auto"/>
      </w:divBdr>
    </w:div>
    <w:div w:id="1633704805">
      <w:bodyDiv w:val="1"/>
      <w:marLeft w:val="0"/>
      <w:marRight w:val="0"/>
      <w:marTop w:val="0"/>
      <w:marBottom w:val="0"/>
      <w:divBdr>
        <w:top w:val="none" w:sz="0" w:space="0" w:color="auto"/>
        <w:left w:val="none" w:sz="0" w:space="0" w:color="auto"/>
        <w:bottom w:val="none" w:sz="0" w:space="0" w:color="auto"/>
        <w:right w:val="none" w:sz="0" w:space="0" w:color="auto"/>
      </w:divBdr>
    </w:div>
    <w:div w:id="1856767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yszard.nowak@kopernik.or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al.mazur@kopernik.org.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mailto:katarzyna.kostrow@kopernik.org.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isy2zrGs55irxEp/MeUyfx9YXQ==">AMUW2mXmVP3frwmM5bPtTMTanHi3U1yVhGAWB/RU1D0iAbIIdPPuYLK5DZXxxwHY/sIfwqatUVfQN3AwOLK7gKbvF77PZzcpHzE6xXalvwIs/SWe8pgtjpFemtzNTTM5V2lfFmDSAJ2P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384CA1-AA72-4636-9466-F85A489F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21</Pages>
  <Words>6721</Words>
  <Characters>40331</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Arkadiusz Rutkowski</dc:creator>
  <cp:lastModifiedBy>Katarzyna Kostrow</cp:lastModifiedBy>
  <cp:revision>25</cp:revision>
  <cp:lastPrinted>2023-05-25T12:47:00Z</cp:lastPrinted>
  <dcterms:created xsi:type="dcterms:W3CDTF">2023-10-24T10:27:00Z</dcterms:created>
  <dcterms:modified xsi:type="dcterms:W3CDTF">2023-10-26T10:00:00Z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2022-09-19T07:17:16Z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f3c23050-2e5b-4a08-a48f-2c6a879850b5</vt:lpwstr>
  </property>
  <property fmtid="{D5CDD505-2E9C-101B-9397-08002B2CF9AE}" pid="8" name="MSIP_Label_ced06422-c515-4a4e-a1f2-e6a0c0200eae_ContentBits">
    <vt:lpwstr>0</vt:lpwstr>
  </property>
</Properties>
</file>