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7B15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Ogłoszenie nr 589431-N-2020 z dnia 2020-09-28 r.</w:t>
      </w:r>
      <w:r w:rsidRPr="00FC23CF">
        <w:rPr>
          <w:rFonts w:ascii="Times New Roman" w:eastAsia="Times New Roman" w:hAnsi="Times New Roman" w:cs="Times New Roman"/>
          <w:color w:val="000000"/>
          <w:sz w:val="27"/>
          <w:szCs w:val="27"/>
          <w:lang w:eastAsia="pl-PL"/>
        </w:rPr>
        <w:br/>
      </w:r>
    </w:p>
    <w:p w14:paraId="187B84BE" w14:textId="77777777" w:rsidR="00FC23CF" w:rsidRPr="00FC23CF" w:rsidRDefault="00FC23CF" w:rsidP="00FC23CF">
      <w:pPr>
        <w:spacing w:after="0" w:line="450" w:lineRule="atLeast"/>
        <w:jc w:val="center"/>
        <w:rPr>
          <w:rFonts w:ascii="Times New Roman" w:eastAsia="Times New Roman" w:hAnsi="Times New Roman" w:cs="Times New Roman"/>
          <w:b/>
          <w:bCs/>
          <w:color w:val="000000"/>
          <w:sz w:val="27"/>
          <w:szCs w:val="27"/>
          <w:lang w:eastAsia="pl-PL"/>
        </w:rPr>
      </w:pPr>
      <w:r w:rsidRPr="00FC23CF">
        <w:rPr>
          <w:rFonts w:ascii="Times New Roman" w:eastAsia="Times New Roman" w:hAnsi="Times New Roman" w:cs="Times New Roman"/>
          <w:b/>
          <w:bCs/>
          <w:color w:val="000000"/>
          <w:sz w:val="27"/>
          <w:szCs w:val="27"/>
          <w:lang w:eastAsia="pl-PL"/>
        </w:rPr>
        <w:t>Centrum Nauki Kopernik: 2 Kampanie promujące Centrum Nauki Kopernik</w:t>
      </w:r>
      <w:r w:rsidRPr="00FC23CF">
        <w:rPr>
          <w:rFonts w:ascii="Times New Roman" w:eastAsia="Times New Roman" w:hAnsi="Times New Roman" w:cs="Times New Roman"/>
          <w:b/>
          <w:bCs/>
          <w:color w:val="000000"/>
          <w:sz w:val="27"/>
          <w:szCs w:val="27"/>
          <w:lang w:eastAsia="pl-PL"/>
        </w:rPr>
        <w:br/>
        <w:t>OGŁOSZENIE O ZAMÓWIENIU - Usługi</w:t>
      </w:r>
    </w:p>
    <w:p w14:paraId="55A0259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Zamieszczanie ogłoszenia:</w:t>
      </w:r>
      <w:r w:rsidRPr="00FC23CF">
        <w:rPr>
          <w:rFonts w:ascii="Times New Roman" w:eastAsia="Times New Roman" w:hAnsi="Times New Roman" w:cs="Times New Roman"/>
          <w:color w:val="000000"/>
          <w:sz w:val="27"/>
          <w:szCs w:val="27"/>
          <w:lang w:eastAsia="pl-PL"/>
        </w:rPr>
        <w:t> Zamieszczanie obowiązkowe</w:t>
      </w:r>
    </w:p>
    <w:p w14:paraId="7BCF176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Ogłoszenie dotyczy:</w:t>
      </w:r>
      <w:r w:rsidRPr="00FC23CF">
        <w:rPr>
          <w:rFonts w:ascii="Times New Roman" w:eastAsia="Times New Roman" w:hAnsi="Times New Roman" w:cs="Times New Roman"/>
          <w:color w:val="000000"/>
          <w:sz w:val="27"/>
          <w:szCs w:val="27"/>
          <w:lang w:eastAsia="pl-PL"/>
        </w:rPr>
        <w:t> Zamówienia publicznego</w:t>
      </w:r>
    </w:p>
    <w:p w14:paraId="52C0B1F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14:paraId="45772BF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07DE6C2A"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Nazwa projektu lub programu</w:t>
      </w:r>
      <w:r w:rsidRPr="00FC23CF">
        <w:rPr>
          <w:rFonts w:ascii="Times New Roman" w:eastAsia="Times New Roman" w:hAnsi="Times New Roman" w:cs="Times New Roman"/>
          <w:color w:val="000000"/>
          <w:sz w:val="27"/>
          <w:szCs w:val="27"/>
          <w:lang w:eastAsia="pl-PL"/>
        </w:rPr>
        <w:br/>
      </w:r>
    </w:p>
    <w:p w14:paraId="7AE83B0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14:paraId="3A2D8F74"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00E51E3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FC23CF">
        <w:rPr>
          <w:rFonts w:ascii="Times New Roman" w:eastAsia="Times New Roman" w:hAnsi="Times New Roman" w:cs="Times New Roman"/>
          <w:color w:val="000000"/>
          <w:sz w:val="27"/>
          <w:szCs w:val="27"/>
          <w:lang w:eastAsia="pl-PL"/>
        </w:rPr>
        <w:br/>
      </w:r>
    </w:p>
    <w:p w14:paraId="70C441D2" w14:textId="77777777" w:rsidR="00FC23CF" w:rsidRPr="00FC23CF" w:rsidRDefault="00FC23CF" w:rsidP="00FC23CF">
      <w:pPr>
        <w:spacing w:after="0" w:line="450" w:lineRule="atLeast"/>
        <w:rPr>
          <w:rFonts w:ascii="Times New Roman" w:eastAsia="Times New Roman" w:hAnsi="Times New Roman" w:cs="Times New Roman"/>
          <w:b/>
          <w:bCs/>
          <w:color w:val="000000"/>
          <w:sz w:val="36"/>
          <w:szCs w:val="36"/>
          <w:lang w:eastAsia="pl-PL"/>
        </w:rPr>
      </w:pPr>
      <w:r w:rsidRPr="00FC23CF">
        <w:rPr>
          <w:rFonts w:ascii="Times New Roman" w:eastAsia="Times New Roman" w:hAnsi="Times New Roman" w:cs="Times New Roman"/>
          <w:b/>
          <w:bCs/>
          <w:color w:val="000000"/>
          <w:sz w:val="36"/>
          <w:szCs w:val="36"/>
          <w:u w:val="single"/>
          <w:lang w:eastAsia="pl-PL"/>
        </w:rPr>
        <w:t>SEKCJA I: ZAMAWIAJĄCY</w:t>
      </w:r>
    </w:p>
    <w:p w14:paraId="341E1771"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Postępowanie przeprowadza centralny zamawiający</w:t>
      </w:r>
    </w:p>
    <w:p w14:paraId="01761CB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2B37BFEB"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14:paraId="14CA5964"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31D4071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Postępowanie jest przeprowadzane wspólnie przez zamawiających</w:t>
      </w:r>
    </w:p>
    <w:p w14:paraId="2E20D091"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3BEE064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14:paraId="3573D1CF"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3744C5AC"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Informacje dodatkowe:</w:t>
      </w:r>
    </w:p>
    <w:p w14:paraId="6460184C"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 1) NAZWA I ADRES: </w:t>
      </w:r>
      <w:r w:rsidRPr="00FC23CF">
        <w:rPr>
          <w:rFonts w:ascii="Times New Roman" w:eastAsia="Times New Roman" w:hAnsi="Times New Roman" w:cs="Times New Roman"/>
          <w:color w:val="000000"/>
          <w:sz w:val="27"/>
          <w:szCs w:val="27"/>
          <w:lang w:eastAsia="pl-PL"/>
        </w:rPr>
        <w:t>Centrum Nauki Kopernik, krajowy numer identyfikacyjny 14060331300000, ul. ul. Wybrzeże Kościuszkowskie  20 , 00-390  Warszawa, woj. mazowieckie, państwo Polska, tel. 22 596 41 11, e-mail przetargi@kopernik.org.pl, faks 22 596 41 13.</w:t>
      </w:r>
      <w:r w:rsidRPr="00FC23CF">
        <w:rPr>
          <w:rFonts w:ascii="Times New Roman" w:eastAsia="Times New Roman" w:hAnsi="Times New Roman" w:cs="Times New Roman"/>
          <w:color w:val="000000"/>
          <w:sz w:val="27"/>
          <w:szCs w:val="27"/>
          <w:lang w:eastAsia="pl-PL"/>
        </w:rPr>
        <w:br/>
        <w:t>Adres strony internetowej (URL): www.kopernik.org.pl</w:t>
      </w:r>
      <w:r w:rsidRPr="00FC23CF">
        <w:rPr>
          <w:rFonts w:ascii="Times New Roman" w:eastAsia="Times New Roman" w:hAnsi="Times New Roman" w:cs="Times New Roman"/>
          <w:color w:val="000000"/>
          <w:sz w:val="27"/>
          <w:szCs w:val="27"/>
          <w:lang w:eastAsia="pl-PL"/>
        </w:rPr>
        <w:br/>
        <w:t>Adres profilu nabywcy:</w:t>
      </w:r>
      <w:r w:rsidRPr="00FC23C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 www.kopernik.org.pl</w:t>
      </w:r>
    </w:p>
    <w:p w14:paraId="5590FA05"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 2) RODZAJ ZAMAWIAJĄCEGO: </w:t>
      </w:r>
      <w:r w:rsidRPr="00FC23CF">
        <w:rPr>
          <w:rFonts w:ascii="Times New Roman" w:eastAsia="Times New Roman" w:hAnsi="Times New Roman" w:cs="Times New Roman"/>
          <w:color w:val="000000"/>
          <w:sz w:val="27"/>
          <w:szCs w:val="27"/>
          <w:lang w:eastAsia="pl-PL"/>
        </w:rPr>
        <w:t>Inny (proszę określić):</w:t>
      </w:r>
      <w:r w:rsidRPr="00FC23CF">
        <w:rPr>
          <w:rFonts w:ascii="Times New Roman" w:eastAsia="Times New Roman" w:hAnsi="Times New Roman" w:cs="Times New Roman"/>
          <w:color w:val="000000"/>
          <w:sz w:val="27"/>
          <w:szCs w:val="27"/>
          <w:lang w:eastAsia="pl-PL"/>
        </w:rPr>
        <w:br/>
        <w:t>Instytucja Kultury wpisana do RIK</w:t>
      </w:r>
    </w:p>
    <w:p w14:paraId="35D4669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I.3) WSPÓLNE UDZIELANIE ZAMÓWIENIA </w:t>
      </w:r>
      <w:r w:rsidRPr="00FC23CF">
        <w:rPr>
          <w:rFonts w:ascii="Times New Roman" w:eastAsia="Times New Roman" w:hAnsi="Times New Roman" w:cs="Times New Roman"/>
          <w:b/>
          <w:bCs/>
          <w:i/>
          <w:iCs/>
          <w:color w:val="000000"/>
          <w:sz w:val="27"/>
          <w:szCs w:val="27"/>
          <w:lang w:eastAsia="pl-PL"/>
        </w:rPr>
        <w:t>(jeżeli dotyczy)</w:t>
      </w:r>
      <w:r w:rsidRPr="00FC23CF">
        <w:rPr>
          <w:rFonts w:ascii="Times New Roman" w:eastAsia="Times New Roman" w:hAnsi="Times New Roman" w:cs="Times New Roman"/>
          <w:b/>
          <w:bCs/>
          <w:color w:val="000000"/>
          <w:sz w:val="27"/>
          <w:szCs w:val="27"/>
          <w:lang w:eastAsia="pl-PL"/>
        </w:rPr>
        <w:t>:</w:t>
      </w:r>
    </w:p>
    <w:p w14:paraId="306F668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FC23CF">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FC23CF">
        <w:rPr>
          <w:rFonts w:ascii="Times New Roman" w:eastAsia="Times New Roman" w:hAnsi="Times New Roman" w:cs="Times New Roman"/>
          <w:color w:val="000000"/>
          <w:sz w:val="27"/>
          <w:szCs w:val="27"/>
          <w:lang w:eastAsia="pl-PL"/>
        </w:rPr>
        <w:br/>
      </w:r>
    </w:p>
    <w:p w14:paraId="3CBBFB3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I.4) KOMUNIKACJA: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14:paraId="12A14819"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Tak</w:t>
      </w:r>
      <w:r w:rsidRPr="00FC23CF">
        <w:rPr>
          <w:rFonts w:ascii="Times New Roman" w:eastAsia="Times New Roman" w:hAnsi="Times New Roman" w:cs="Times New Roman"/>
          <w:color w:val="000000"/>
          <w:sz w:val="27"/>
          <w:szCs w:val="27"/>
          <w:lang w:eastAsia="pl-PL"/>
        </w:rPr>
        <w:br/>
        <w:t>www.kopernik.org.pl</w:t>
      </w:r>
    </w:p>
    <w:p w14:paraId="505795C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14:paraId="4B1939E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Tak</w:t>
      </w:r>
      <w:r w:rsidRPr="00FC23CF">
        <w:rPr>
          <w:rFonts w:ascii="Times New Roman" w:eastAsia="Times New Roman" w:hAnsi="Times New Roman" w:cs="Times New Roman"/>
          <w:color w:val="000000"/>
          <w:sz w:val="27"/>
          <w:szCs w:val="27"/>
          <w:lang w:eastAsia="pl-PL"/>
        </w:rPr>
        <w:br/>
        <w:t>www.kopernik.org.pl</w:t>
      </w:r>
    </w:p>
    <w:p w14:paraId="21CF012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14:paraId="1D6BEB6B"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r>
    </w:p>
    <w:p w14:paraId="50332ED4"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Elektronicznie</w:t>
      </w:r>
    </w:p>
    <w:p w14:paraId="56985561"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adres</w:t>
      </w:r>
      <w:r w:rsidRPr="00FC23CF">
        <w:rPr>
          <w:rFonts w:ascii="Times New Roman" w:eastAsia="Times New Roman" w:hAnsi="Times New Roman" w:cs="Times New Roman"/>
          <w:color w:val="000000"/>
          <w:sz w:val="27"/>
          <w:szCs w:val="27"/>
          <w:lang w:eastAsia="pl-PL"/>
        </w:rPr>
        <w:br/>
      </w:r>
    </w:p>
    <w:p w14:paraId="2D104654"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p>
    <w:p w14:paraId="6466C10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C23CF">
        <w:rPr>
          <w:rFonts w:ascii="Times New Roman" w:eastAsia="Times New Roman" w:hAnsi="Times New Roman" w:cs="Times New Roman"/>
          <w:color w:val="000000"/>
          <w:sz w:val="27"/>
          <w:szCs w:val="27"/>
          <w:lang w:eastAsia="pl-PL"/>
        </w:rPr>
        <w:br/>
        <w:t>Nie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lastRenderedPageBreak/>
        <w:t>Inny sposób:</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C23CF">
        <w:rPr>
          <w:rFonts w:ascii="Times New Roman" w:eastAsia="Times New Roman" w:hAnsi="Times New Roman" w:cs="Times New Roman"/>
          <w:color w:val="000000"/>
          <w:sz w:val="27"/>
          <w:szCs w:val="27"/>
          <w:lang w:eastAsia="pl-PL"/>
        </w:rPr>
        <w:br/>
        <w:t>Tak</w:t>
      </w:r>
      <w:r w:rsidRPr="00FC23CF">
        <w:rPr>
          <w:rFonts w:ascii="Times New Roman" w:eastAsia="Times New Roman" w:hAnsi="Times New Roman" w:cs="Times New Roman"/>
          <w:color w:val="000000"/>
          <w:sz w:val="27"/>
          <w:szCs w:val="27"/>
          <w:lang w:eastAsia="pl-PL"/>
        </w:rPr>
        <w:br/>
        <w:t>Inny sposób:</w:t>
      </w:r>
      <w:r w:rsidRPr="00FC23CF">
        <w:rPr>
          <w:rFonts w:ascii="Times New Roman" w:eastAsia="Times New Roman" w:hAnsi="Times New Roman" w:cs="Times New Roman"/>
          <w:color w:val="000000"/>
          <w:sz w:val="27"/>
          <w:szCs w:val="27"/>
          <w:lang w:eastAsia="pl-PL"/>
        </w:rPr>
        <w:br/>
        <w:t>W formie pisemnej, poprzez operatora pocztowego, kuriera lub osobiście na adres siedziby Zamawiającego</w:t>
      </w:r>
      <w:r w:rsidRPr="00FC23CF">
        <w:rPr>
          <w:rFonts w:ascii="Times New Roman" w:eastAsia="Times New Roman" w:hAnsi="Times New Roman" w:cs="Times New Roman"/>
          <w:color w:val="000000"/>
          <w:sz w:val="27"/>
          <w:szCs w:val="27"/>
          <w:lang w:eastAsia="pl-PL"/>
        </w:rPr>
        <w:br/>
        <w:t>Adres:</w:t>
      </w:r>
      <w:r w:rsidRPr="00FC23CF">
        <w:rPr>
          <w:rFonts w:ascii="Times New Roman" w:eastAsia="Times New Roman" w:hAnsi="Times New Roman" w:cs="Times New Roman"/>
          <w:color w:val="000000"/>
          <w:sz w:val="27"/>
          <w:szCs w:val="27"/>
          <w:lang w:eastAsia="pl-PL"/>
        </w:rPr>
        <w:br/>
        <w:t>Centrum Nauki Kopernik ul. Wybrzeże Kościuszkowskie 20, 00-390 Warszawa</w:t>
      </w:r>
    </w:p>
    <w:p w14:paraId="55092D4C"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14:paraId="5C1B961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FC23CF">
        <w:rPr>
          <w:rFonts w:ascii="Times New Roman" w:eastAsia="Times New Roman" w:hAnsi="Times New Roman" w:cs="Times New Roman"/>
          <w:color w:val="000000"/>
          <w:sz w:val="27"/>
          <w:szCs w:val="27"/>
          <w:lang w:eastAsia="pl-PL"/>
        </w:rPr>
        <w:br/>
      </w:r>
    </w:p>
    <w:p w14:paraId="29592C19" w14:textId="77777777" w:rsidR="00FC23CF" w:rsidRPr="00FC23CF" w:rsidRDefault="00FC23CF" w:rsidP="00FC23CF">
      <w:pPr>
        <w:spacing w:after="0" w:line="450" w:lineRule="atLeast"/>
        <w:rPr>
          <w:rFonts w:ascii="Times New Roman" w:eastAsia="Times New Roman" w:hAnsi="Times New Roman" w:cs="Times New Roman"/>
          <w:b/>
          <w:bCs/>
          <w:color w:val="000000"/>
          <w:sz w:val="36"/>
          <w:szCs w:val="36"/>
          <w:lang w:eastAsia="pl-PL"/>
        </w:rPr>
      </w:pPr>
      <w:r w:rsidRPr="00FC23CF">
        <w:rPr>
          <w:rFonts w:ascii="Times New Roman" w:eastAsia="Times New Roman" w:hAnsi="Times New Roman" w:cs="Times New Roman"/>
          <w:b/>
          <w:bCs/>
          <w:color w:val="000000"/>
          <w:sz w:val="36"/>
          <w:szCs w:val="36"/>
          <w:u w:val="single"/>
          <w:lang w:eastAsia="pl-PL"/>
        </w:rPr>
        <w:t>SEKCJA II: PRZEDMIOT ZAMÓWIENIA</w:t>
      </w:r>
    </w:p>
    <w:p w14:paraId="5CFD82B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II.1) Nazwa nadana zamówieniu przez zamawiającego: </w:t>
      </w:r>
      <w:r w:rsidRPr="00FC23CF">
        <w:rPr>
          <w:rFonts w:ascii="Times New Roman" w:eastAsia="Times New Roman" w:hAnsi="Times New Roman" w:cs="Times New Roman"/>
          <w:color w:val="000000"/>
          <w:sz w:val="27"/>
          <w:szCs w:val="27"/>
          <w:lang w:eastAsia="pl-PL"/>
        </w:rPr>
        <w:t>2 Kampanie promujące Centrum Nauki Kopernik</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Numer referencyjny: </w:t>
      </w:r>
      <w:r w:rsidRPr="00FC23CF">
        <w:rPr>
          <w:rFonts w:ascii="Times New Roman" w:eastAsia="Times New Roman" w:hAnsi="Times New Roman" w:cs="Times New Roman"/>
          <w:color w:val="000000"/>
          <w:sz w:val="27"/>
          <w:szCs w:val="27"/>
          <w:lang w:eastAsia="pl-PL"/>
        </w:rPr>
        <w:t>PZP.26.22.2020.JG</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14:paraId="048C72D6" w14:textId="77777777" w:rsidR="00FC23CF" w:rsidRPr="00FC23CF" w:rsidRDefault="00FC23CF" w:rsidP="00FC23CF">
      <w:pPr>
        <w:spacing w:after="0" w:line="450" w:lineRule="atLeast"/>
        <w:jc w:val="both"/>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p>
    <w:p w14:paraId="1B1E32B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II.2) Rodzaj zamówienia: </w:t>
      </w:r>
      <w:r w:rsidRPr="00FC23CF">
        <w:rPr>
          <w:rFonts w:ascii="Times New Roman" w:eastAsia="Times New Roman" w:hAnsi="Times New Roman" w:cs="Times New Roman"/>
          <w:color w:val="000000"/>
          <w:sz w:val="27"/>
          <w:szCs w:val="27"/>
          <w:lang w:eastAsia="pl-PL"/>
        </w:rPr>
        <w:t>Usługi</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II.3) Informacja o możliwości składania ofert częściowych</w:t>
      </w:r>
      <w:r w:rsidRPr="00FC23CF">
        <w:rPr>
          <w:rFonts w:ascii="Times New Roman" w:eastAsia="Times New Roman" w:hAnsi="Times New Roman" w:cs="Times New Roman"/>
          <w:color w:val="000000"/>
          <w:sz w:val="27"/>
          <w:szCs w:val="27"/>
          <w:lang w:eastAsia="pl-PL"/>
        </w:rPr>
        <w:br/>
        <w:t>Zamówienie podzielone jest na części:</w:t>
      </w:r>
    </w:p>
    <w:p w14:paraId="708D62EF"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Tak</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FC23CF">
        <w:rPr>
          <w:rFonts w:ascii="Times New Roman" w:eastAsia="Times New Roman" w:hAnsi="Times New Roman" w:cs="Times New Roman"/>
          <w:b/>
          <w:bCs/>
          <w:color w:val="000000"/>
          <w:sz w:val="27"/>
          <w:szCs w:val="27"/>
          <w:lang w:eastAsia="pl-PL"/>
        </w:rPr>
        <w:lastRenderedPageBreak/>
        <w:t>w odniesieniu do:</w:t>
      </w:r>
      <w:r w:rsidRPr="00FC23CF">
        <w:rPr>
          <w:rFonts w:ascii="Times New Roman" w:eastAsia="Times New Roman" w:hAnsi="Times New Roman" w:cs="Times New Roman"/>
          <w:color w:val="000000"/>
          <w:sz w:val="27"/>
          <w:szCs w:val="27"/>
          <w:lang w:eastAsia="pl-PL"/>
        </w:rPr>
        <w:br/>
        <w:t>wszystkich części</w:t>
      </w:r>
    </w:p>
    <w:p w14:paraId="7B1968B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C23CF">
        <w:rPr>
          <w:rFonts w:ascii="Times New Roman" w:eastAsia="Times New Roman" w:hAnsi="Times New Roman" w:cs="Times New Roman"/>
          <w:color w:val="000000"/>
          <w:sz w:val="27"/>
          <w:szCs w:val="27"/>
          <w:lang w:eastAsia="pl-PL"/>
        </w:rPr>
        <w:br/>
        <w:t>wszystkie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II.4)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C23C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C23CF">
        <w:rPr>
          <w:rFonts w:ascii="Times New Roman" w:eastAsia="Times New Roman" w:hAnsi="Times New Roman" w:cs="Times New Roman"/>
          <w:color w:val="000000"/>
          <w:sz w:val="27"/>
          <w:szCs w:val="27"/>
          <w:lang w:eastAsia="pl-PL"/>
        </w:rPr>
        <w:t xml:space="preserve">Przedmiot zamówienia został podzielony na pięć Części obejmujące: Część I: Wynajem powierzchni na nośnikach reklamowych w ścisłym centrum Warszawy (przejście podziemne pod skrzyżowaniem Al. Jerozolimskich i ul. Marszałkowskiej) Cześć II: Wynajem powierzchni na nośnikach reklamowych w Centrum Część III: Wynajem powierzchni na nośnikach reklamowych w pobliżu lokalizacji kluczowych. Część IV: Wynajem powierzchni na nośniku wielkoformatowym. Część V: Wynajem powierzchni na nośnikach reklamowych na rowerach sieci </w:t>
      </w:r>
      <w:proofErr w:type="spellStart"/>
      <w:r w:rsidRPr="00FC23CF">
        <w:rPr>
          <w:rFonts w:ascii="Times New Roman" w:eastAsia="Times New Roman" w:hAnsi="Times New Roman" w:cs="Times New Roman"/>
          <w:color w:val="000000"/>
          <w:sz w:val="27"/>
          <w:szCs w:val="27"/>
          <w:lang w:eastAsia="pl-PL"/>
        </w:rPr>
        <w:t>Veturilo</w:t>
      </w:r>
      <w:proofErr w:type="spellEnd"/>
      <w:r w:rsidRPr="00FC23CF">
        <w:rPr>
          <w:rFonts w:ascii="Times New Roman" w:eastAsia="Times New Roman" w:hAnsi="Times New Roman" w:cs="Times New Roman"/>
          <w:color w:val="000000"/>
          <w:sz w:val="27"/>
          <w:szCs w:val="27"/>
          <w:lang w:eastAsia="pl-PL"/>
        </w:rPr>
        <w:t xml:space="preserve"> Szczegółowy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II.5) Główny kod CPV: </w:t>
      </w:r>
      <w:r w:rsidRPr="00FC23CF">
        <w:rPr>
          <w:rFonts w:ascii="Times New Roman" w:eastAsia="Times New Roman" w:hAnsi="Times New Roman" w:cs="Times New Roman"/>
          <w:color w:val="000000"/>
          <w:sz w:val="27"/>
          <w:szCs w:val="27"/>
          <w:lang w:eastAsia="pl-PL"/>
        </w:rPr>
        <w:t>79341000-6</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23CF" w:rsidRPr="00FC23CF" w14:paraId="637FEDD5"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18D2A13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Kod CPV</w:t>
            </w:r>
          </w:p>
        </w:tc>
      </w:tr>
      <w:tr w:rsidR="00FC23CF" w:rsidRPr="00FC23CF" w14:paraId="0750D5DE"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3DD3F452"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79341400-0</w:t>
            </w:r>
          </w:p>
        </w:tc>
      </w:tr>
    </w:tbl>
    <w:p w14:paraId="4329649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II.6) Całkowita wartość zamówienia </w:t>
      </w:r>
      <w:r w:rsidRPr="00FC23CF">
        <w:rPr>
          <w:rFonts w:ascii="Times New Roman" w:eastAsia="Times New Roman" w:hAnsi="Times New Roman" w:cs="Times New Roman"/>
          <w:i/>
          <w:iCs/>
          <w:color w:val="000000"/>
          <w:sz w:val="27"/>
          <w:szCs w:val="27"/>
          <w:lang w:eastAsia="pl-PL"/>
        </w:rPr>
        <w:t>(jeżeli zamawiający podaje informacje o wartości zamówienia)</w:t>
      </w:r>
      <w:r w:rsidRPr="00FC23CF">
        <w:rPr>
          <w:rFonts w:ascii="Times New Roman" w:eastAsia="Times New Roman" w:hAnsi="Times New Roman" w:cs="Times New Roman"/>
          <w:color w:val="000000"/>
          <w:sz w:val="27"/>
          <w:szCs w:val="27"/>
          <w:lang w:eastAsia="pl-PL"/>
        </w:rPr>
        <w: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lastRenderedPageBreak/>
        <w:t>Wartość bez VAT:</w:t>
      </w:r>
      <w:r w:rsidRPr="00FC23CF">
        <w:rPr>
          <w:rFonts w:ascii="Times New Roman" w:eastAsia="Times New Roman" w:hAnsi="Times New Roman" w:cs="Times New Roman"/>
          <w:color w:val="000000"/>
          <w:sz w:val="27"/>
          <w:szCs w:val="27"/>
          <w:lang w:eastAsia="pl-PL"/>
        </w:rPr>
        <w:br/>
        <w:t>Waluta:</w:t>
      </w:r>
    </w:p>
    <w:p w14:paraId="2604BE8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14:paraId="1F0D704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C23CF">
        <w:rPr>
          <w:rFonts w:ascii="Times New Roman" w:eastAsia="Times New Roman" w:hAnsi="Times New Roman" w:cs="Times New Roman"/>
          <w:b/>
          <w:bCs/>
          <w:color w:val="000000"/>
          <w:sz w:val="27"/>
          <w:szCs w:val="27"/>
          <w:lang w:eastAsia="pl-PL"/>
        </w:rPr>
        <w:t>Pzp</w:t>
      </w:r>
      <w:proofErr w:type="spellEnd"/>
      <w:r w:rsidRPr="00FC23CF">
        <w:rPr>
          <w:rFonts w:ascii="Times New Roman" w:eastAsia="Times New Roman" w:hAnsi="Times New Roman" w:cs="Times New Roman"/>
          <w:b/>
          <w:bCs/>
          <w:color w:val="000000"/>
          <w:sz w:val="27"/>
          <w:szCs w:val="27"/>
          <w:lang w:eastAsia="pl-PL"/>
        </w:rPr>
        <w:t>: </w:t>
      </w: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C23CF">
        <w:rPr>
          <w:rFonts w:ascii="Times New Roman" w:eastAsia="Times New Roman" w:hAnsi="Times New Roman" w:cs="Times New Roman"/>
          <w:color w:val="000000"/>
          <w:sz w:val="27"/>
          <w:szCs w:val="27"/>
          <w:lang w:eastAsia="pl-PL"/>
        </w:rPr>
        <w:br/>
        <w:t>miesiącach:   </w:t>
      </w:r>
      <w:r w:rsidRPr="00FC23CF">
        <w:rPr>
          <w:rFonts w:ascii="Times New Roman" w:eastAsia="Times New Roman" w:hAnsi="Times New Roman" w:cs="Times New Roman"/>
          <w:i/>
          <w:iCs/>
          <w:color w:val="000000"/>
          <w:sz w:val="27"/>
          <w:szCs w:val="27"/>
          <w:lang w:eastAsia="pl-PL"/>
        </w:rPr>
        <w:t> lub </w:t>
      </w:r>
      <w:r w:rsidRPr="00FC23CF">
        <w:rPr>
          <w:rFonts w:ascii="Times New Roman" w:eastAsia="Times New Roman" w:hAnsi="Times New Roman" w:cs="Times New Roman"/>
          <w:b/>
          <w:bCs/>
          <w:color w:val="000000"/>
          <w:sz w:val="27"/>
          <w:szCs w:val="27"/>
          <w:lang w:eastAsia="pl-PL"/>
        </w:rPr>
        <w:t>dniach:</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i/>
          <w:iCs/>
          <w:color w:val="000000"/>
          <w:sz w:val="27"/>
          <w:szCs w:val="27"/>
          <w:lang w:eastAsia="pl-PL"/>
        </w:rPr>
        <w:t>lub</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data rozpoczęcia: </w:t>
      </w:r>
      <w:r w:rsidRPr="00FC23CF">
        <w:rPr>
          <w:rFonts w:ascii="Times New Roman" w:eastAsia="Times New Roman" w:hAnsi="Times New Roman" w:cs="Times New Roman"/>
          <w:color w:val="000000"/>
          <w:sz w:val="27"/>
          <w:szCs w:val="27"/>
          <w:lang w:eastAsia="pl-PL"/>
        </w:rPr>
        <w:t> </w:t>
      </w:r>
      <w:r w:rsidRPr="00FC23CF">
        <w:rPr>
          <w:rFonts w:ascii="Times New Roman" w:eastAsia="Times New Roman" w:hAnsi="Times New Roman" w:cs="Times New Roman"/>
          <w:i/>
          <w:iCs/>
          <w:color w:val="000000"/>
          <w:sz w:val="27"/>
          <w:szCs w:val="27"/>
          <w:lang w:eastAsia="pl-PL"/>
        </w:rPr>
        <w:t> lub </w:t>
      </w:r>
      <w:r w:rsidRPr="00FC23CF">
        <w:rPr>
          <w:rFonts w:ascii="Times New Roman" w:eastAsia="Times New Roman" w:hAnsi="Times New Roman" w:cs="Times New Roman"/>
          <w:b/>
          <w:bCs/>
          <w:color w:val="000000"/>
          <w:sz w:val="27"/>
          <w:szCs w:val="27"/>
          <w:lang w:eastAsia="pl-PL"/>
        </w:rPr>
        <w:t>zakończenia: </w:t>
      </w:r>
      <w:r w:rsidRPr="00FC23CF">
        <w:rPr>
          <w:rFonts w:ascii="Times New Roman" w:eastAsia="Times New Roman" w:hAnsi="Times New Roman" w:cs="Times New Roman"/>
          <w:color w:val="000000"/>
          <w:sz w:val="27"/>
          <w:szCs w:val="27"/>
          <w:lang w:eastAsia="pl-PL"/>
        </w:rPr>
        <w:t>2021-04-19</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II.9) Informacje dodatkowe:</w:t>
      </w:r>
    </w:p>
    <w:p w14:paraId="6198E83F" w14:textId="77777777" w:rsidR="00FC23CF" w:rsidRPr="00FC23CF" w:rsidRDefault="00FC23CF" w:rsidP="00FC23CF">
      <w:pPr>
        <w:spacing w:after="0" w:line="450" w:lineRule="atLeast"/>
        <w:rPr>
          <w:rFonts w:ascii="Times New Roman" w:eastAsia="Times New Roman" w:hAnsi="Times New Roman" w:cs="Times New Roman"/>
          <w:b/>
          <w:bCs/>
          <w:color w:val="000000"/>
          <w:sz w:val="36"/>
          <w:szCs w:val="36"/>
          <w:lang w:eastAsia="pl-PL"/>
        </w:rPr>
      </w:pPr>
      <w:r w:rsidRPr="00FC23C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14:paraId="4212A94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III.1) WARUNKI UDZIAŁU W POSTĘPOWANIU</w:t>
      </w:r>
    </w:p>
    <w:p w14:paraId="60F4F45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C23CF">
        <w:rPr>
          <w:rFonts w:ascii="Times New Roman" w:eastAsia="Times New Roman" w:hAnsi="Times New Roman" w:cs="Times New Roman"/>
          <w:color w:val="000000"/>
          <w:sz w:val="27"/>
          <w:szCs w:val="27"/>
          <w:lang w:eastAsia="pl-PL"/>
        </w:rPr>
        <w:br/>
        <w:t>Określenie warunków:</w:t>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III.1.2) Sytuacja finansowa lub ekonomiczna</w:t>
      </w:r>
      <w:r w:rsidRPr="00FC23CF">
        <w:rPr>
          <w:rFonts w:ascii="Times New Roman" w:eastAsia="Times New Roman" w:hAnsi="Times New Roman" w:cs="Times New Roman"/>
          <w:color w:val="000000"/>
          <w:sz w:val="27"/>
          <w:szCs w:val="27"/>
          <w:lang w:eastAsia="pl-PL"/>
        </w:rPr>
        <w:br/>
        <w:t>Określenie warunków:</w:t>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lastRenderedPageBreak/>
        <w:t>III.1.3) Zdolność techniczna lub zawodowa</w:t>
      </w:r>
      <w:r w:rsidRPr="00FC23CF">
        <w:rPr>
          <w:rFonts w:ascii="Times New Roman" w:eastAsia="Times New Roman" w:hAnsi="Times New Roman" w:cs="Times New Roman"/>
          <w:color w:val="000000"/>
          <w:sz w:val="27"/>
          <w:szCs w:val="27"/>
          <w:lang w:eastAsia="pl-PL"/>
        </w:rPr>
        <w:br/>
        <w:t xml:space="preserve">Określenie warunków: 1.Zamawiający uzna, iż Wykonawca posiada zdolność techniczną lub zawodową, jeżeli wykaże, że: w okresie ostatnich trzech lat przed upływem składania ofert, wykonał, a w przypadku świadczeń okresowych lub ciągłych również wykonuje, należycie** nie mniej niż jedną usługę odpowiadającą swoim rodzajem i wartością przedmiotowi zamówienia. Zamawiający uzna spełnienie przedmiotowego warunku, jeżeli Wykonawca wykaże, że zrealizował w ciągu ostatnich trzech lat przed upływem terminu składania ofert, a jeżeli okres prowadzenia działalności jest krótszy, to w tym okresie, a w przypadku świadczeń okresowych lub ciągłych również realizuje, co najmniej 1 (słownie: jedną) usługę polegającą na : Dla Części I – zaplanowanie, przeprowadzenie i wykonanie kampanii outdoorowej *** o wartości nie mniejszej niż 25 000,00 zł (słownie: dwadzieścia pięć tysięcy złotych)* brutto. Dla Części II– zaplanowaniu, przeprowadzeniu i wykonaniu kampanii outdoorowej*** o wartości nie mniejszej niż 8 500,00 zł (słownie: osiem tysięcy pięćset złotych)* brutto. Dla Części III– zaplanowaniu, przeprowadzeniu i wykonaniu kampanii outdoorowej*** o wartości nie mniejszej niż 40 000,00 (słownie: czterdzieści tysięcy złotych )* brutto Dla Części IV– zaplanowaniu, przeprowadzeniu i wykonaniu kampanii outdoorowej*** o wartości nie mniejszej niż 14 000,00 (słownie: czternaście tysięcy złotych)* brutto. Dla Części V– zaplanowaniu, przeprowadzeniu i wykonaniu kampanii outdoorowej*** o wartości nie mniejszej niż 30 000,00zł (słownie: trzydzieści tysięcy złotych)*brutto Zamawiający będzie oceniać: - minimum 1 usługę odpowiadające wymaganiom określonym wyżej przez Zamawiającego – spełnia warunek; - brak minimum 1 usługi odpowiadających wymaganiom określonym wyżej przez Zamawiającego - nie spełnia warunku. *W przypadku podania kwot w walutach obcych Zamawiający dokona ich przeliczenia wg. Średniego kursu Narodowego Banku Polskiego z dnia opublikowania ogłoszenia o zamówieniu w Biuletynie Zamówień Publicznych dotyczącym niniejszego postepowania. ** Za należycie wykonaną usługę Zamawiający uzna usługę zrealizowaną terminowo, zgodnie z warunkami wynikającymi z zawartej umowy/kontraktu. Zamawiający zastrzega sobie prawo do ewentualnego </w:t>
      </w:r>
      <w:r w:rsidRPr="00FC23CF">
        <w:rPr>
          <w:rFonts w:ascii="Times New Roman" w:eastAsia="Times New Roman" w:hAnsi="Times New Roman" w:cs="Times New Roman"/>
          <w:color w:val="000000"/>
          <w:sz w:val="27"/>
          <w:szCs w:val="27"/>
          <w:lang w:eastAsia="pl-PL"/>
        </w:rPr>
        <w:lastRenderedPageBreak/>
        <w:t xml:space="preserve">sprawdzenie prawdziwości danych, które będą wyszczególnione w Ofercie. *** Przez zaplanowanie, przeprowadzenie i wykonanie kampanii outdoorowej Zamawiający rozumie usługę polegającą na zamieszczaniu reklam na nośnikach dostępnych w obrębie m.st. Warszawy. 1) Wykonawca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zgodnie z treścią załącznika nr 7 do SIWZ lub sporządzonego we własnym zakresie, spełniającym wymagania art. 22a ust. 2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xml:space="preserve">. 3) Zamawiający będzie oceniał, czy udostępnianie Wykonawcy przez inne podmioty zdolności techniczne lub zawodowe lub ich sytuacja finansowa lub ekonomiczna, pozwalają na wykazanie przez wykonawcę spełnienia warunków udziału w postępowaniu oraz zbada, czy nie zachodzą wobec tego podmiotu podstawy wykluczenia, o którym mowa w art. 24 ust. 1 pkt 13-22 i art. 24 ust. 5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xml:space="preserve">. 4) W odniesieniu do warunków dotyczących wykształcenia, kwalifikacji zawodowych lub doświadczenia, Wykonawcy mogą polegać na zdolnościach innych podmiotów, jeśli podmioty te realizują roboty budowlane lub usługi, do realizacji których te zdolności są wymagane. 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6) Jeżeli zdolność techniczna lub zawodowa, lub sytuacja ekonomiczna, lub finansowa, podmiotu, o którym mowa w pkt. 1), nie potwierdzają spełnienia przez Wykonawcę warunków udziału w postępowaniu, lub zachodzą wobec tych podmiotów podstawy wykluczania, Zamawiający żąda, aby Wykonawca w terminie określonym przez Zamawiającego: </w:t>
      </w:r>
      <w:r w:rsidRPr="00FC23CF">
        <w:rPr>
          <w:rFonts w:ascii="Times New Roman" w:eastAsia="Times New Roman" w:hAnsi="Times New Roman" w:cs="Times New Roman"/>
          <w:color w:val="000000"/>
          <w:sz w:val="27"/>
          <w:szCs w:val="27"/>
          <w:lang w:eastAsia="pl-PL"/>
        </w:rPr>
        <w:lastRenderedPageBreak/>
        <w:t xml:space="preserve">a) Zastąpił ten podmiot innym podmiotem lub podmiotami; b) Zobowiązał się do osobistego wykonania odpowiedniej części zamówienia, jeżeli wykaże zdolności techniczne lub zawodowe lub sytuację finansową lub ekonomiczną. 2. W przypadku wspólnego ubiegania się o zamówienie, Wykonawcy ustanawiają pełnomocnika do reprezentowania ich w postępowaniu o udzielenie zamówienia albo reprezentowania w postępowaniu i zawarcia umowy w sprawie zamówienia publicznego. 3. Konsorcjum jest zobowiązane do łącznego spełnienia takich samych warunków udziału w postępowaniu o udzielenie zamówienia, jak Wykonawcy występujący samodzielnie tj.: przy ocenie spełnienia warunków, o których mowa w art. 22 ust. 1b pkt. 2 i 3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Zamawiający będzie brał pod uwagę łączny potencjał techniczny i kadrowy Wykonawców ich łączne kwalifikacje i doświadczenie oraz łączną sytuację ekonomiczną i finansową. 4. Jeżeli oferta Wykonawców wspólnie ubiegających się o zamówienia zostanie wybrana, Zamawiający będzie żądał przed zawarciem umowy w sprawie zamówienia publicznego umowy regulującej współpracę tych podmiotów. 5. 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r w:rsidRPr="00FC23C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FC23CF">
        <w:rPr>
          <w:rFonts w:ascii="Times New Roman" w:eastAsia="Times New Roman" w:hAnsi="Times New Roman" w:cs="Times New Roman"/>
          <w:color w:val="000000"/>
          <w:sz w:val="27"/>
          <w:szCs w:val="27"/>
          <w:lang w:eastAsia="pl-PL"/>
        </w:rPr>
        <w:br/>
        <w:t>Informacje dodatkowe:</w:t>
      </w:r>
    </w:p>
    <w:p w14:paraId="304D9401"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III.2) PODSTAWY WYKLUCZENIA</w:t>
      </w:r>
    </w:p>
    <w:p w14:paraId="2B33B644"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C23CF">
        <w:rPr>
          <w:rFonts w:ascii="Times New Roman" w:eastAsia="Times New Roman" w:hAnsi="Times New Roman" w:cs="Times New Roman"/>
          <w:b/>
          <w:bCs/>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C23CF">
        <w:rPr>
          <w:rFonts w:ascii="Times New Roman" w:eastAsia="Times New Roman" w:hAnsi="Times New Roman" w:cs="Times New Roman"/>
          <w:b/>
          <w:bCs/>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w:t>
      </w:r>
      <w:r w:rsidRPr="00FC23CF">
        <w:rPr>
          <w:rFonts w:ascii="Times New Roman" w:eastAsia="Times New Roman" w:hAnsi="Times New Roman" w:cs="Times New Roman"/>
          <w:color w:val="000000"/>
          <w:sz w:val="27"/>
          <w:szCs w:val="27"/>
          <w:lang w:eastAsia="pl-PL"/>
        </w:rPr>
        <w:lastRenderedPageBreak/>
        <w:t xml:space="preserve">ustawy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p>
    <w:p w14:paraId="79E4289D"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14:paraId="40F70E0A"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FC23CF">
        <w:rPr>
          <w:rFonts w:ascii="Times New Roman" w:eastAsia="Times New Roman" w:hAnsi="Times New Roman" w:cs="Times New Roman"/>
          <w:color w:val="000000"/>
          <w:sz w:val="27"/>
          <w:szCs w:val="27"/>
          <w:lang w:eastAsia="pl-PL"/>
        </w:rPr>
        <w:br/>
        <w:t>Tak</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Oświadczenie o spełnianiu kryteriów selekcji</w:t>
      </w:r>
      <w:r w:rsidRPr="00FC23CF">
        <w:rPr>
          <w:rFonts w:ascii="Times New Roman" w:eastAsia="Times New Roman" w:hAnsi="Times New Roman" w:cs="Times New Roman"/>
          <w:color w:val="000000"/>
          <w:sz w:val="27"/>
          <w:szCs w:val="27"/>
          <w:lang w:eastAsia="pl-PL"/>
        </w:rPr>
        <w:br/>
        <w:t>Nie</w:t>
      </w:r>
    </w:p>
    <w:p w14:paraId="60E26AF9"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14:paraId="692ECE6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 xml:space="preserve">W celu potwierdzenia braku podstaw do wykluczenia o jakich stanowi art. 24 ust. 5 pkt 1 </w:t>
      </w:r>
      <w:proofErr w:type="spellStart"/>
      <w:r w:rsidRPr="00FC23CF">
        <w:rPr>
          <w:rFonts w:ascii="Times New Roman" w:eastAsia="Times New Roman" w:hAnsi="Times New Roman" w:cs="Times New Roman"/>
          <w:color w:val="000000"/>
          <w:sz w:val="27"/>
          <w:szCs w:val="27"/>
          <w:lang w:eastAsia="pl-PL"/>
        </w:rPr>
        <w:t>p.z.p</w:t>
      </w:r>
      <w:proofErr w:type="spellEnd"/>
      <w:r w:rsidRPr="00FC23CF">
        <w:rPr>
          <w:rFonts w:ascii="Times New Roman" w:eastAsia="Times New Roman" w:hAnsi="Times New Roman" w:cs="Times New Roman"/>
          <w:color w:val="000000"/>
          <w:sz w:val="27"/>
          <w:szCs w:val="27"/>
          <w:lang w:eastAsia="pl-PL"/>
        </w:rPr>
        <w:t>. - odpis z właściwego rejestru lub ewidencji i informacji o działalności gospodarczej, jeżeli odrębne przepisy wymagają wpisu do rejestru ewidencji.</w:t>
      </w:r>
    </w:p>
    <w:p w14:paraId="43B0967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14:paraId="688824CC"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III.5.1) W ZAKRESIE SPEŁNIANIA WARUNKÓW UDZIAŁU W POSTĘPOWANIU:</w:t>
      </w:r>
      <w:r w:rsidRPr="00FC23CF">
        <w:rPr>
          <w:rFonts w:ascii="Times New Roman" w:eastAsia="Times New Roman" w:hAnsi="Times New Roman" w:cs="Times New Roman"/>
          <w:color w:val="000000"/>
          <w:sz w:val="27"/>
          <w:szCs w:val="27"/>
          <w:lang w:eastAsia="pl-PL"/>
        </w:rPr>
        <w:br/>
        <w:t xml:space="preserve">Zgodnego z Załącznikiem nr 5 do SIWZ Wykazu dostaw lub usług wykonanych, a </w:t>
      </w:r>
      <w:r w:rsidRPr="00FC23CF">
        <w:rPr>
          <w:rFonts w:ascii="Times New Roman" w:eastAsia="Times New Roman" w:hAnsi="Times New Roman" w:cs="Times New Roman"/>
          <w:color w:val="000000"/>
          <w:sz w:val="27"/>
          <w:szCs w:val="27"/>
          <w:lang w:eastAsia="pl-PL"/>
        </w:rPr>
        <w:lastRenderedPageBreak/>
        <w:t>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W przypadku usług ciągłych, ich należyte wykonanie oceniane będzie pod względem wyłącznie zrealizowanej części umowy i w odniesieniu do zakresu faktycznie zrealizowanej części, porównując jej wartość i zakres do ustanowionego w SIWZ warunku. Zgodnie z wyrokiem Głównej Komisji Orzekającej z dnia 28 listopada 2011 r., sygn. nr BDF1/4900/98/104/RN-29/11/3056: „W przypadku usług ciągłych lub okresowych ich należyte wykonanie oceniane będzie pod względem wyłącznie zrealizowanej części umowy i w odniesieniu do zakresu faktycznie zrealizowanej części, porównując jej wartość i zakres do ustanowionego w SIWZ warunku. Oznacza to, że nie wystarczy powołać się na doświadczenie nabyte w wyniku realizacji, której łączna wartość opiewa na kwotę wskazaną w SIWZ, jeżeli została ona zrealizowana w niewielkim stopniu. Konieczne jest wykazanie, że jej realizacja nastąpiła w zakresie wymaganym przez Zamawiającego”. W przypadku gdy rozliczenie pomiędzy Wykonawcą/podmiotem a Zamawiającym/odbiorcą za wykonane zamówienie zostało dokonane w innej walucie niż w złotych polskich, Zamawiający dokona przeliczenia wartości wykonanych zamówień w innej walucie na złote polskie – na podstawie średniego kursu złotego w stosunku do walut obcych określonego w Tabeli Kursów Narodowego Banku Polskiego na dzień publikacji Ogłoszenia o zamówieniu w Dzienniku Urzędowym UE.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III.5.2) W ZAKRESIE KRYTERIÓW SELEKCJI:</w:t>
      </w:r>
      <w:r w:rsidRPr="00FC23CF">
        <w:rPr>
          <w:rFonts w:ascii="Times New Roman" w:eastAsia="Times New Roman" w:hAnsi="Times New Roman" w:cs="Times New Roman"/>
          <w:color w:val="000000"/>
          <w:sz w:val="27"/>
          <w:szCs w:val="27"/>
          <w:lang w:eastAsia="pl-PL"/>
        </w:rPr>
        <w:br/>
      </w:r>
    </w:p>
    <w:p w14:paraId="49F8855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14:paraId="5E2055A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III.7) INNE DOKUMENTY NIE WYMIENIONE W pkt III.3) - III.6)</w:t>
      </w:r>
    </w:p>
    <w:p w14:paraId="198231CC" w14:textId="77777777" w:rsidR="00FC23CF" w:rsidRPr="00FC23CF" w:rsidRDefault="00FC23CF" w:rsidP="00FC23CF">
      <w:pPr>
        <w:spacing w:after="0" w:line="450" w:lineRule="atLeast"/>
        <w:rPr>
          <w:rFonts w:ascii="Times New Roman" w:eastAsia="Times New Roman" w:hAnsi="Times New Roman" w:cs="Times New Roman"/>
          <w:b/>
          <w:bCs/>
          <w:color w:val="000000"/>
          <w:sz w:val="36"/>
          <w:szCs w:val="36"/>
          <w:lang w:eastAsia="pl-PL"/>
        </w:rPr>
      </w:pPr>
      <w:r w:rsidRPr="00FC23CF">
        <w:rPr>
          <w:rFonts w:ascii="Times New Roman" w:eastAsia="Times New Roman" w:hAnsi="Times New Roman" w:cs="Times New Roman"/>
          <w:b/>
          <w:bCs/>
          <w:color w:val="000000"/>
          <w:sz w:val="36"/>
          <w:szCs w:val="36"/>
          <w:u w:val="single"/>
          <w:lang w:eastAsia="pl-PL"/>
        </w:rPr>
        <w:t>SEKCJA IV: PROCEDURA</w:t>
      </w:r>
    </w:p>
    <w:p w14:paraId="32BD21F2"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lastRenderedPageBreak/>
        <w:t>IV.1) OPIS</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IV.1.1) Tryb udzielenia zamówienia: </w:t>
      </w:r>
      <w:r w:rsidRPr="00FC23CF">
        <w:rPr>
          <w:rFonts w:ascii="Times New Roman" w:eastAsia="Times New Roman" w:hAnsi="Times New Roman" w:cs="Times New Roman"/>
          <w:color w:val="000000"/>
          <w:sz w:val="27"/>
          <w:szCs w:val="27"/>
          <w:lang w:eastAsia="pl-PL"/>
        </w:rPr>
        <w:t>Przetarg nieograniczony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IV.1.2) Zamawiający żąda wniesienia wadium:</w:t>
      </w:r>
    </w:p>
    <w:p w14:paraId="1CCC1BA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Informacja na temat wadium</w:t>
      </w:r>
      <w:r w:rsidRPr="00FC23CF">
        <w:rPr>
          <w:rFonts w:ascii="Times New Roman" w:eastAsia="Times New Roman" w:hAnsi="Times New Roman" w:cs="Times New Roman"/>
          <w:color w:val="000000"/>
          <w:sz w:val="27"/>
          <w:szCs w:val="27"/>
          <w:lang w:eastAsia="pl-PL"/>
        </w:rPr>
        <w:br/>
      </w:r>
    </w:p>
    <w:p w14:paraId="5D4DAE3B"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IV.1.3) Przewiduje się udzielenie zaliczek na poczet wykonania zamówienia:</w:t>
      </w:r>
    </w:p>
    <w:p w14:paraId="0822021A"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Należy podać informacje na temat udzielania zaliczek:</w:t>
      </w:r>
      <w:r w:rsidRPr="00FC23CF">
        <w:rPr>
          <w:rFonts w:ascii="Times New Roman" w:eastAsia="Times New Roman" w:hAnsi="Times New Roman" w:cs="Times New Roman"/>
          <w:color w:val="000000"/>
          <w:sz w:val="27"/>
          <w:szCs w:val="27"/>
          <w:lang w:eastAsia="pl-PL"/>
        </w:rPr>
        <w:br/>
      </w:r>
    </w:p>
    <w:p w14:paraId="1BB74BC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14:paraId="61E3E5B1"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FC23CF">
        <w:rPr>
          <w:rFonts w:ascii="Times New Roman" w:eastAsia="Times New Roman" w:hAnsi="Times New Roman" w:cs="Times New Roman"/>
          <w:color w:val="000000"/>
          <w:sz w:val="27"/>
          <w:szCs w:val="27"/>
          <w:lang w:eastAsia="pl-PL"/>
        </w:rPr>
        <w:br/>
        <w:t>Nie</w:t>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p>
    <w:p w14:paraId="7EEF988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IV.1.5.) Wymaga się złożenia oferty wariantowej:</w:t>
      </w:r>
    </w:p>
    <w:p w14:paraId="48BC76F2"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Nie</w:t>
      </w:r>
      <w:r w:rsidRPr="00FC23CF">
        <w:rPr>
          <w:rFonts w:ascii="Times New Roman" w:eastAsia="Times New Roman" w:hAnsi="Times New Roman" w:cs="Times New Roman"/>
          <w:color w:val="000000"/>
          <w:sz w:val="27"/>
          <w:szCs w:val="27"/>
          <w:lang w:eastAsia="pl-PL"/>
        </w:rPr>
        <w:br/>
        <w:t>Dopuszcza się złożenie oferty wariantowej</w:t>
      </w:r>
      <w:r w:rsidRPr="00FC23CF">
        <w:rPr>
          <w:rFonts w:ascii="Times New Roman" w:eastAsia="Times New Roman" w:hAnsi="Times New Roman" w:cs="Times New Roman"/>
          <w:color w:val="000000"/>
          <w:sz w:val="27"/>
          <w:szCs w:val="27"/>
          <w:lang w:eastAsia="pl-PL"/>
        </w:rPr>
        <w:br/>
        <w:t>Nie</w:t>
      </w:r>
      <w:r w:rsidRPr="00FC23CF">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FC23CF">
        <w:rPr>
          <w:rFonts w:ascii="Times New Roman" w:eastAsia="Times New Roman" w:hAnsi="Times New Roman" w:cs="Times New Roman"/>
          <w:color w:val="000000"/>
          <w:sz w:val="27"/>
          <w:szCs w:val="27"/>
          <w:lang w:eastAsia="pl-PL"/>
        </w:rPr>
        <w:br/>
      </w:r>
    </w:p>
    <w:p w14:paraId="012C0965"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14:paraId="11711540"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Liczba wykonawców  </w:t>
      </w:r>
      <w:r w:rsidRPr="00FC23CF">
        <w:rPr>
          <w:rFonts w:ascii="Times New Roman" w:eastAsia="Times New Roman" w:hAnsi="Times New Roman" w:cs="Times New Roman"/>
          <w:color w:val="000000"/>
          <w:sz w:val="27"/>
          <w:szCs w:val="27"/>
          <w:lang w:eastAsia="pl-PL"/>
        </w:rPr>
        <w:br/>
        <w:t>Przewidywana minimalna liczba wykonawców</w:t>
      </w:r>
      <w:r w:rsidRPr="00FC23CF">
        <w:rPr>
          <w:rFonts w:ascii="Times New Roman" w:eastAsia="Times New Roman" w:hAnsi="Times New Roman" w:cs="Times New Roman"/>
          <w:color w:val="000000"/>
          <w:sz w:val="27"/>
          <w:szCs w:val="27"/>
          <w:lang w:eastAsia="pl-PL"/>
        </w:rPr>
        <w:br/>
        <w:t>Maksymalna liczba wykonawców  </w:t>
      </w:r>
      <w:r w:rsidRPr="00FC23CF">
        <w:rPr>
          <w:rFonts w:ascii="Times New Roman" w:eastAsia="Times New Roman" w:hAnsi="Times New Roman" w:cs="Times New Roman"/>
          <w:color w:val="000000"/>
          <w:sz w:val="27"/>
          <w:szCs w:val="27"/>
          <w:lang w:eastAsia="pl-PL"/>
        </w:rPr>
        <w:br/>
        <w:t>Kryteria selekcji wykonawców:</w:t>
      </w:r>
      <w:r w:rsidRPr="00FC23CF">
        <w:rPr>
          <w:rFonts w:ascii="Times New Roman" w:eastAsia="Times New Roman" w:hAnsi="Times New Roman" w:cs="Times New Roman"/>
          <w:color w:val="000000"/>
          <w:sz w:val="27"/>
          <w:szCs w:val="27"/>
          <w:lang w:eastAsia="pl-PL"/>
        </w:rPr>
        <w:br/>
      </w:r>
    </w:p>
    <w:p w14:paraId="3A48FC83"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IV.1.7) Informacje na temat umowy ramowej lub dynamicznego systemu zakupów:</w:t>
      </w:r>
    </w:p>
    <w:p w14:paraId="1D0BFEC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Umowa ramowa będzie zawarta: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Czy przewiduje się ograniczenie liczby uczestników umowy ramowej:</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Przewidziana maksymalna liczba uczestników umowy ramowej:</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Zamówienie obejmuje ustanowienie dynamicznego systemu zakupów:</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FC23CF">
        <w:rPr>
          <w:rFonts w:ascii="Times New Roman" w:eastAsia="Times New Roman" w:hAnsi="Times New Roman" w:cs="Times New Roman"/>
          <w:color w:val="000000"/>
          <w:sz w:val="27"/>
          <w:szCs w:val="27"/>
          <w:lang w:eastAsia="pl-PL"/>
        </w:rPr>
        <w:lastRenderedPageBreak/>
        <w:t>systemu zakupów:</w:t>
      </w:r>
      <w:r w:rsidRPr="00FC23CF">
        <w:rPr>
          <w:rFonts w:ascii="Times New Roman" w:eastAsia="Times New Roman" w:hAnsi="Times New Roman" w:cs="Times New Roman"/>
          <w:color w:val="000000"/>
          <w:sz w:val="27"/>
          <w:szCs w:val="27"/>
          <w:lang w:eastAsia="pl-PL"/>
        </w:rPr>
        <w:br/>
      </w:r>
    </w:p>
    <w:p w14:paraId="7039D788"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IV.1.8) Aukcja elektroniczna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Przewidziane jest przeprowadzenie aukcji elektronicznej </w:t>
      </w:r>
      <w:r w:rsidRPr="00FC23CF">
        <w:rPr>
          <w:rFonts w:ascii="Times New Roman" w:eastAsia="Times New Roman" w:hAnsi="Times New Roman" w:cs="Times New Roman"/>
          <w:i/>
          <w:iCs/>
          <w:color w:val="000000"/>
          <w:sz w:val="27"/>
          <w:szCs w:val="27"/>
          <w:lang w:eastAsia="pl-PL"/>
        </w:rPr>
        <w:t>(przetarg nieograniczony, przetarg ograniczony, negocjacje z ogłoszeniem)</w:t>
      </w:r>
      <w:r w:rsidRPr="00FC23CF">
        <w:rPr>
          <w:rFonts w:ascii="Times New Roman" w:eastAsia="Times New Roman" w:hAnsi="Times New Roman" w:cs="Times New Roman"/>
          <w:color w:val="000000"/>
          <w:sz w:val="27"/>
          <w:szCs w:val="27"/>
          <w:lang w:eastAsia="pl-PL"/>
        </w:rPr>
        <w:br/>
        <w:t>Należy podać adres strony internetowej, na której aukcja będzie prowadzona: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FC23CF">
        <w:rPr>
          <w:rFonts w:ascii="Times New Roman" w:eastAsia="Times New Roman" w:hAnsi="Times New Roman" w:cs="Times New Roman"/>
          <w:color w:val="000000"/>
          <w:sz w:val="27"/>
          <w:szCs w:val="27"/>
          <w:lang w:eastAsia="pl-PL"/>
        </w:rPr>
        <w:br/>
        <w:t>Informacje dotyczące przebiegu aukcji elektronicznej:</w:t>
      </w:r>
      <w:r w:rsidRPr="00FC23C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FC23C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FC23CF">
        <w:rPr>
          <w:rFonts w:ascii="Times New Roman" w:eastAsia="Times New Roman" w:hAnsi="Times New Roman" w:cs="Times New Roman"/>
          <w:color w:val="000000"/>
          <w:sz w:val="27"/>
          <w:szCs w:val="27"/>
          <w:lang w:eastAsia="pl-PL"/>
        </w:rPr>
        <w:br/>
        <w:t>Wymagania dotyczące rejestracji i identyfikacji wykonawców w aukcji elektronicznej:</w:t>
      </w:r>
      <w:r w:rsidRPr="00FC23CF">
        <w:rPr>
          <w:rFonts w:ascii="Times New Roman" w:eastAsia="Times New Roman" w:hAnsi="Times New Roman" w:cs="Times New Roman"/>
          <w:color w:val="000000"/>
          <w:sz w:val="27"/>
          <w:szCs w:val="27"/>
          <w:lang w:eastAsia="pl-PL"/>
        </w:rPr>
        <w:br/>
        <w:t>Informacje o liczbie etapów aukcji elektronicznej i czasie ich trwania:</w:t>
      </w:r>
    </w:p>
    <w:p w14:paraId="760E61E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Czas trwania: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FC23CF">
        <w:rPr>
          <w:rFonts w:ascii="Times New Roman" w:eastAsia="Times New Roman" w:hAnsi="Times New Roman" w:cs="Times New Roman"/>
          <w:color w:val="000000"/>
          <w:sz w:val="27"/>
          <w:szCs w:val="27"/>
          <w:lang w:eastAsia="pl-PL"/>
        </w:rPr>
        <w:br/>
        <w:t>Warunki zamknięcia aukcji elektronicznej:</w:t>
      </w:r>
      <w:r w:rsidRPr="00FC23CF">
        <w:rPr>
          <w:rFonts w:ascii="Times New Roman" w:eastAsia="Times New Roman" w:hAnsi="Times New Roman" w:cs="Times New Roman"/>
          <w:color w:val="000000"/>
          <w:sz w:val="27"/>
          <w:szCs w:val="27"/>
          <w:lang w:eastAsia="pl-PL"/>
        </w:rPr>
        <w:br/>
      </w:r>
    </w:p>
    <w:p w14:paraId="20CFEC7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lastRenderedPageBreak/>
        <w:br/>
      </w:r>
      <w:r w:rsidRPr="00FC23CF">
        <w:rPr>
          <w:rFonts w:ascii="Times New Roman" w:eastAsia="Times New Roman" w:hAnsi="Times New Roman" w:cs="Times New Roman"/>
          <w:b/>
          <w:bCs/>
          <w:color w:val="000000"/>
          <w:sz w:val="27"/>
          <w:szCs w:val="27"/>
          <w:lang w:eastAsia="pl-PL"/>
        </w:rPr>
        <w:t>IV.2) KRYTERIA OCENY OFERT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IV.2.1) Kryteria oceny ofert: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IV.2.2) Kryteria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C23CF">
        <w:rPr>
          <w:rFonts w:ascii="Times New Roman" w:eastAsia="Times New Roman" w:hAnsi="Times New Roman" w:cs="Times New Roman"/>
          <w:b/>
          <w:bCs/>
          <w:color w:val="000000"/>
          <w:sz w:val="27"/>
          <w:szCs w:val="27"/>
          <w:lang w:eastAsia="pl-PL"/>
        </w:rPr>
        <w:t>Pzp</w:t>
      </w:r>
      <w:proofErr w:type="spellEnd"/>
      <w:r w:rsidRPr="00FC23CF">
        <w:rPr>
          <w:rFonts w:ascii="Times New Roman" w:eastAsia="Times New Roman" w:hAnsi="Times New Roman" w:cs="Times New Roman"/>
          <w:b/>
          <w:bCs/>
          <w:color w:val="000000"/>
          <w:sz w:val="27"/>
          <w:szCs w:val="27"/>
          <w:lang w:eastAsia="pl-PL"/>
        </w:rPr>
        <w:t> </w:t>
      </w:r>
      <w:r w:rsidRPr="00FC23CF">
        <w:rPr>
          <w:rFonts w:ascii="Times New Roman" w:eastAsia="Times New Roman" w:hAnsi="Times New Roman" w:cs="Times New Roman"/>
          <w:color w:val="000000"/>
          <w:sz w:val="27"/>
          <w:szCs w:val="27"/>
          <w:lang w:eastAsia="pl-PL"/>
        </w:rPr>
        <w:t>(przetarg nieograniczony)</w:t>
      </w:r>
      <w:r w:rsidRPr="00FC23CF">
        <w:rPr>
          <w:rFonts w:ascii="Times New Roman" w:eastAsia="Times New Roman" w:hAnsi="Times New Roman" w:cs="Times New Roman"/>
          <w:color w:val="000000"/>
          <w:sz w:val="27"/>
          <w:szCs w:val="27"/>
          <w:lang w:eastAsia="pl-PL"/>
        </w:rPr>
        <w:br/>
        <w:t>Tak</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IV.3) Negocjacje z ogłoszeniem, dialog konkurencyjny, partnerstwo innowacyjne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IV.3.1) Informacje na temat negocjacji z ogłoszeniem</w:t>
      </w:r>
      <w:r w:rsidRPr="00FC23CF">
        <w:rPr>
          <w:rFonts w:ascii="Times New Roman" w:eastAsia="Times New Roman" w:hAnsi="Times New Roman" w:cs="Times New Roman"/>
          <w:color w:val="000000"/>
          <w:sz w:val="27"/>
          <w:szCs w:val="27"/>
          <w:lang w:eastAsia="pl-PL"/>
        </w:rPr>
        <w:br/>
        <w:t>Minimalne wymagania, które muszą spełniać wszystkie oferty: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FC23CF">
        <w:rPr>
          <w:rFonts w:ascii="Times New Roman" w:eastAsia="Times New Roman" w:hAnsi="Times New Roman" w:cs="Times New Roman"/>
          <w:color w:val="000000"/>
          <w:sz w:val="27"/>
          <w:szCs w:val="27"/>
          <w:lang w:eastAsia="pl-PL"/>
        </w:rPr>
        <w:br/>
        <w:t>Przewidziany jest podział negocjacji na etapy w celu ograniczenia liczby ofert:</w:t>
      </w:r>
      <w:r w:rsidRPr="00FC23CF">
        <w:rPr>
          <w:rFonts w:ascii="Times New Roman" w:eastAsia="Times New Roman" w:hAnsi="Times New Roman" w:cs="Times New Roman"/>
          <w:color w:val="000000"/>
          <w:sz w:val="27"/>
          <w:szCs w:val="27"/>
          <w:lang w:eastAsia="pl-PL"/>
        </w:rPr>
        <w:br/>
        <w:t>Należy podać informacje na temat etapów negocjacji (w tym liczbę etapów):</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IV.3.2) Informacje na temat dialogu konkurencyjnego</w:t>
      </w:r>
      <w:r w:rsidRPr="00FC23C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Wstępny harmonogram postępowania: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lastRenderedPageBreak/>
        <w:t>Podział dialogu na etapy w celu ograniczenia liczby rozwiązań:</w:t>
      </w:r>
      <w:r w:rsidRPr="00FC23CF">
        <w:rPr>
          <w:rFonts w:ascii="Times New Roman" w:eastAsia="Times New Roman" w:hAnsi="Times New Roman" w:cs="Times New Roman"/>
          <w:color w:val="000000"/>
          <w:sz w:val="27"/>
          <w:szCs w:val="27"/>
          <w:lang w:eastAsia="pl-PL"/>
        </w:rPr>
        <w:br/>
        <w:t>Należy podać informacje na temat etapów dialogu:</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IV.3.3) Informacje na temat partnerstwa innowacyjnego</w:t>
      </w:r>
      <w:r w:rsidRPr="00FC23C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Informacje dodatkowe: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IV.4) Licytacja elektroniczna</w:t>
      </w:r>
      <w:r w:rsidRPr="00FC23CF">
        <w:rPr>
          <w:rFonts w:ascii="Times New Roman" w:eastAsia="Times New Roman" w:hAnsi="Times New Roman" w:cs="Times New Roman"/>
          <w:color w:val="000000"/>
          <w:sz w:val="27"/>
          <w:szCs w:val="27"/>
          <w:lang w:eastAsia="pl-PL"/>
        </w:rPr>
        <w:br/>
        <w:t>Adres strony internetowej, na której będzie prowadzona licytacja elektroniczna:</w:t>
      </w:r>
    </w:p>
    <w:p w14:paraId="63AF2E3A"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14:paraId="528D4C39"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14:paraId="11B208CB"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14:paraId="7607FE4D"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Informacje o liczbie etapów licytacji elektronicznej i czasie ich trwania:</w:t>
      </w:r>
    </w:p>
    <w:p w14:paraId="2BB3D6C5"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Czas trwania: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14:paraId="2D4314B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FC23CF">
        <w:rPr>
          <w:rFonts w:ascii="Times New Roman" w:eastAsia="Times New Roman" w:hAnsi="Times New Roman" w:cs="Times New Roman"/>
          <w:color w:val="000000"/>
          <w:sz w:val="27"/>
          <w:szCs w:val="27"/>
          <w:lang w:eastAsia="pl-PL"/>
        </w:rPr>
        <w:br/>
        <w:t>Data: godzina:</w:t>
      </w:r>
      <w:r w:rsidRPr="00FC23CF">
        <w:rPr>
          <w:rFonts w:ascii="Times New Roman" w:eastAsia="Times New Roman" w:hAnsi="Times New Roman" w:cs="Times New Roman"/>
          <w:color w:val="000000"/>
          <w:sz w:val="27"/>
          <w:szCs w:val="27"/>
          <w:lang w:eastAsia="pl-PL"/>
        </w:rPr>
        <w:br/>
        <w:t>Termin otwarcia licytacji elektronicznej:</w:t>
      </w:r>
    </w:p>
    <w:p w14:paraId="017E7F7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t>Termin i warunki zamknięcia licytacji elektronicznej:</w:t>
      </w:r>
    </w:p>
    <w:p w14:paraId="6CEC703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14:paraId="4599B71D"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Wymagania dotyczące zabezpieczenia należytego wykonania umowy:</w:t>
      </w:r>
    </w:p>
    <w:p w14:paraId="35129D57"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t>Informacje dodatkowe:</w:t>
      </w:r>
    </w:p>
    <w:p w14:paraId="262AE939"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IV.5) ZMIANA UMOWY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C23CF">
        <w:rPr>
          <w:rFonts w:ascii="Times New Roman" w:eastAsia="Times New Roman" w:hAnsi="Times New Roman" w:cs="Times New Roman"/>
          <w:color w:val="000000"/>
          <w:sz w:val="27"/>
          <w:szCs w:val="27"/>
          <w:lang w:eastAsia="pl-PL"/>
        </w:rPr>
        <w:t> Tak</w:t>
      </w:r>
      <w:r w:rsidRPr="00FC23CF">
        <w:rPr>
          <w:rFonts w:ascii="Times New Roman" w:eastAsia="Times New Roman" w:hAnsi="Times New Roman" w:cs="Times New Roman"/>
          <w:color w:val="000000"/>
          <w:sz w:val="27"/>
          <w:szCs w:val="27"/>
          <w:lang w:eastAsia="pl-PL"/>
        </w:rPr>
        <w:br/>
        <w:t>Należy wskazać zakres, charakter zmian oraz warunki wprowadzenia zmian:</w:t>
      </w:r>
      <w:r w:rsidRPr="00FC23CF">
        <w:rPr>
          <w:rFonts w:ascii="Times New Roman" w:eastAsia="Times New Roman" w:hAnsi="Times New Roman" w:cs="Times New Roman"/>
          <w:color w:val="000000"/>
          <w:sz w:val="27"/>
          <w:szCs w:val="27"/>
          <w:lang w:eastAsia="pl-PL"/>
        </w:rPr>
        <w:br/>
        <w:t>Zgodnie z treścią wzoru umowy stanowiącego załącznik nr 1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 INFORMACJE ADMINISTRACYJNE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IV.6.1) Sposób udostępniania informacji o charakterze poufnym </w:t>
      </w:r>
      <w:r w:rsidRPr="00FC23CF">
        <w:rPr>
          <w:rFonts w:ascii="Times New Roman" w:eastAsia="Times New Roman" w:hAnsi="Times New Roman" w:cs="Times New Roman"/>
          <w:i/>
          <w:iCs/>
          <w:color w:val="000000"/>
          <w:sz w:val="27"/>
          <w:szCs w:val="27"/>
          <w:lang w:eastAsia="pl-PL"/>
        </w:rPr>
        <w:t>(jeżeli dotyczy):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Środki służące ochronie informacji o charakterze poufnym</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FC23CF">
        <w:rPr>
          <w:rFonts w:ascii="Times New Roman" w:eastAsia="Times New Roman" w:hAnsi="Times New Roman" w:cs="Times New Roman"/>
          <w:color w:val="000000"/>
          <w:sz w:val="27"/>
          <w:szCs w:val="27"/>
          <w:lang w:eastAsia="pl-PL"/>
        </w:rPr>
        <w:br/>
        <w:t>Data: 2020-10-07, godzina: 12:00,</w:t>
      </w:r>
      <w:r w:rsidRPr="00FC23C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FC23CF">
        <w:rPr>
          <w:rFonts w:ascii="Times New Roman" w:eastAsia="Times New Roman" w:hAnsi="Times New Roman" w:cs="Times New Roman"/>
          <w:color w:val="000000"/>
          <w:sz w:val="27"/>
          <w:szCs w:val="27"/>
          <w:lang w:eastAsia="pl-PL"/>
        </w:rPr>
        <w:br/>
        <w:t>Nie</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lastRenderedPageBreak/>
        <w:t>Wskazać powody:</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FC23CF">
        <w:rPr>
          <w:rFonts w:ascii="Times New Roman" w:eastAsia="Times New Roman" w:hAnsi="Times New Roman" w:cs="Times New Roman"/>
          <w:color w:val="000000"/>
          <w:sz w:val="27"/>
          <w:szCs w:val="27"/>
          <w:lang w:eastAsia="pl-PL"/>
        </w:rPr>
        <w:br/>
        <w:t>&gt; polski</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IV.6.3) Termin związania ofertą: </w:t>
      </w:r>
      <w:r w:rsidRPr="00FC23CF">
        <w:rPr>
          <w:rFonts w:ascii="Times New Roman" w:eastAsia="Times New Roman" w:hAnsi="Times New Roman" w:cs="Times New Roman"/>
          <w:color w:val="000000"/>
          <w:sz w:val="27"/>
          <w:szCs w:val="27"/>
          <w:lang w:eastAsia="pl-PL"/>
        </w:rPr>
        <w:t>do: okres w dniach: 30 (od ostatecznego terminu składania ofert)</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FC23CF">
        <w:rPr>
          <w:rFonts w:ascii="Times New Roman" w:eastAsia="Times New Roman" w:hAnsi="Times New Roman" w:cs="Times New Roman"/>
          <w:color w:val="000000"/>
          <w:sz w:val="27"/>
          <w:szCs w:val="27"/>
          <w:lang w:eastAsia="pl-PL"/>
        </w:rPr>
        <w:t> Tak</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IV.6.5) Informacje dodatkowe:</w:t>
      </w:r>
      <w:r w:rsidRPr="00FC23CF">
        <w:rPr>
          <w:rFonts w:ascii="Times New Roman" w:eastAsia="Times New Roman" w:hAnsi="Times New Roman" w:cs="Times New Roman"/>
          <w:color w:val="000000"/>
          <w:sz w:val="27"/>
          <w:szCs w:val="27"/>
          <w:lang w:eastAsia="pl-PL"/>
        </w:rPr>
        <w:br/>
      </w:r>
    </w:p>
    <w:p w14:paraId="574208A5" w14:textId="77777777" w:rsidR="00FC23CF" w:rsidRPr="00FC23CF" w:rsidRDefault="00FC23CF" w:rsidP="00FC23CF">
      <w:pPr>
        <w:spacing w:after="0" w:line="450" w:lineRule="atLeast"/>
        <w:jc w:val="center"/>
        <w:rPr>
          <w:rFonts w:ascii="Times New Roman" w:eastAsia="Times New Roman" w:hAnsi="Times New Roman" w:cs="Times New Roman"/>
          <w:b/>
          <w:bCs/>
          <w:color w:val="000000"/>
          <w:sz w:val="36"/>
          <w:szCs w:val="36"/>
          <w:lang w:eastAsia="pl-PL"/>
        </w:rPr>
      </w:pPr>
      <w:r w:rsidRPr="00FC23CF">
        <w:rPr>
          <w:rFonts w:ascii="Times New Roman" w:eastAsia="Times New Roman" w:hAnsi="Times New Roman" w:cs="Times New Roman"/>
          <w:b/>
          <w:bCs/>
          <w:color w:val="000000"/>
          <w:sz w:val="36"/>
          <w:szCs w:val="36"/>
          <w:u w:val="single"/>
          <w:lang w:eastAsia="pl-PL"/>
        </w:rPr>
        <w:t>ZAŁĄCZNIK I - INFORMACJE DOTYCZĄCE OFERT CZĘŚCIOWYCH</w:t>
      </w:r>
    </w:p>
    <w:p w14:paraId="1B52931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p>
    <w:p w14:paraId="49E1711C"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7"/>
        <w:gridCol w:w="180"/>
        <w:gridCol w:w="834"/>
        <w:gridCol w:w="7251"/>
      </w:tblGrid>
      <w:tr w:rsidR="00FC23CF" w:rsidRPr="00FC23CF" w14:paraId="10910ED1" w14:textId="77777777" w:rsidTr="00FC23CF">
        <w:trPr>
          <w:tblCellSpacing w:w="15" w:type="dxa"/>
        </w:trPr>
        <w:tc>
          <w:tcPr>
            <w:tcW w:w="0" w:type="auto"/>
            <w:vAlign w:val="center"/>
            <w:hideMark/>
          </w:tcPr>
          <w:p w14:paraId="68BD08E6"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Część nr:</w:t>
            </w:r>
          </w:p>
        </w:tc>
        <w:tc>
          <w:tcPr>
            <w:tcW w:w="0" w:type="auto"/>
            <w:vAlign w:val="center"/>
            <w:hideMark/>
          </w:tcPr>
          <w:p w14:paraId="370B559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1</w:t>
            </w:r>
          </w:p>
        </w:tc>
        <w:tc>
          <w:tcPr>
            <w:tcW w:w="0" w:type="auto"/>
            <w:vAlign w:val="center"/>
            <w:hideMark/>
          </w:tcPr>
          <w:p w14:paraId="48DE78BD"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Nazwa:</w:t>
            </w:r>
          </w:p>
        </w:tc>
        <w:tc>
          <w:tcPr>
            <w:tcW w:w="0" w:type="auto"/>
            <w:vAlign w:val="center"/>
            <w:hideMark/>
          </w:tcPr>
          <w:p w14:paraId="19CAB51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Wynajem powierzchni na nośnikach reklamowych w ścisłym centrum Warszawy (przejście podziemne pod skrzyżowaniem Al. Jerozolimskich i ul. Marszałkowskiej)</w:t>
            </w:r>
          </w:p>
        </w:tc>
      </w:tr>
    </w:tbl>
    <w:p w14:paraId="27F21FE6"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1)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C23CF">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C23CF">
        <w:rPr>
          <w:rFonts w:ascii="Times New Roman" w:eastAsia="Times New Roman" w:hAnsi="Times New Roman" w:cs="Times New Roman"/>
          <w:b/>
          <w:bCs/>
          <w:color w:val="000000"/>
          <w:sz w:val="27"/>
          <w:szCs w:val="27"/>
          <w:lang w:eastAsia="pl-PL"/>
        </w:rPr>
        <w:t>budowlane:</w:t>
      </w:r>
      <w:r w:rsidRPr="00FC23CF">
        <w:rPr>
          <w:rFonts w:ascii="Times New Roman" w:eastAsia="Times New Roman" w:hAnsi="Times New Roman" w:cs="Times New Roman"/>
          <w:color w:val="000000"/>
          <w:sz w:val="27"/>
          <w:szCs w:val="27"/>
          <w:lang w:eastAsia="pl-PL"/>
        </w:rPr>
        <w:t>Szczegółowy</w:t>
      </w:r>
      <w:proofErr w:type="spellEnd"/>
      <w:r w:rsidRPr="00FC23CF">
        <w:rPr>
          <w:rFonts w:ascii="Times New Roman" w:eastAsia="Times New Roman" w:hAnsi="Times New Roman" w:cs="Times New Roman"/>
          <w:color w:val="000000"/>
          <w:sz w:val="27"/>
          <w:szCs w:val="27"/>
          <w:lang w:eastAsia="pl-PL"/>
        </w:rPr>
        <w:t xml:space="preserve">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2) Wspólny Słownik Zamówień(CPV): </w:t>
      </w:r>
      <w:r w:rsidRPr="00FC23CF">
        <w:rPr>
          <w:rFonts w:ascii="Times New Roman" w:eastAsia="Times New Roman" w:hAnsi="Times New Roman" w:cs="Times New Roman"/>
          <w:color w:val="000000"/>
          <w:sz w:val="27"/>
          <w:szCs w:val="27"/>
          <w:lang w:eastAsia="pl-PL"/>
        </w:rPr>
        <w:t>79341000-6, 79341400-0</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C23CF">
        <w:rPr>
          <w:rFonts w:ascii="Times New Roman" w:eastAsia="Times New Roman" w:hAnsi="Times New Roman" w:cs="Times New Roman"/>
          <w:color w:val="000000"/>
          <w:sz w:val="27"/>
          <w:szCs w:val="27"/>
          <w:lang w:eastAsia="pl-PL"/>
        </w:rPr>
        <w:br/>
        <w:t>Wartość bez VAT: 22176,00</w:t>
      </w:r>
      <w:r w:rsidRPr="00FC23CF">
        <w:rPr>
          <w:rFonts w:ascii="Times New Roman" w:eastAsia="Times New Roman" w:hAnsi="Times New Roman" w:cs="Times New Roman"/>
          <w:color w:val="000000"/>
          <w:sz w:val="27"/>
          <w:szCs w:val="27"/>
          <w:lang w:eastAsia="pl-PL"/>
        </w:rPr>
        <w:br/>
        <w:t>Waluta:</w:t>
      </w:r>
      <w:r w:rsidRPr="00FC23CF">
        <w:rPr>
          <w:rFonts w:ascii="Times New Roman" w:eastAsia="Times New Roman" w:hAnsi="Times New Roman" w:cs="Times New Roman"/>
          <w:color w:val="000000"/>
          <w:sz w:val="27"/>
          <w:szCs w:val="27"/>
          <w:lang w:eastAsia="pl-PL"/>
        </w:rPr>
        <w:br/>
        <w:t>PLN</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4) Czas trwania lub termin wykonania:</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lastRenderedPageBreak/>
        <w:t>okres w miesiącach:</w:t>
      </w:r>
      <w:r w:rsidRPr="00FC23CF">
        <w:rPr>
          <w:rFonts w:ascii="Times New Roman" w:eastAsia="Times New Roman" w:hAnsi="Times New Roman" w:cs="Times New Roman"/>
          <w:color w:val="000000"/>
          <w:sz w:val="27"/>
          <w:szCs w:val="27"/>
          <w:lang w:eastAsia="pl-PL"/>
        </w:rPr>
        <w:br/>
        <w:t>okres w dniach:</w:t>
      </w:r>
      <w:r w:rsidRPr="00FC23CF">
        <w:rPr>
          <w:rFonts w:ascii="Times New Roman" w:eastAsia="Times New Roman" w:hAnsi="Times New Roman" w:cs="Times New Roman"/>
          <w:color w:val="000000"/>
          <w:sz w:val="27"/>
          <w:szCs w:val="27"/>
          <w:lang w:eastAsia="pl-PL"/>
        </w:rPr>
        <w:br/>
        <w:t>data rozpoczęcia:</w:t>
      </w:r>
      <w:r w:rsidRPr="00FC23CF">
        <w:rPr>
          <w:rFonts w:ascii="Times New Roman" w:eastAsia="Times New Roman" w:hAnsi="Times New Roman" w:cs="Times New Roman"/>
          <w:color w:val="000000"/>
          <w:sz w:val="27"/>
          <w:szCs w:val="27"/>
          <w:lang w:eastAsia="pl-PL"/>
        </w:rPr>
        <w:br/>
        <w:t>data zakończenia: 2020-11-15</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0"/>
        <w:gridCol w:w="1016"/>
      </w:tblGrid>
      <w:tr w:rsidR="00FC23CF" w:rsidRPr="00FC23CF" w14:paraId="731808C6"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0EBE885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ED2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Znaczenie</w:t>
            </w:r>
          </w:p>
        </w:tc>
      </w:tr>
      <w:tr w:rsidR="00FC23CF" w:rsidRPr="00FC23CF" w14:paraId="721E4E84"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7C1598ED"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8A5D2"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40,00</w:t>
            </w:r>
          </w:p>
        </w:tc>
      </w:tr>
      <w:tr w:rsidR="00FC23CF" w:rsidRPr="00FC23CF" w14:paraId="0ABEB1CF"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0FB70702"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Liczba nośników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7E50"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50,00</w:t>
            </w:r>
          </w:p>
        </w:tc>
      </w:tr>
      <w:tr w:rsidR="00FC23CF" w:rsidRPr="00FC23CF" w14:paraId="11980078"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50B817A8"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Częstotliwość wyświetleń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707B"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10,00</w:t>
            </w:r>
          </w:p>
        </w:tc>
      </w:tr>
    </w:tbl>
    <w:p w14:paraId="0F56B0A5"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6) INFORMACJE DODATKOWE:</w:t>
      </w:r>
      <w:r w:rsidRPr="00FC23C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074"/>
      </w:tblGrid>
      <w:tr w:rsidR="00FC23CF" w:rsidRPr="00FC23CF" w14:paraId="39CCBDB4" w14:textId="77777777" w:rsidTr="00FC23CF">
        <w:trPr>
          <w:tblCellSpacing w:w="15" w:type="dxa"/>
        </w:trPr>
        <w:tc>
          <w:tcPr>
            <w:tcW w:w="0" w:type="auto"/>
            <w:vAlign w:val="center"/>
            <w:hideMark/>
          </w:tcPr>
          <w:p w14:paraId="0BC37480"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Część nr:</w:t>
            </w:r>
          </w:p>
        </w:tc>
        <w:tc>
          <w:tcPr>
            <w:tcW w:w="0" w:type="auto"/>
            <w:vAlign w:val="center"/>
            <w:hideMark/>
          </w:tcPr>
          <w:p w14:paraId="6458FBB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2</w:t>
            </w:r>
          </w:p>
        </w:tc>
        <w:tc>
          <w:tcPr>
            <w:tcW w:w="0" w:type="auto"/>
            <w:vAlign w:val="center"/>
            <w:hideMark/>
          </w:tcPr>
          <w:p w14:paraId="44BD4B36"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Nazwa:</w:t>
            </w:r>
          </w:p>
        </w:tc>
        <w:tc>
          <w:tcPr>
            <w:tcW w:w="0" w:type="auto"/>
            <w:vAlign w:val="center"/>
            <w:hideMark/>
          </w:tcPr>
          <w:p w14:paraId="2CFB252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Wynajem powierzchni na nośnikach reklamowych w Centrum</w:t>
            </w:r>
          </w:p>
        </w:tc>
      </w:tr>
    </w:tbl>
    <w:p w14:paraId="7E96843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1)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C23CF">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C23CF">
        <w:rPr>
          <w:rFonts w:ascii="Times New Roman" w:eastAsia="Times New Roman" w:hAnsi="Times New Roman" w:cs="Times New Roman"/>
          <w:b/>
          <w:bCs/>
          <w:color w:val="000000"/>
          <w:sz w:val="27"/>
          <w:szCs w:val="27"/>
          <w:lang w:eastAsia="pl-PL"/>
        </w:rPr>
        <w:t>budowlane:</w:t>
      </w:r>
      <w:r w:rsidRPr="00FC23CF">
        <w:rPr>
          <w:rFonts w:ascii="Times New Roman" w:eastAsia="Times New Roman" w:hAnsi="Times New Roman" w:cs="Times New Roman"/>
          <w:color w:val="000000"/>
          <w:sz w:val="27"/>
          <w:szCs w:val="27"/>
          <w:lang w:eastAsia="pl-PL"/>
        </w:rPr>
        <w:t>Szczegółowy</w:t>
      </w:r>
      <w:proofErr w:type="spellEnd"/>
      <w:r w:rsidRPr="00FC23CF">
        <w:rPr>
          <w:rFonts w:ascii="Times New Roman" w:eastAsia="Times New Roman" w:hAnsi="Times New Roman" w:cs="Times New Roman"/>
          <w:color w:val="000000"/>
          <w:sz w:val="27"/>
          <w:szCs w:val="27"/>
          <w:lang w:eastAsia="pl-PL"/>
        </w:rPr>
        <w:t xml:space="preserve">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2) Wspólny Słownik Zamówień(CPV): </w:t>
      </w:r>
      <w:r w:rsidRPr="00FC23CF">
        <w:rPr>
          <w:rFonts w:ascii="Times New Roman" w:eastAsia="Times New Roman" w:hAnsi="Times New Roman" w:cs="Times New Roman"/>
          <w:color w:val="000000"/>
          <w:sz w:val="27"/>
          <w:szCs w:val="27"/>
          <w:lang w:eastAsia="pl-PL"/>
        </w:rPr>
        <w:t>79341000-6, 79341400-0</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C23CF">
        <w:rPr>
          <w:rFonts w:ascii="Times New Roman" w:eastAsia="Times New Roman" w:hAnsi="Times New Roman" w:cs="Times New Roman"/>
          <w:color w:val="000000"/>
          <w:sz w:val="27"/>
          <w:szCs w:val="27"/>
          <w:lang w:eastAsia="pl-PL"/>
        </w:rPr>
        <w:br/>
        <w:t>Wartość bez VAT: 7000,00</w:t>
      </w:r>
      <w:r w:rsidRPr="00FC23CF">
        <w:rPr>
          <w:rFonts w:ascii="Times New Roman" w:eastAsia="Times New Roman" w:hAnsi="Times New Roman" w:cs="Times New Roman"/>
          <w:color w:val="000000"/>
          <w:sz w:val="27"/>
          <w:szCs w:val="27"/>
          <w:lang w:eastAsia="pl-PL"/>
        </w:rPr>
        <w:br/>
        <w:t>Waluta:</w:t>
      </w:r>
      <w:r w:rsidRPr="00FC23CF">
        <w:rPr>
          <w:rFonts w:ascii="Times New Roman" w:eastAsia="Times New Roman" w:hAnsi="Times New Roman" w:cs="Times New Roman"/>
          <w:color w:val="000000"/>
          <w:sz w:val="27"/>
          <w:szCs w:val="27"/>
          <w:lang w:eastAsia="pl-PL"/>
        </w:rPr>
        <w:br/>
        <w:t>PLN</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4) Czas trwania lub termin wykonania:</w:t>
      </w:r>
      <w:r w:rsidRPr="00FC23CF">
        <w:rPr>
          <w:rFonts w:ascii="Times New Roman" w:eastAsia="Times New Roman" w:hAnsi="Times New Roman" w:cs="Times New Roman"/>
          <w:color w:val="000000"/>
          <w:sz w:val="27"/>
          <w:szCs w:val="27"/>
          <w:lang w:eastAsia="pl-PL"/>
        </w:rPr>
        <w:br/>
        <w:t>okres w miesiącach:</w:t>
      </w:r>
      <w:r w:rsidRPr="00FC23CF">
        <w:rPr>
          <w:rFonts w:ascii="Times New Roman" w:eastAsia="Times New Roman" w:hAnsi="Times New Roman" w:cs="Times New Roman"/>
          <w:color w:val="000000"/>
          <w:sz w:val="27"/>
          <w:szCs w:val="27"/>
          <w:lang w:eastAsia="pl-PL"/>
        </w:rPr>
        <w:br/>
        <w:t>okres w dniach:</w:t>
      </w:r>
      <w:r w:rsidRPr="00FC23CF">
        <w:rPr>
          <w:rFonts w:ascii="Times New Roman" w:eastAsia="Times New Roman" w:hAnsi="Times New Roman" w:cs="Times New Roman"/>
          <w:color w:val="000000"/>
          <w:sz w:val="27"/>
          <w:szCs w:val="27"/>
          <w:lang w:eastAsia="pl-PL"/>
        </w:rPr>
        <w:br/>
        <w:t>data rozpoczęcia:</w:t>
      </w:r>
      <w:r w:rsidRPr="00FC23CF">
        <w:rPr>
          <w:rFonts w:ascii="Times New Roman" w:eastAsia="Times New Roman" w:hAnsi="Times New Roman" w:cs="Times New Roman"/>
          <w:color w:val="000000"/>
          <w:sz w:val="27"/>
          <w:szCs w:val="27"/>
          <w:lang w:eastAsia="pl-PL"/>
        </w:rPr>
        <w:br/>
        <w:t>data zakończenia: 2020-11-15</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0"/>
        <w:gridCol w:w="1016"/>
      </w:tblGrid>
      <w:tr w:rsidR="00FC23CF" w:rsidRPr="00FC23CF" w14:paraId="69B52664"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6F5C4744"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E893"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Znaczenie</w:t>
            </w:r>
          </w:p>
        </w:tc>
      </w:tr>
      <w:tr w:rsidR="00FC23CF" w:rsidRPr="00FC23CF" w14:paraId="57B5921B"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658EC61C"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FCB6"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40,00</w:t>
            </w:r>
          </w:p>
        </w:tc>
      </w:tr>
      <w:tr w:rsidR="00FC23CF" w:rsidRPr="00FC23CF" w14:paraId="4027E96E"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6BB2F44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Liczba nośników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BCF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30,00</w:t>
            </w:r>
          </w:p>
        </w:tc>
      </w:tr>
      <w:tr w:rsidR="00FC23CF" w:rsidRPr="00FC23CF" w14:paraId="0B99EDE3"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5633066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Częstotliwość wyświetleń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E818"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30,00</w:t>
            </w:r>
          </w:p>
        </w:tc>
      </w:tr>
    </w:tbl>
    <w:p w14:paraId="2B47D909"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6) INFORMACJE DODATKOWE:</w:t>
      </w:r>
      <w:r w:rsidRPr="00FC23C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180"/>
        <w:gridCol w:w="834"/>
        <w:gridCol w:w="7083"/>
      </w:tblGrid>
      <w:tr w:rsidR="00FC23CF" w:rsidRPr="00FC23CF" w14:paraId="5A84E3C6" w14:textId="77777777" w:rsidTr="00FC23CF">
        <w:trPr>
          <w:tblCellSpacing w:w="15" w:type="dxa"/>
        </w:trPr>
        <w:tc>
          <w:tcPr>
            <w:tcW w:w="0" w:type="auto"/>
            <w:vAlign w:val="center"/>
            <w:hideMark/>
          </w:tcPr>
          <w:p w14:paraId="7E5DF140"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Część nr:</w:t>
            </w:r>
          </w:p>
        </w:tc>
        <w:tc>
          <w:tcPr>
            <w:tcW w:w="0" w:type="auto"/>
            <w:vAlign w:val="center"/>
            <w:hideMark/>
          </w:tcPr>
          <w:p w14:paraId="74FD3349"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3</w:t>
            </w:r>
          </w:p>
        </w:tc>
        <w:tc>
          <w:tcPr>
            <w:tcW w:w="0" w:type="auto"/>
            <w:vAlign w:val="center"/>
            <w:hideMark/>
          </w:tcPr>
          <w:p w14:paraId="30A56E48"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Nazwa:</w:t>
            </w:r>
          </w:p>
        </w:tc>
        <w:tc>
          <w:tcPr>
            <w:tcW w:w="0" w:type="auto"/>
            <w:vAlign w:val="center"/>
            <w:hideMark/>
          </w:tcPr>
          <w:p w14:paraId="5584963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Wynajem powierzchni na nośnikach reklamowych w pobliżu lokalizacji kluczowych.</w:t>
            </w:r>
          </w:p>
        </w:tc>
      </w:tr>
    </w:tbl>
    <w:p w14:paraId="37230A8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1)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C23CF">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C23CF">
        <w:rPr>
          <w:rFonts w:ascii="Times New Roman" w:eastAsia="Times New Roman" w:hAnsi="Times New Roman" w:cs="Times New Roman"/>
          <w:b/>
          <w:bCs/>
          <w:color w:val="000000"/>
          <w:sz w:val="27"/>
          <w:szCs w:val="27"/>
          <w:lang w:eastAsia="pl-PL"/>
        </w:rPr>
        <w:t>budowlane:</w:t>
      </w:r>
      <w:r w:rsidRPr="00FC23CF">
        <w:rPr>
          <w:rFonts w:ascii="Times New Roman" w:eastAsia="Times New Roman" w:hAnsi="Times New Roman" w:cs="Times New Roman"/>
          <w:color w:val="000000"/>
          <w:sz w:val="27"/>
          <w:szCs w:val="27"/>
          <w:lang w:eastAsia="pl-PL"/>
        </w:rPr>
        <w:t>Szczegółowy</w:t>
      </w:r>
      <w:proofErr w:type="spellEnd"/>
      <w:r w:rsidRPr="00FC23CF">
        <w:rPr>
          <w:rFonts w:ascii="Times New Roman" w:eastAsia="Times New Roman" w:hAnsi="Times New Roman" w:cs="Times New Roman"/>
          <w:color w:val="000000"/>
          <w:sz w:val="27"/>
          <w:szCs w:val="27"/>
          <w:lang w:eastAsia="pl-PL"/>
        </w:rPr>
        <w:t xml:space="preserve">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2) Wspólny Słownik Zamówień(CPV): </w:t>
      </w:r>
      <w:r w:rsidRPr="00FC23CF">
        <w:rPr>
          <w:rFonts w:ascii="Times New Roman" w:eastAsia="Times New Roman" w:hAnsi="Times New Roman" w:cs="Times New Roman"/>
          <w:color w:val="000000"/>
          <w:sz w:val="27"/>
          <w:szCs w:val="27"/>
          <w:lang w:eastAsia="pl-PL"/>
        </w:rPr>
        <w:t>79341000-6,</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C23CF">
        <w:rPr>
          <w:rFonts w:ascii="Times New Roman" w:eastAsia="Times New Roman" w:hAnsi="Times New Roman" w:cs="Times New Roman"/>
          <w:color w:val="000000"/>
          <w:sz w:val="27"/>
          <w:szCs w:val="27"/>
          <w:lang w:eastAsia="pl-PL"/>
        </w:rPr>
        <w:br/>
        <w:t>Wartość bez VAT: 34024,00</w:t>
      </w:r>
      <w:r w:rsidRPr="00FC23CF">
        <w:rPr>
          <w:rFonts w:ascii="Times New Roman" w:eastAsia="Times New Roman" w:hAnsi="Times New Roman" w:cs="Times New Roman"/>
          <w:color w:val="000000"/>
          <w:sz w:val="27"/>
          <w:szCs w:val="27"/>
          <w:lang w:eastAsia="pl-PL"/>
        </w:rPr>
        <w:br/>
        <w:t>Waluta:</w:t>
      </w:r>
      <w:r w:rsidRPr="00FC23CF">
        <w:rPr>
          <w:rFonts w:ascii="Times New Roman" w:eastAsia="Times New Roman" w:hAnsi="Times New Roman" w:cs="Times New Roman"/>
          <w:color w:val="000000"/>
          <w:sz w:val="27"/>
          <w:szCs w:val="27"/>
          <w:lang w:eastAsia="pl-PL"/>
        </w:rPr>
        <w:br/>
        <w:t>PLN</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4) Czas trwania lub termin wykonania:</w:t>
      </w:r>
      <w:r w:rsidRPr="00FC23CF">
        <w:rPr>
          <w:rFonts w:ascii="Times New Roman" w:eastAsia="Times New Roman" w:hAnsi="Times New Roman" w:cs="Times New Roman"/>
          <w:color w:val="000000"/>
          <w:sz w:val="27"/>
          <w:szCs w:val="27"/>
          <w:lang w:eastAsia="pl-PL"/>
        </w:rPr>
        <w:br/>
        <w:t>okres w miesiącach:</w:t>
      </w:r>
      <w:r w:rsidRPr="00FC23CF">
        <w:rPr>
          <w:rFonts w:ascii="Times New Roman" w:eastAsia="Times New Roman" w:hAnsi="Times New Roman" w:cs="Times New Roman"/>
          <w:color w:val="000000"/>
          <w:sz w:val="27"/>
          <w:szCs w:val="27"/>
          <w:lang w:eastAsia="pl-PL"/>
        </w:rPr>
        <w:br/>
        <w:t>okres w dniach:</w:t>
      </w:r>
      <w:r w:rsidRPr="00FC23CF">
        <w:rPr>
          <w:rFonts w:ascii="Times New Roman" w:eastAsia="Times New Roman" w:hAnsi="Times New Roman" w:cs="Times New Roman"/>
          <w:color w:val="000000"/>
          <w:sz w:val="27"/>
          <w:szCs w:val="27"/>
          <w:lang w:eastAsia="pl-PL"/>
        </w:rPr>
        <w:br/>
        <w:t>data rozpoczęcia:</w:t>
      </w:r>
      <w:r w:rsidRPr="00FC23CF">
        <w:rPr>
          <w:rFonts w:ascii="Times New Roman" w:eastAsia="Times New Roman" w:hAnsi="Times New Roman" w:cs="Times New Roman"/>
          <w:color w:val="000000"/>
          <w:sz w:val="27"/>
          <w:szCs w:val="27"/>
          <w:lang w:eastAsia="pl-PL"/>
        </w:rPr>
        <w:br/>
        <w:t>data zakończenia: 2020-11-15</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55"/>
        <w:gridCol w:w="1016"/>
      </w:tblGrid>
      <w:tr w:rsidR="00FC23CF" w:rsidRPr="00FC23CF" w14:paraId="308EB8C2"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5658CB7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906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Znaczenie</w:t>
            </w:r>
          </w:p>
        </w:tc>
      </w:tr>
      <w:tr w:rsidR="00FC23CF" w:rsidRPr="00FC23CF" w14:paraId="40E0E40E"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6E52BA6C"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BA2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50,00</w:t>
            </w:r>
          </w:p>
        </w:tc>
      </w:tr>
      <w:tr w:rsidR="00FC23CF" w:rsidRPr="00FC23CF" w14:paraId="6859BAA3"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0E99BE3D"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 xml:space="preserve">Częstotliwość wyświetleń </w:t>
            </w:r>
            <w:proofErr w:type="spellStart"/>
            <w:r w:rsidRPr="00FC23CF">
              <w:rPr>
                <w:rFonts w:ascii="Times New Roman" w:eastAsia="Times New Roman" w:hAnsi="Times New Roman" w:cs="Times New Roman"/>
                <w:sz w:val="24"/>
                <w:szCs w:val="24"/>
                <w:lang w:eastAsia="pl-PL"/>
              </w:rPr>
              <w:t>Infoscreen</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D2C6"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20,00</w:t>
            </w:r>
          </w:p>
        </w:tc>
      </w:tr>
      <w:tr w:rsidR="00FC23CF" w:rsidRPr="00FC23CF" w14:paraId="638ED944"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5559EEB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Czas trwania kampanii na stacji metra Centrum Nauki Kopernik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7A6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15,00</w:t>
            </w:r>
          </w:p>
        </w:tc>
      </w:tr>
      <w:tr w:rsidR="00FC23CF" w:rsidRPr="00FC23CF" w14:paraId="0A728ADD"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7A31F39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Czas trwania kampanii na stacji metra Uniwersytet – Nowy Świat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C0682"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15,00</w:t>
            </w:r>
          </w:p>
        </w:tc>
      </w:tr>
    </w:tbl>
    <w:p w14:paraId="6745E765"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lastRenderedPageBreak/>
        <w:br/>
      </w:r>
      <w:r w:rsidRPr="00FC23CF">
        <w:rPr>
          <w:rFonts w:ascii="Times New Roman" w:eastAsia="Times New Roman" w:hAnsi="Times New Roman" w:cs="Times New Roman"/>
          <w:b/>
          <w:bCs/>
          <w:color w:val="000000"/>
          <w:sz w:val="27"/>
          <w:szCs w:val="27"/>
          <w:lang w:eastAsia="pl-PL"/>
        </w:rPr>
        <w:t>6) INFORMACJE DODATKOWE:</w:t>
      </w:r>
      <w:r w:rsidRPr="00FC23C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14"/>
      </w:tblGrid>
      <w:tr w:rsidR="00FC23CF" w:rsidRPr="00FC23CF" w14:paraId="5FC2B51E" w14:textId="77777777" w:rsidTr="00FC23CF">
        <w:trPr>
          <w:tblCellSpacing w:w="15" w:type="dxa"/>
        </w:trPr>
        <w:tc>
          <w:tcPr>
            <w:tcW w:w="0" w:type="auto"/>
            <w:vAlign w:val="center"/>
            <w:hideMark/>
          </w:tcPr>
          <w:p w14:paraId="7FCB06D9"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Część nr:</w:t>
            </w:r>
          </w:p>
        </w:tc>
        <w:tc>
          <w:tcPr>
            <w:tcW w:w="0" w:type="auto"/>
            <w:vAlign w:val="center"/>
            <w:hideMark/>
          </w:tcPr>
          <w:p w14:paraId="2AD2A806"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4</w:t>
            </w:r>
          </w:p>
        </w:tc>
        <w:tc>
          <w:tcPr>
            <w:tcW w:w="0" w:type="auto"/>
            <w:vAlign w:val="center"/>
            <w:hideMark/>
          </w:tcPr>
          <w:p w14:paraId="6E84A4F3"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Nazwa:</w:t>
            </w:r>
          </w:p>
        </w:tc>
        <w:tc>
          <w:tcPr>
            <w:tcW w:w="0" w:type="auto"/>
            <w:vAlign w:val="center"/>
            <w:hideMark/>
          </w:tcPr>
          <w:p w14:paraId="71B8F603"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Wynajem powierzchni na nośniku wielkoformatowym</w:t>
            </w:r>
          </w:p>
        </w:tc>
      </w:tr>
    </w:tbl>
    <w:p w14:paraId="4BAB2C9E"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t>1)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C23CF">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C23CF">
        <w:rPr>
          <w:rFonts w:ascii="Times New Roman" w:eastAsia="Times New Roman" w:hAnsi="Times New Roman" w:cs="Times New Roman"/>
          <w:b/>
          <w:bCs/>
          <w:color w:val="000000"/>
          <w:sz w:val="27"/>
          <w:szCs w:val="27"/>
          <w:lang w:eastAsia="pl-PL"/>
        </w:rPr>
        <w:t>budowlane:</w:t>
      </w:r>
      <w:r w:rsidRPr="00FC23CF">
        <w:rPr>
          <w:rFonts w:ascii="Times New Roman" w:eastAsia="Times New Roman" w:hAnsi="Times New Roman" w:cs="Times New Roman"/>
          <w:color w:val="000000"/>
          <w:sz w:val="27"/>
          <w:szCs w:val="27"/>
          <w:lang w:eastAsia="pl-PL"/>
        </w:rPr>
        <w:t>Szczegółowy</w:t>
      </w:r>
      <w:proofErr w:type="spellEnd"/>
      <w:r w:rsidRPr="00FC23CF">
        <w:rPr>
          <w:rFonts w:ascii="Times New Roman" w:eastAsia="Times New Roman" w:hAnsi="Times New Roman" w:cs="Times New Roman"/>
          <w:color w:val="000000"/>
          <w:sz w:val="27"/>
          <w:szCs w:val="27"/>
          <w:lang w:eastAsia="pl-PL"/>
        </w:rPr>
        <w:t xml:space="preserve">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2) Wspólny Słownik Zamówień(CPV): </w:t>
      </w:r>
      <w:r w:rsidRPr="00FC23CF">
        <w:rPr>
          <w:rFonts w:ascii="Times New Roman" w:eastAsia="Times New Roman" w:hAnsi="Times New Roman" w:cs="Times New Roman"/>
          <w:color w:val="000000"/>
          <w:sz w:val="27"/>
          <w:szCs w:val="27"/>
          <w:lang w:eastAsia="pl-PL"/>
        </w:rPr>
        <w:t>79341000-6, 79341400-0</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C23CF">
        <w:rPr>
          <w:rFonts w:ascii="Times New Roman" w:eastAsia="Times New Roman" w:hAnsi="Times New Roman" w:cs="Times New Roman"/>
          <w:color w:val="000000"/>
          <w:sz w:val="27"/>
          <w:szCs w:val="27"/>
          <w:lang w:eastAsia="pl-PL"/>
        </w:rPr>
        <w:br/>
        <w:t>Wartość bez VAT: 11800,00</w:t>
      </w:r>
      <w:r w:rsidRPr="00FC23CF">
        <w:rPr>
          <w:rFonts w:ascii="Times New Roman" w:eastAsia="Times New Roman" w:hAnsi="Times New Roman" w:cs="Times New Roman"/>
          <w:color w:val="000000"/>
          <w:sz w:val="27"/>
          <w:szCs w:val="27"/>
          <w:lang w:eastAsia="pl-PL"/>
        </w:rPr>
        <w:br/>
        <w:t>Waluta:</w:t>
      </w:r>
      <w:r w:rsidRPr="00FC23CF">
        <w:rPr>
          <w:rFonts w:ascii="Times New Roman" w:eastAsia="Times New Roman" w:hAnsi="Times New Roman" w:cs="Times New Roman"/>
          <w:color w:val="000000"/>
          <w:sz w:val="27"/>
          <w:szCs w:val="27"/>
          <w:lang w:eastAsia="pl-PL"/>
        </w:rPr>
        <w:br/>
        <w:t>PLN</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4) Czas trwania lub termin wykonania:</w:t>
      </w:r>
      <w:r w:rsidRPr="00FC23CF">
        <w:rPr>
          <w:rFonts w:ascii="Times New Roman" w:eastAsia="Times New Roman" w:hAnsi="Times New Roman" w:cs="Times New Roman"/>
          <w:color w:val="000000"/>
          <w:sz w:val="27"/>
          <w:szCs w:val="27"/>
          <w:lang w:eastAsia="pl-PL"/>
        </w:rPr>
        <w:br/>
        <w:t>okres w miesiącach:</w:t>
      </w:r>
      <w:r w:rsidRPr="00FC23CF">
        <w:rPr>
          <w:rFonts w:ascii="Times New Roman" w:eastAsia="Times New Roman" w:hAnsi="Times New Roman" w:cs="Times New Roman"/>
          <w:color w:val="000000"/>
          <w:sz w:val="27"/>
          <w:szCs w:val="27"/>
          <w:lang w:eastAsia="pl-PL"/>
        </w:rPr>
        <w:br/>
        <w:t>okres w dniach:</w:t>
      </w:r>
      <w:r w:rsidRPr="00FC23CF">
        <w:rPr>
          <w:rFonts w:ascii="Times New Roman" w:eastAsia="Times New Roman" w:hAnsi="Times New Roman" w:cs="Times New Roman"/>
          <w:color w:val="000000"/>
          <w:sz w:val="27"/>
          <w:szCs w:val="27"/>
          <w:lang w:eastAsia="pl-PL"/>
        </w:rPr>
        <w:br/>
        <w:t>data rozpoczęcia:</w:t>
      </w:r>
      <w:r w:rsidRPr="00FC23CF">
        <w:rPr>
          <w:rFonts w:ascii="Times New Roman" w:eastAsia="Times New Roman" w:hAnsi="Times New Roman" w:cs="Times New Roman"/>
          <w:color w:val="000000"/>
          <w:sz w:val="27"/>
          <w:szCs w:val="27"/>
          <w:lang w:eastAsia="pl-PL"/>
        </w:rPr>
        <w:br/>
        <w:t>data zakończenia: 2020-11-15</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28"/>
        <w:gridCol w:w="1016"/>
      </w:tblGrid>
      <w:tr w:rsidR="00FC23CF" w:rsidRPr="00FC23CF" w14:paraId="4E865764"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00DB98B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87B8"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Znaczenie</w:t>
            </w:r>
          </w:p>
        </w:tc>
      </w:tr>
      <w:tr w:rsidR="00FC23CF" w:rsidRPr="00FC23CF" w14:paraId="5065402F"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12D3697C"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7F94"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60,00</w:t>
            </w:r>
          </w:p>
        </w:tc>
      </w:tr>
      <w:tr w:rsidR="00FC23CF" w:rsidRPr="00FC23CF" w14:paraId="090B6307"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575C28BC"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Liczba dni wyświetlania reklamy na ekranie wielkoformatowym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39017"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40,00</w:t>
            </w:r>
          </w:p>
        </w:tc>
      </w:tr>
    </w:tbl>
    <w:p w14:paraId="14E2BE84"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6) INFORMACJE DODATKOWE:</w:t>
      </w:r>
      <w:r w:rsidRPr="00FC23C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2"/>
        <w:gridCol w:w="180"/>
        <w:gridCol w:w="834"/>
        <w:gridCol w:w="7046"/>
      </w:tblGrid>
      <w:tr w:rsidR="00FC23CF" w:rsidRPr="00FC23CF" w14:paraId="23FF3348" w14:textId="77777777" w:rsidTr="00FC23CF">
        <w:trPr>
          <w:tblCellSpacing w:w="15" w:type="dxa"/>
        </w:trPr>
        <w:tc>
          <w:tcPr>
            <w:tcW w:w="0" w:type="auto"/>
            <w:vAlign w:val="center"/>
            <w:hideMark/>
          </w:tcPr>
          <w:p w14:paraId="59B37F8E"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Część nr:</w:t>
            </w:r>
          </w:p>
        </w:tc>
        <w:tc>
          <w:tcPr>
            <w:tcW w:w="0" w:type="auto"/>
            <w:vAlign w:val="center"/>
            <w:hideMark/>
          </w:tcPr>
          <w:p w14:paraId="56314DDD"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5</w:t>
            </w:r>
          </w:p>
        </w:tc>
        <w:tc>
          <w:tcPr>
            <w:tcW w:w="0" w:type="auto"/>
            <w:vAlign w:val="center"/>
            <w:hideMark/>
          </w:tcPr>
          <w:p w14:paraId="3C850AFA"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b/>
                <w:bCs/>
                <w:sz w:val="24"/>
                <w:szCs w:val="24"/>
                <w:lang w:eastAsia="pl-PL"/>
              </w:rPr>
              <w:t>Nazwa:</w:t>
            </w:r>
          </w:p>
        </w:tc>
        <w:tc>
          <w:tcPr>
            <w:tcW w:w="0" w:type="auto"/>
            <w:vAlign w:val="center"/>
            <w:hideMark/>
          </w:tcPr>
          <w:p w14:paraId="5702DDAE"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 xml:space="preserve">Wynajem powierzchni na nośnikach reklamowych na rowerach sieci </w:t>
            </w:r>
            <w:proofErr w:type="spellStart"/>
            <w:r w:rsidRPr="00FC23CF">
              <w:rPr>
                <w:rFonts w:ascii="Times New Roman" w:eastAsia="Times New Roman" w:hAnsi="Times New Roman" w:cs="Times New Roman"/>
                <w:sz w:val="24"/>
                <w:szCs w:val="24"/>
                <w:lang w:eastAsia="pl-PL"/>
              </w:rPr>
              <w:t>Veturilo</w:t>
            </w:r>
            <w:proofErr w:type="spellEnd"/>
          </w:p>
        </w:tc>
      </w:tr>
    </w:tbl>
    <w:p w14:paraId="105F072F" w14:textId="77777777" w:rsidR="00FC23CF" w:rsidRPr="00FC23CF" w:rsidRDefault="00FC23CF" w:rsidP="00FC23CF">
      <w:pPr>
        <w:spacing w:after="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b/>
          <w:bCs/>
          <w:color w:val="000000"/>
          <w:sz w:val="27"/>
          <w:szCs w:val="27"/>
          <w:lang w:eastAsia="pl-PL"/>
        </w:rPr>
        <w:lastRenderedPageBreak/>
        <w:t>1) Krótki opis przedmiotu zamówienia </w:t>
      </w:r>
      <w:r w:rsidRPr="00FC23C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C23CF">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C23CF">
        <w:rPr>
          <w:rFonts w:ascii="Times New Roman" w:eastAsia="Times New Roman" w:hAnsi="Times New Roman" w:cs="Times New Roman"/>
          <w:b/>
          <w:bCs/>
          <w:color w:val="000000"/>
          <w:sz w:val="27"/>
          <w:szCs w:val="27"/>
          <w:lang w:eastAsia="pl-PL"/>
        </w:rPr>
        <w:t>budowlane:</w:t>
      </w:r>
      <w:r w:rsidRPr="00FC23CF">
        <w:rPr>
          <w:rFonts w:ascii="Times New Roman" w:eastAsia="Times New Roman" w:hAnsi="Times New Roman" w:cs="Times New Roman"/>
          <w:color w:val="000000"/>
          <w:sz w:val="27"/>
          <w:szCs w:val="27"/>
          <w:lang w:eastAsia="pl-PL"/>
        </w:rPr>
        <w:t>Szczegółowy</w:t>
      </w:r>
      <w:proofErr w:type="spellEnd"/>
      <w:r w:rsidRPr="00FC23CF">
        <w:rPr>
          <w:rFonts w:ascii="Times New Roman" w:eastAsia="Times New Roman" w:hAnsi="Times New Roman" w:cs="Times New Roman"/>
          <w:color w:val="000000"/>
          <w:sz w:val="27"/>
          <w:szCs w:val="27"/>
          <w:lang w:eastAsia="pl-PL"/>
        </w:rPr>
        <w:t xml:space="preserve"> opis przedmiotu zamówienia zawarty jest w Załączniku nr 8 do SIWZ.</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2) Wspólny Słownik Zamówień(CPV): </w:t>
      </w:r>
      <w:r w:rsidRPr="00FC23CF">
        <w:rPr>
          <w:rFonts w:ascii="Times New Roman" w:eastAsia="Times New Roman" w:hAnsi="Times New Roman" w:cs="Times New Roman"/>
          <w:color w:val="000000"/>
          <w:sz w:val="27"/>
          <w:szCs w:val="27"/>
          <w:lang w:eastAsia="pl-PL"/>
        </w:rPr>
        <w:t>79341000-6, 79341400-0</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C23CF">
        <w:rPr>
          <w:rFonts w:ascii="Times New Roman" w:eastAsia="Times New Roman" w:hAnsi="Times New Roman" w:cs="Times New Roman"/>
          <w:color w:val="000000"/>
          <w:sz w:val="27"/>
          <w:szCs w:val="27"/>
          <w:lang w:eastAsia="pl-PL"/>
        </w:rPr>
        <w:br/>
        <w:t>Wartość bez VAT: 25000,00</w:t>
      </w:r>
      <w:r w:rsidRPr="00FC23CF">
        <w:rPr>
          <w:rFonts w:ascii="Times New Roman" w:eastAsia="Times New Roman" w:hAnsi="Times New Roman" w:cs="Times New Roman"/>
          <w:color w:val="000000"/>
          <w:sz w:val="27"/>
          <w:szCs w:val="27"/>
          <w:lang w:eastAsia="pl-PL"/>
        </w:rPr>
        <w:br/>
        <w:t>Waluta:</w:t>
      </w:r>
      <w:r w:rsidRPr="00FC23CF">
        <w:rPr>
          <w:rFonts w:ascii="Times New Roman" w:eastAsia="Times New Roman" w:hAnsi="Times New Roman" w:cs="Times New Roman"/>
          <w:color w:val="000000"/>
          <w:sz w:val="27"/>
          <w:szCs w:val="27"/>
          <w:lang w:eastAsia="pl-PL"/>
        </w:rPr>
        <w:br/>
        <w:t>PLN</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4) Czas trwania lub termin wykonania:</w:t>
      </w:r>
      <w:r w:rsidRPr="00FC23CF">
        <w:rPr>
          <w:rFonts w:ascii="Times New Roman" w:eastAsia="Times New Roman" w:hAnsi="Times New Roman" w:cs="Times New Roman"/>
          <w:color w:val="000000"/>
          <w:sz w:val="27"/>
          <w:szCs w:val="27"/>
          <w:lang w:eastAsia="pl-PL"/>
        </w:rPr>
        <w:br/>
        <w:t>okres w miesiącach:</w:t>
      </w:r>
      <w:r w:rsidRPr="00FC23CF">
        <w:rPr>
          <w:rFonts w:ascii="Times New Roman" w:eastAsia="Times New Roman" w:hAnsi="Times New Roman" w:cs="Times New Roman"/>
          <w:color w:val="000000"/>
          <w:sz w:val="27"/>
          <w:szCs w:val="27"/>
          <w:lang w:eastAsia="pl-PL"/>
        </w:rPr>
        <w:br/>
        <w:t>okres w dniach:</w:t>
      </w:r>
      <w:r w:rsidRPr="00FC23CF">
        <w:rPr>
          <w:rFonts w:ascii="Times New Roman" w:eastAsia="Times New Roman" w:hAnsi="Times New Roman" w:cs="Times New Roman"/>
          <w:color w:val="000000"/>
          <w:sz w:val="27"/>
          <w:szCs w:val="27"/>
          <w:lang w:eastAsia="pl-PL"/>
        </w:rPr>
        <w:br/>
        <w:t>data rozpoczęcia: 2021-03-20</w:t>
      </w:r>
      <w:r w:rsidRPr="00FC23CF">
        <w:rPr>
          <w:rFonts w:ascii="Times New Roman" w:eastAsia="Times New Roman" w:hAnsi="Times New Roman" w:cs="Times New Roman"/>
          <w:color w:val="000000"/>
          <w:sz w:val="27"/>
          <w:szCs w:val="27"/>
          <w:lang w:eastAsia="pl-PL"/>
        </w:rPr>
        <w:br/>
        <w:t>data zakończenia: 2021-04-19</w:t>
      </w: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35"/>
        <w:gridCol w:w="1016"/>
      </w:tblGrid>
      <w:tr w:rsidR="00FC23CF" w:rsidRPr="00FC23CF" w14:paraId="3D4F89A9"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28A3482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2DA5B"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Znaczenie</w:t>
            </w:r>
          </w:p>
        </w:tc>
      </w:tr>
      <w:tr w:rsidR="00FC23CF" w:rsidRPr="00FC23CF" w14:paraId="51C9A151"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2F60DF81"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19CD"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50,00</w:t>
            </w:r>
          </w:p>
        </w:tc>
      </w:tr>
      <w:tr w:rsidR="00FC23CF" w:rsidRPr="00FC23CF" w14:paraId="18EAEFF2" w14:textId="77777777" w:rsidTr="00FC23CF">
        <w:tc>
          <w:tcPr>
            <w:tcW w:w="0" w:type="auto"/>
            <w:tcBorders>
              <w:top w:val="single" w:sz="6" w:space="0" w:color="000000"/>
              <w:left w:val="single" w:sz="6" w:space="0" w:color="000000"/>
              <w:bottom w:val="single" w:sz="6" w:space="0" w:color="000000"/>
              <w:right w:val="single" w:sz="6" w:space="0" w:color="000000"/>
            </w:tcBorders>
            <w:vAlign w:val="center"/>
            <w:hideMark/>
          </w:tcPr>
          <w:p w14:paraId="3F3E8415"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 xml:space="preserve">Oferowana liczba rowerów w sieci </w:t>
            </w:r>
            <w:proofErr w:type="spellStart"/>
            <w:r w:rsidRPr="00FC23CF">
              <w:rPr>
                <w:rFonts w:ascii="Times New Roman" w:eastAsia="Times New Roman" w:hAnsi="Times New Roman" w:cs="Times New Roman"/>
                <w:sz w:val="24"/>
                <w:szCs w:val="24"/>
                <w:lang w:eastAsia="pl-PL"/>
              </w:rPr>
              <w:t>Veturilo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E36F"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sz w:val="24"/>
                <w:szCs w:val="24"/>
                <w:lang w:eastAsia="pl-PL"/>
              </w:rPr>
              <w:t>50,00</w:t>
            </w:r>
          </w:p>
        </w:tc>
      </w:tr>
    </w:tbl>
    <w:p w14:paraId="0803C97F"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r w:rsidRPr="00FC23CF">
        <w:rPr>
          <w:rFonts w:ascii="Times New Roman" w:eastAsia="Times New Roman" w:hAnsi="Times New Roman" w:cs="Times New Roman"/>
          <w:color w:val="000000"/>
          <w:sz w:val="27"/>
          <w:szCs w:val="27"/>
          <w:lang w:eastAsia="pl-PL"/>
        </w:rPr>
        <w:br/>
      </w:r>
      <w:r w:rsidRPr="00FC23CF">
        <w:rPr>
          <w:rFonts w:ascii="Times New Roman" w:eastAsia="Times New Roman" w:hAnsi="Times New Roman" w:cs="Times New Roman"/>
          <w:b/>
          <w:bCs/>
          <w:color w:val="000000"/>
          <w:sz w:val="27"/>
          <w:szCs w:val="27"/>
          <w:lang w:eastAsia="pl-PL"/>
        </w:rPr>
        <w:t>6) INFORMACJE DODATKOWE:</w:t>
      </w:r>
      <w:r w:rsidRPr="00FC23CF">
        <w:rPr>
          <w:rFonts w:ascii="Times New Roman" w:eastAsia="Times New Roman" w:hAnsi="Times New Roman" w:cs="Times New Roman"/>
          <w:color w:val="000000"/>
          <w:sz w:val="27"/>
          <w:szCs w:val="27"/>
          <w:lang w:eastAsia="pl-PL"/>
        </w:rPr>
        <w:br/>
      </w:r>
    </w:p>
    <w:p w14:paraId="1455B18E" w14:textId="77777777" w:rsidR="00FC23CF" w:rsidRPr="00FC23CF" w:rsidRDefault="00FC23CF" w:rsidP="00FC23CF">
      <w:pPr>
        <w:spacing w:after="270" w:line="450" w:lineRule="atLeast"/>
        <w:rPr>
          <w:rFonts w:ascii="Times New Roman" w:eastAsia="Times New Roman" w:hAnsi="Times New Roman" w:cs="Times New Roman"/>
          <w:color w:val="000000"/>
          <w:sz w:val="27"/>
          <w:szCs w:val="27"/>
          <w:lang w:eastAsia="pl-PL"/>
        </w:rPr>
      </w:pPr>
    </w:p>
    <w:p w14:paraId="368952B4" w14:textId="77777777" w:rsidR="00FC23CF" w:rsidRPr="00FC23CF" w:rsidRDefault="00FC23CF" w:rsidP="00FC23CF">
      <w:pPr>
        <w:spacing w:after="0" w:line="240" w:lineRule="auto"/>
        <w:rPr>
          <w:rFonts w:ascii="Times New Roman" w:eastAsia="Times New Roman" w:hAnsi="Times New Roman" w:cs="Times New Roman"/>
          <w:sz w:val="24"/>
          <w:szCs w:val="24"/>
          <w:lang w:eastAsia="pl-PL"/>
        </w:rPr>
      </w:pPr>
      <w:r w:rsidRPr="00FC23CF">
        <w:rPr>
          <w:rFonts w:ascii="Times New Roman" w:eastAsia="Times New Roman" w:hAnsi="Times New Roman" w:cs="Times New Roman"/>
          <w:color w:val="000000"/>
          <w:sz w:val="27"/>
          <w:szCs w:val="27"/>
          <w:lang w:eastAsia="pl-PL"/>
        </w:rPr>
        <w:br/>
      </w:r>
    </w:p>
    <w:p w14:paraId="734BD7A3" w14:textId="5842081D" w:rsidR="00720B91" w:rsidRDefault="00720B91" w:rsidP="00A3545E"/>
    <w:sectPr w:rsidR="00720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EF"/>
    <w:rsid w:val="004B312C"/>
    <w:rsid w:val="00720B91"/>
    <w:rsid w:val="009C72EF"/>
    <w:rsid w:val="00A3545E"/>
    <w:rsid w:val="00FC23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8BB3"/>
  <w15:chartTrackingRefBased/>
  <w15:docId w15:val="{EEC6913C-9928-468B-A307-EE12AF53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471402">
      <w:bodyDiv w:val="1"/>
      <w:marLeft w:val="0"/>
      <w:marRight w:val="0"/>
      <w:marTop w:val="0"/>
      <w:marBottom w:val="0"/>
      <w:divBdr>
        <w:top w:val="none" w:sz="0" w:space="0" w:color="auto"/>
        <w:left w:val="none" w:sz="0" w:space="0" w:color="auto"/>
        <w:bottom w:val="none" w:sz="0" w:space="0" w:color="auto"/>
        <w:right w:val="none" w:sz="0" w:space="0" w:color="auto"/>
      </w:divBdr>
      <w:divsChild>
        <w:div w:id="210003321">
          <w:marLeft w:val="0"/>
          <w:marRight w:val="0"/>
          <w:marTop w:val="0"/>
          <w:marBottom w:val="0"/>
          <w:divBdr>
            <w:top w:val="none" w:sz="0" w:space="0" w:color="auto"/>
            <w:left w:val="none" w:sz="0" w:space="0" w:color="auto"/>
            <w:bottom w:val="none" w:sz="0" w:space="0" w:color="auto"/>
            <w:right w:val="none" w:sz="0" w:space="0" w:color="auto"/>
          </w:divBdr>
          <w:divsChild>
            <w:div w:id="2088451891">
              <w:marLeft w:val="0"/>
              <w:marRight w:val="0"/>
              <w:marTop w:val="0"/>
              <w:marBottom w:val="0"/>
              <w:divBdr>
                <w:top w:val="none" w:sz="0" w:space="0" w:color="auto"/>
                <w:left w:val="none" w:sz="0" w:space="0" w:color="auto"/>
                <w:bottom w:val="none" w:sz="0" w:space="0" w:color="auto"/>
                <w:right w:val="none" w:sz="0" w:space="0" w:color="auto"/>
              </w:divBdr>
            </w:div>
            <w:div w:id="257951109">
              <w:marLeft w:val="0"/>
              <w:marRight w:val="0"/>
              <w:marTop w:val="0"/>
              <w:marBottom w:val="0"/>
              <w:divBdr>
                <w:top w:val="none" w:sz="0" w:space="0" w:color="auto"/>
                <w:left w:val="none" w:sz="0" w:space="0" w:color="auto"/>
                <w:bottom w:val="none" w:sz="0" w:space="0" w:color="auto"/>
                <w:right w:val="none" w:sz="0" w:space="0" w:color="auto"/>
              </w:divBdr>
            </w:div>
            <w:div w:id="1770588418">
              <w:marLeft w:val="0"/>
              <w:marRight w:val="0"/>
              <w:marTop w:val="0"/>
              <w:marBottom w:val="0"/>
              <w:divBdr>
                <w:top w:val="none" w:sz="0" w:space="0" w:color="auto"/>
                <w:left w:val="none" w:sz="0" w:space="0" w:color="auto"/>
                <w:bottom w:val="none" w:sz="0" w:space="0" w:color="auto"/>
                <w:right w:val="none" w:sz="0" w:space="0" w:color="auto"/>
              </w:divBdr>
              <w:divsChild>
                <w:div w:id="1309674092">
                  <w:marLeft w:val="0"/>
                  <w:marRight w:val="0"/>
                  <w:marTop w:val="0"/>
                  <w:marBottom w:val="0"/>
                  <w:divBdr>
                    <w:top w:val="none" w:sz="0" w:space="0" w:color="auto"/>
                    <w:left w:val="none" w:sz="0" w:space="0" w:color="auto"/>
                    <w:bottom w:val="none" w:sz="0" w:space="0" w:color="auto"/>
                    <w:right w:val="none" w:sz="0" w:space="0" w:color="auto"/>
                  </w:divBdr>
                </w:div>
              </w:divsChild>
            </w:div>
            <w:div w:id="346559071">
              <w:marLeft w:val="0"/>
              <w:marRight w:val="0"/>
              <w:marTop w:val="0"/>
              <w:marBottom w:val="0"/>
              <w:divBdr>
                <w:top w:val="none" w:sz="0" w:space="0" w:color="auto"/>
                <w:left w:val="none" w:sz="0" w:space="0" w:color="auto"/>
                <w:bottom w:val="none" w:sz="0" w:space="0" w:color="auto"/>
                <w:right w:val="none" w:sz="0" w:space="0" w:color="auto"/>
              </w:divBdr>
              <w:divsChild>
                <w:div w:id="288362324">
                  <w:marLeft w:val="0"/>
                  <w:marRight w:val="0"/>
                  <w:marTop w:val="0"/>
                  <w:marBottom w:val="0"/>
                  <w:divBdr>
                    <w:top w:val="none" w:sz="0" w:space="0" w:color="auto"/>
                    <w:left w:val="none" w:sz="0" w:space="0" w:color="auto"/>
                    <w:bottom w:val="none" w:sz="0" w:space="0" w:color="auto"/>
                    <w:right w:val="none" w:sz="0" w:space="0" w:color="auto"/>
                  </w:divBdr>
                </w:div>
              </w:divsChild>
            </w:div>
            <w:div w:id="306786677">
              <w:marLeft w:val="0"/>
              <w:marRight w:val="0"/>
              <w:marTop w:val="0"/>
              <w:marBottom w:val="0"/>
              <w:divBdr>
                <w:top w:val="none" w:sz="0" w:space="0" w:color="auto"/>
                <w:left w:val="none" w:sz="0" w:space="0" w:color="auto"/>
                <w:bottom w:val="none" w:sz="0" w:space="0" w:color="auto"/>
                <w:right w:val="none" w:sz="0" w:space="0" w:color="auto"/>
              </w:divBdr>
              <w:divsChild>
                <w:div w:id="1192062707">
                  <w:marLeft w:val="0"/>
                  <w:marRight w:val="0"/>
                  <w:marTop w:val="0"/>
                  <w:marBottom w:val="0"/>
                  <w:divBdr>
                    <w:top w:val="none" w:sz="0" w:space="0" w:color="auto"/>
                    <w:left w:val="none" w:sz="0" w:space="0" w:color="auto"/>
                    <w:bottom w:val="none" w:sz="0" w:space="0" w:color="auto"/>
                    <w:right w:val="none" w:sz="0" w:space="0" w:color="auto"/>
                  </w:divBdr>
                </w:div>
                <w:div w:id="369108234">
                  <w:marLeft w:val="0"/>
                  <w:marRight w:val="0"/>
                  <w:marTop w:val="0"/>
                  <w:marBottom w:val="0"/>
                  <w:divBdr>
                    <w:top w:val="none" w:sz="0" w:space="0" w:color="auto"/>
                    <w:left w:val="none" w:sz="0" w:space="0" w:color="auto"/>
                    <w:bottom w:val="none" w:sz="0" w:space="0" w:color="auto"/>
                    <w:right w:val="none" w:sz="0" w:space="0" w:color="auto"/>
                  </w:divBdr>
                </w:div>
                <w:div w:id="2007395682">
                  <w:marLeft w:val="0"/>
                  <w:marRight w:val="0"/>
                  <w:marTop w:val="0"/>
                  <w:marBottom w:val="0"/>
                  <w:divBdr>
                    <w:top w:val="none" w:sz="0" w:space="0" w:color="auto"/>
                    <w:left w:val="none" w:sz="0" w:space="0" w:color="auto"/>
                    <w:bottom w:val="none" w:sz="0" w:space="0" w:color="auto"/>
                    <w:right w:val="none" w:sz="0" w:space="0" w:color="auto"/>
                  </w:divBdr>
                </w:div>
                <w:div w:id="1924145665">
                  <w:marLeft w:val="0"/>
                  <w:marRight w:val="0"/>
                  <w:marTop w:val="0"/>
                  <w:marBottom w:val="0"/>
                  <w:divBdr>
                    <w:top w:val="none" w:sz="0" w:space="0" w:color="auto"/>
                    <w:left w:val="none" w:sz="0" w:space="0" w:color="auto"/>
                    <w:bottom w:val="none" w:sz="0" w:space="0" w:color="auto"/>
                    <w:right w:val="none" w:sz="0" w:space="0" w:color="auto"/>
                  </w:divBdr>
                </w:div>
              </w:divsChild>
            </w:div>
            <w:div w:id="1474328815">
              <w:marLeft w:val="0"/>
              <w:marRight w:val="0"/>
              <w:marTop w:val="0"/>
              <w:marBottom w:val="0"/>
              <w:divBdr>
                <w:top w:val="none" w:sz="0" w:space="0" w:color="auto"/>
                <w:left w:val="none" w:sz="0" w:space="0" w:color="auto"/>
                <w:bottom w:val="none" w:sz="0" w:space="0" w:color="auto"/>
                <w:right w:val="none" w:sz="0" w:space="0" w:color="auto"/>
              </w:divBdr>
              <w:divsChild>
                <w:div w:id="2055152047">
                  <w:marLeft w:val="0"/>
                  <w:marRight w:val="0"/>
                  <w:marTop w:val="0"/>
                  <w:marBottom w:val="0"/>
                  <w:divBdr>
                    <w:top w:val="none" w:sz="0" w:space="0" w:color="auto"/>
                    <w:left w:val="none" w:sz="0" w:space="0" w:color="auto"/>
                    <w:bottom w:val="none" w:sz="0" w:space="0" w:color="auto"/>
                    <w:right w:val="none" w:sz="0" w:space="0" w:color="auto"/>
                  </w:divBdr>
                </w:div>
                <w:div w:id="1339044718">
                  <w:marLeft w:val="0"/>
                  <w:marRight w:val="0"/>
                  <w:marTop w:val="0"/>
                  <w:marBottom w:val="0"/>
                  <w:divBdr>
                    <w:top w:val="none" w:sz="0" w:space="0" w:color="auto"/>
                    <w:left w:val="none" w:sz="0" w:space="0" w:color="auto"/>
                    <w:bottom w:val="none" w:sz="0" w:space="0" w:color="auto"/>
                    <w:right w:val="none" w:sz="0" w:space="0" w:color="auto"/>
                  </w:divBdr>
                </w:div>
                <w:div w:id="743838392">
                  <w:marLeft w:val="0"/>
                  <w:marRight w:val="0"/>
                  <w:marTop w:val="0"/>
                  <w:marBottom w:val="0"/>
                  <w:divBdr>
                    <w:top w:val="none" w:sz="0" w:space="0" w:color="auto"/>
                    <w:left w:val="none" w:sz="0" w:space="0" w:color="auto"/>
                    <w:bottom w:val="none" w:sz="0" w:space="0" w:color="auto"/>
                    <w:right w:val="none" w:sz="0" w:space="0" w:color="auto"/>
                  </w:divBdr>
                </w:div>
                <w:div w:id="641154911">
                  <w:marLeft w:val="0"/>
                  <w:marRight w:val="0"/>
                  <w:marTop w:val="0"/>
                  <w:marBottom w:val="0"/>
                  <w:divBdr>
                    <w:top w:val="none" w:sz="0" w:space="0" w:color="auto"/>
                    <w:left w:val="none" w:sz="0" w:space="0" w:color="auto"/>
                    <w:bottom w:val="none" w:sz="0" w:space="0" w:color="auto"/>
                    <w:right w:val="none" w:sz="0" w:space="0" w:color="auto"/>
                  </w:divBdr>
                </w:div>
                <w:div w:id="1222250871">
                  <w:marLeft w:val="0"/>
                  <w:marRight w:val="0"/>
                  <w:marTop w:val="0"/>
                  <w:marBottom w:val="0"/>
                  <w:divBdr>
                    <w:top w:val="none" w:sz="0" w:space="0" w:color="auto"/>
                    <w:left w:val="none" w:sz="0" w:space="0" w:color="auto"/>
                    <w:bottom w:val="none" w:sz="0" w:space="0" w:color="auto"/>
                    <w:right w:val="none" w:sz="0" w:space="0" w:color="auto"/>
                  </w:divBdr>
                </w:div>
                <w:div w:id="547566172">
                  <w:marLeft w:val="0"/>
                  <w:marRight w:val="0"/>
                  <w:marTop w:val="0"/>
                  <w:marBottom w:val="0"/>
                  <w:divBdr>
                    <w:top w:val="none" w:sz="0" w:space="0" w:color="auto"/>
                    <w:left w:val="none" w:sz="0" w:space="0" w:color="auto"/>
                    <w:bottom w:val="none" w:sz="0" w:space="0" w:color="auto"/>
                    <w:right w:val="none" w:sz="0" w:space="0" w:color="auto"/>
                  </w:divBdr>
                </w:div>
                <w:div w:id="261304559">
                  <w:marLeft w:val="0"/>
                  <w:marRight w:val="0"/>
                  <w:marTop w:val="0"/>
                  <w:marBottom w:val="0"/>
                  <w:divBdr>
                    <w:top w:val="none" w:sz="0" w:space="0" w:color="auto"/>
                    <w:left w:val="none" w:sz="0" w:space="0" w:color="auto"/>
                    <w:bottom w:val="none" w:sz="0" w:space="0" w:color="auto"/>
                    <w:right w:val="none" w:sz="0" w:space="0" w:color="auto"/>
                  </w:divBdr>
                </w:div>
              </w:divsChild>
            </w:div>
            <w:div w:id="1395009747">
              <w:marLeft w:val="0"/>
              <w:marRight w:val="0"/>
              <w:marTop w:val="0"/>
              <w:marBottom w:val="0"/>
              <w:divBdr>
                <w:top w:val="none" w:sz="0" w:space="0" w:color="auto"/>
                <w:left w:val="none" w:sz="0" w:space="0" w:color="auto"/>
                <w:bottom w:val="none" w:sz="0" w:space="0" w:color="auto"/>
                <w:right w:val="none" w:sz="0" w:space="0" w:color="auto"/>
              </w:divBdr>
              <w:divsChild>
                <w:div w:id="582835747">
                  <w:marLeft w:val="0"/>
                  <w:marRight w:val="0"/>
                  <w:marTop w:val="0"/>
                  <w:marBottom w:val="0"/>
                  <w:divBdr>
                    <w:top w:val="none" w:sz="0" w:space="0" w:color="auto"/>
                    <w:left w:val="none" w:sz="0" w:space="0" w:color="auto"/>
                    <w:bottom w:val="none" w:sz="0" w:space="0" w:color="auto"/>
                    <w:right w:val="none" w:sz="0" w:space="0" w:color="auto"/>
                  </w:divBdr>
                </w:div>
                <w:div w:id="1179394669">
                  <w:marLeft w:val="0"/>
                  <w:marRight w:val="0"/>
                  <w:marTop w:val="0"/>
                  <w:marBottom w:val="0"/>
                  <w:divBdr>
                    <w:top w:val="none" w:sz="0" w:space="0" w:color="auto"/>
                    <w:left w:val="none" w:sz="0" w:space="0" w:color="auto"/>
                    <w:bottom w:val="none" w:sz="0" w:space="0" w:color="auto"/>
                    <w:right w:val="none" w:sz="0" w:space="0" w:color="auto"/>
                  </w:divBdr>
                </w:div>
              </w:divsChild>
            </w:div>
            <w:div w:id="397940389">
              <w:marLeft w:val="0"/>
              <w:marRight w:val="0"/>
              <w:marTop w:val="0"/>
              <w:marBottom w:val="0"/>
              <w:divBdr>
                <w:top w:val="none" w:sz="0" w:space="0" w:color="auto"/>
                <w:left w:val="none" w:sz="0" w:space="0" w:color="auto"/>
                <w:bottom w:val="none" w:sz="0" w:space="0" w:color="auto"/>
                <w:right w:val="none" w:sz="0" w:space="0" w:color="auto"/>
              </w:divBdr>
              <w:divsChild>
                <w:div w:id="998654218">
                  <w:marLeft w:val="0"/>
                  <w:marRight w:val="0"/>
                  <w:marTop w:val="0"/>
                  <w:marBottom w:val="0"/>
                  <w:divBdr>
                    <w:top w:val="none" w:sz="0" w:space="0" w:color="auto"/>
                    <w:left w:val="none" w:sz="0" w:space="0" w:color="auto"/>
                    <w:bottom w:val="none" w:sz="0" w:space="0" w:color="auto"/>
                    <w:right w:val="none" w:sz="0" w:space="0" w:color="auto"/>
                  </w:divBdr>
                </w:div>
                <w:div w:id="753283667">
                  <w:marLeft w:val="0"/>
                  <w:marRight w:val="0"/>
                  <w:marTop w:val="0"/>
                  <w:marBottom w:val="0"/>
                  <w:divBdr>
                    <w:top w:val="none" w:sz="0" w:space="0" w:color="auto"/>
                    <w:left w:val="none" w:sz="0" w:space="0" w:color="auto"/>
                    <w:bottom w:val="none" w:sz="0" w:space="0" w:color="auto"/>
                    <w:right w:val="none" w:sz="0" w:space="0" w:color="auto"/>
                  </w:divBdr>
                </w:div>
                <w:div w:id="1120303759">
                  <w:marLeft w:val="0"/>
                  <w:marRight w:val="0"/>
                  <w:marTop w:val="0"/>
                  <w:marBottom w:val="0"/>
                  <w:divBdr>
                    <w:top w:val="none" w:sz="0" w:space="0" w:color="auto"/>
                    <w:left w:val="none" w:sz="0" w:space="0" w:color="auto"/>
                    <w:bottom w:val="none" w:sz="0" w:space="0" w:color="auto"/>
                    <w:right w:val="none" w:sz="0" w:space="0" w:color="auto"/>
                  </w:divBdr>
                </w:div>
                <w:div w:id="1873955603">
                  <w:marLeft w:val="0"/>
                  <w:marRight w:val="0"/>
                  <w:marTop w:val="0"/>
                  <w:marBottom w:val="0"/>
                  <w:divBdr>
                    <w:top w:val="none" w:sz="0" w:space="0" w:color="auto"/>
                    <w:left w:val="none" w:sz="0" w:space="0" w:color="auto"/>
                    <w:bottom w:val="none" w:sz="0" w:space="0" w:color="auto"/>
                    <w:right w:val="none" w:sz="0" w:space="0" w:color="auto"/>
                  </w:divBdr>
                </w:div>
                <w:div w:id="1169448183">
                  <w:marLeft w:val="0"/>
                  <w:marRight w:val="0"/>
                  <w:marTop w:val="0"/>
                  <w:marBottom w:val="0"/>
                  <w:divBdr>
                    <w:top w:val="none" w:sz="0" w:space="0" w:color="auto"/>
                    <w:left w:val="none" w:sz="0" w:space="0" w:color="auto"/>
                    <w:bottom w:val="none" w:sz="0" w:space="0" w:color="auto"/>
                    <w:right w:val="none" w:sz="0" w:space="0" w:color="auto"/>
                  </w:divBdr>
                </w:div>
              </w:divsChild>
            </w:div>
            <w:div w:id="2107336744">
              <w:marLeft w:val="0"/>
              <w:marRight w:val="0"/>
              <w:marTop w:val="0"/>
              <w:marBottom w:val="0"/>
              <w:divBdr>
                <w:top w:val="none" w:sz="0" w:space="0" w:color="auto"/>
                <w:left w:val="none" w:sz="0" w:space="0" w:color="auto"/>
                <w:bottom w:val="none" w:sz="0" w:space="0" w:color="auto"/>
                <w:right w:val="none" w:sz="0" w:space="0" w:color="auto"/>
              </w:divBdr>
              <w:divsChild>
                <w:div w:id="908269001">
                  <w:marLeft w:val="0"/>
                  <w:marRight w:val="0"/>
                  <w:marTop w:val="0"/>
                  <w:marBottom w:val="0"/>
                  <w:divBdr>
                    <w:top w:val="none" w:sz="0" w:space="0" w:color="auto"/>
                    <w:left w:val="none" w:sz="0" w:space="0" w:color="auto"/>
                    <w:bottom w:val="none" w:sz="0" w:space="0" w:color="auto"/>
                    <w:right w:val="none" w:sz="0" w:space="0" w:color="auto"/>
                  </w:divBdr>
                </w:div>
                <w:div w:id="1328168870">
                  <w:marLeft w:val="0"/>
                  <w:marRight w:val="0"/>
                  <w:marTop w:val="0"/>
                  <w:marBottom w:val="0"/>
                  <w:divBdr>
                    <w:top w:val="none" w:sz="0" w:space="0" w:color="auto"/>
                    <w:left w:val="none" w:sz="0" w:space="0" w:color="auto"/>
                    <w:bottom w:val="none" w:sz="0" w:space="0" w:color="auto"/>
                    <w:right w:val="none" w:sz="0" w:space="0" w:color="auto"/>
                  </w:divBdr>
                </w:div>
                <w:div w:id="1564751617">
                  <w:marLeft w:val="0"/>
                  <w:marRight w:val="0"/>
                  <w:marTop w:val="0"/>
                  <w:marBottom w:val="0"/>
                  <w:divBdr>
                    <w:top w:val="none" w:sz="0" w:space="0" w:color="auto"/>
                    <w:left w:val="none" w:sz="0" w:space="0" w:color="auto"/>
                    <w:bottom w:val="none" w:sz="0" w:space="0" w:color="auto"/>
                    <w:right w:val="none" w:sz="0" w:space="0" w:color="auto"/>
                  </w:divBdr>
                </w:div>
                <w:div w:id="771979331">
                  <w:marLeft w:val="0"/>
                  <w:marRight w:val="0"/>
                  <w:marTop w:val="0"/>
                  <w:marBottom w:val="0"/>
                  <w:divBdr>
                    <w:top w:val="none" w:sz="0" w:space="0" w:color="auto"/>
                    <w:left w:val="none" w:sz="0" w:space="0" w:color="auto"/>
                    <w:bottom w:val="none" w:sz="0" w:space="0" w:color="auto"/>
                    <w:right w:val="none" w:sz="0" w:space="0" w:color="auto"/>
                  </w:divBdr>
                </w:div>
                <w:div w:id="1520729115">
                  <w:marLeft w:val="0"/>
                  <w:marRight w:val="0"/>
                  <w:marTop w:val="0"/>
                  <w:marBottom w:val="0"/>
                  <w:divBdr>
                    <w:top w:val="none" w:sz="0" w:space="0" w:color="auto"/>
                    <w:left w:val="none" w:sz="0" w:space="0" w:color="auto"/>
                    <w:bottom w:val="none" w:sz="0" w:space="0" w:color="auto"/>
                    <w:right w:val="none" w:sz="0" w:space="0" w:color="auto"/>
                  </w:divBdr>
                </w:div>
                <w:div w:id="1254820543">
                  <w:marLeft w:val="0"/>
                  <w:marRight w:val="0"/>
                  <w:marTop w:val="0"/>
                  <w:marBottom w:val="0"/>
                  <w:divBdr>
                    <w:top w:val="none" w:sz="0" w:space="0" w:color="auto"/>
                    <w:left w:val="none" w:sz="0" w:space="0" w:color="auto"/>
                    <w:bottom w:val="none" w:sz="0" w:space="0" w:color="auto"/>
                    <w:right w:val="none" w:sz="0" w:space="0" w:color="auto"/>
                  </w:divBdr>
                </w:div>
                <w:div w:id="1253320640">
                  <w:marLeft w:val="0"/>
                  <w:marRight w:val="0"/>
                  <w:marTop w:val="0"/>
                  <w:marBottom w:val="0"/>
                  <w:divBdr>
                    <w:top w:val="none" w:sz="0" w:space="0" w:color="auto"/>
                    <w:left w:val="none" w:sz="0" w:space="0" w:color="auto"/>
                    <w:bottom w:val="none" w:sz="0" w:space="0" w:color="auto"/>
                    <w:right w:val="none" w:sz="0" w:space="0" w:color="auto"/>
                  </w:divBdr>
                </w:div>
                <w:div w:id="2048215345">
                  <w:marLeft w:val="0"/>
                  <w:marRight w:val="0"/>
                  <w:marTop w:val="0"/>
                  <w:marBottom w:val="0"/>
                  <w:divBdr>
                    <w:top w:val="none" w:sz="0" w:space="0" w:color="auto"/>
                    <w:left w:val="none" w:sz="0" w:space="0" w:color="auto"/>
                    <w:bottom w:val="none" w:sz="0" w:space="0" w:color="auto"/>
                    <w:right w:val="none" w:sz="0" w:space="0" w:color="auto"/>
                  </w:divBdr>
                </w:div>
              </w:divsChild>
            </w:div>
            <w:div w:id="10435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4054</Words>
  <Characters>24324</Characters>
  <Application>Microsoft Office Word</Application>
  <DocSecurity>0</DocSecurity>
  <Lines>202</Lines>
  <Paragraphs>56</Paragraphs>
  <ScaleCrop>false</ScaleCrop>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Giemza</dc:creator>
  <cp:keywords/>
  <dc:description/>
  <cp:lastModifiedBy>Joanna Giemza</cp:lastModifiedBy>
  <cp:revision>4</cp:revision>
  <dcterms:created xsi:type="dcterms:W3CDTF">2020-09-28T09:09:00Z</dcterms:created>
  <dcterms:modified xsi:type="dcterms:W3CDTF">2020-09-28T09:56:00Z</dcterms:modified>
</cp:coreProperties>
</file>